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62E" w:rsidRDefault="0090462E" w:rsidP="009046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462E" w:rsidRDefault="0090462E" w:rsidP="0090462E">
      <w:pPr>
        <w:widowControl w:val="0"/>
        <w:autoSpaceDE w:val="0"/>
        <w:autoSpaceDN w:val="0"/>
        <w:adjustRightInd w:val="0"/>
        <w:jc w:val="center"/>
      </w:pPr>
      <w:r>
        <w:t>PART 670</w:t>
      </w:r>
    </w:p>
    <w:p w:rsidR="0090462E" w:rsidRDefault="0090462E" w:rsidP="0090462E">
      <w:pPr>
        <w:widowControl w:val="0"/>
        <w:autoSpaceDE w:val="0"/>
        <w:autoSpaceDN w:val="0"/>
        <w:adjustRightInd w:val="0"/>
        <w:jc w:val="center"/>
      </w:pPr>
      <w:r>
        <w:t>MINIMAL HAZARD CERTIFICATION</w:t>
      </w:r>
    </w:p>
    <w:p w:rsidR="0090462E" w:rsidRDefault="0090462E" w:rsidP="0090462E">
      <w:pPr>
        <w:widowControl w:val="0"/>
        <w:autoSpaceDE w:val="0"/>
        <w:autoSpaceDN w:val="0"/>
        <w:adjustRightInd w:val="0"/>
      </w:pPr>
    </w:p>
    <w:sectPr w:rsidR="0090462E" w:rsidSect="009046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62E"/>
    <w:rsid w:val="005C3366"/>
    <w:rsid w:val="00602626"/>
    <w:rsid w:val="0090462E"/>
    <w:rsid w:val="00BA1F78"/>
    <w:rsid w:val="00C6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670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670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