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58" w:rsidRDefault="00451658" w:rsidP="0054074D">
      <w:pPr>
        <w:widowControl w:val="0"/>
        <w:autoSpaceDE w:val="0"/>
        <w:autoSpaceDN w:val="0"/>
        <w:adjustRightInd w:val="0"/>
        <w:rPr>
          <w:b/>
        </w:rPr>
      </w:pPr>
    </w:p>
    <w:p w:rsidR="0054074D" w:rsidRPr="0054074D" w:rsidRDefault="0054074D" w:rsidP="0054074D">
      <w:pPr>
        <w:widowControl w:val="0"/>
        <w:autoSpaceDE w:val="0"/>
        <w:autoSpaceDN w:val="0"/>
        <w:adjustRightInd w:val="0"/>
        <w:rPr>
          <w:b/>
        </w:rPr>
      </w:pPr>
      <w:r w:rsidRPr="0054074D">
        <w:rPr>
          <w:b/>
        </w:rPr>
        <w:t>Section 662.150  Other Federal Requirements</w:t>
      </w:r>
      <w:r w:rsidR="00E51F45">
        <w:rPr>
          <w:b/>
        </w:rPr>
        <w:t xml:space="preserve"> (Repealed)</w:t>
      </w:r>
    </w:p>
    <w:p w:rsidR="004C018B" w:rsidRDefault="004C018B" w:rsidP="009D017F">
      <w:pPr>
        <w:widowControl w:val="0"/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E51F45" w:rsidRPr="0054074D" w:rsidRDefault="008D2729" w:rsidP="0054074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(Source:  Repealed</w:t>
      </w:r>
      <w:r w:rsidR="00E51F45">
        <w:t xml:space="preserve"> at 43 Ill. Reg. </w:t>
      </w:r>
      <w:r w:rsidR="00194E81">
        <w:t>11209</w:t>
      </w:r>
      <w:r w:rsidR="00E51F45">
        <w:t xml:space="preserve">, effective </w:t>
      </w:r>
      <w:r w:rsidR="00194E81">
        <w:t>October 1, 2019</w:t>
      </w:r>
      <w:r w:rsidR="00E51F45">
        <w:t>)</w:t>
      </w:r>
    </w:p>
    <w:sectPr w:rsidR="00E51F45" w:rsidRPr="005407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4D" w:rsidRDefault="0054074D">
      <w:r>
        <w:separator/>
      </w:r>
    </w:p>
  </w:endnote>
  <w:endnote w:type="continuationSeparator" w:id="0">
    <w:p w:rsidR="0054074D" w:rsidRDefault="0054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4D" w:rsidRDefault="0054074D">
      <w:r>
        <w:separator/>
      </w:r>
    </w:p>
  </w:footnote>
  <w:footnote w:type="continuationSeparator" w:id="0">
    <w:p w:rsidR="0054074D" w:rsidRDefault="0054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E81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A3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65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18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74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729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17F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F45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5BB9E-B927-4885-9A51-E6D376D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2019-07-09T18:57:00Z</dcterms:created>
  <dcterms:modified xsi:type="dcterms:W3CDTF">2019-10-08T16:05:00Z</dcterms:modified>
</cp:coreProperties>
</file>