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1CC7" w14:textId="77777777" w:rsidR="00125C71" w:rsidRDefault="00125C71" w:rsidP="00125C71">
      <w:pPr>
        <w:widowControl w:val="0"/>
        <w:autoSpaceDE w:val="0"/>
        <w:autoSpaceDN w:val="0"/>
        <w:adjustRightInd w:val="0"/>
      </w:pPr>
    </w:p>
    <w:p w14:paraId="71BBDAC0" w14:textId="77777777" w:rsidR="00125C71" w:rsidRDefault="00125C71" w:rsidP="00125C71">
      <w:pPr>
        <w:widowControl w:val="0"/>
        <w:autoSpaceDE w:val="0"/>
        <w:autoSpaceDN w:val="0"/>
        <w:adjustRightInd w:val="0"/>
        <w:jc w:val="center"/>
      </w:pPr>
      <w:r>
        <w:t>PART 654</w:t>
      </w:r>
    </w:p>
    <w:p w14:paraId="4EC3FD7F" w14:textId="2F36E44D" w:rsidR="00125C71" w:rsidRDefault="00125C71" w:rsidP="00125C71">
      <w:pPr>
        <w:widowControl w:val="0"/>
        <w:autoSpaceDE w:val="0"/>
        <w:autoSpaceDN w:val="0"/>
        <w:adjustRightInd w:val="0"/>
        <w:jc w:val="center"/>
      </w:pPr>
      <w:r>
        <w:t>RAW AND FINISHED WATER QUALITY AND QUANTITY</w:t>
      </w:r>
      <w:r w:rsidR="00C360FA">
        <w:t xml:space="preserve"> </w:t>
      </w:r>
      <w:r w:rsidR="00796A92">
        <w:t>(</w:t>
      </w:r>
      <w:r w:rsidR="00C360FA">
        <w:t>REPEALED</w:t>
      </w:r>
      <w:r w:rsidR="00796A92">
        <w:t>)</w:t>
      </w:r>
    </w:p>
    <w:p w14:paraId="4FE0D3D1" w14:textId="77777777" w:rsidR="00125C71" w:rsidRDefault="00125C71" w:rsidP="00125C71">
      <w:pPr>
        <w:widowControl w:val="0"/>
        <w:autoSpaceDE w:val="0"/>
        <w:autoSpaceDN w:val="0"/>
        <w:adjustRightInd w:val="0"/>
      </w:pPr>
    </w:p>
    <w:sectPr w:rsidR="00125C71" w:rsidSect="00125C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C71"/>
    <w:rsid w:val="000B2E61"/>
    <w:rsid w:val="00125C71"/>
    <w:rsid w:val="003F5821"/>
    <w:rsid w:val="00465204"/>
    <w:rsid w:val="005C3366"/>
    <w:rsid w:val="00796A92"/>
    <w:rsid w:val="00B44723"/>
    <w:rsid w:val="00C3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294C43"/>
  <w15:docId w15:val="{CB127710-A4DB-44CD-8D97-46D233F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654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654</dc:title>
  <dc:subject/>
  <dc:creator>Illinois General Assembly</dc:creator>
  <cp:keywords/>
  <dc:description/>
  <cp:lastModifiedBy>Bockewitz, Crystal K.</cp:lastModifiedBy>
  <cp:revision>2</cp:revision>
  <dcterms:created xsi:type="dcterms:W3CDTF">2025-04-10T14:42:00Z</dcterms:created>
  <dcterms:modified xsi:type="dcterms:W3CDTF">2025-04-10T14:42:00Z</dcterms:modified>
</cp:coreProperties>
</file>