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777F" w14:textId="77777777" w:rsidR="009A1500" w:rsidRDefault="009A1500" w:rsidP="009A1500">
      <w:pPr>
        <w:widowControl w:val="0"/>
        <w:autoSpaceDE w:val="0"/>
        <w:autoSpaceDN w:val="0"/>
        <w:adjustRightInd w:val="0"/>
      </w:pPr>
    </w:p>
    <w:p w14:paraId="66D839F9" w14:textId="77777777" w:rsidR="009A1500" w:rsidRDefault="009A1500" w:rsidP="009A15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620.105  Purpose</w:t>
      </w:r>
      <w:r>
        <w:t xml:space="preserve"> </w:t>
      </w:r>
    </w:p>
    <w:p w14:paraId="1034E272" w14:textId="77777777" w:rsidR="009A1500" w:rsidRDefault="009A1500" w:rsidP="009A1500">
      <w:pPr>
        <w:widowControl w:val="0"/>
        <w:autoSpaceDE w:val="0"/>
        <w:autoSpaceDN w:val="0"/>
        <w:adjustRightInd w:val="0"/>
      </w:pPr>
    </w:p>
    <w:p w14:paraId="57DFF2D9" w14:textId="3DF8DF58" w:rsidR="009A1500" w:rsidRDefault="009A1500" w:rsidP="009A1500">
      <w:pPr>
        <w:widowControl w:val="0"/>
        <w:autoSpaceDE w:val="0"/>
        <w:autoSpaceDN w:val="0"/>
        <w:adjustRightInd w:val="0"/>
      </w:pPr>
      <w:r>
        <w:t xml:space="preserve">This Part </w:t>
      </w:r>
      <w:r w:rsidR="00176940">
        <w:t>specifies requirements</w:t>
      </w:r>
      <w:r w:rsidR="00D06255">
        <w:t>, standards, and procedures</w:t>
      </w:r>
      <w:r w:rsidR="00176940">
        <w:t xml:space="preserve"> for</w:t>
      </w:r>
      <w:r w:rsidR="00D06255">
        <w:t xml:space="preserve"> protecting and managing</w:t>
      </w:r>
      <w:r>
        <w:t xml:space="preserve"> groundwater quality, including </w:t>
      </w:r>
      <w:r w:rsidR="00D06255">
        <w:t>groundwater</w:t>
      </w:r>
      <w:r>
        <w:t xml:space="preserve"> classification, nondegradation</w:t>
      </w:r>
      <w:r w:rsidR="00D06255">
        <w:t>, and groundwater quality</w:t>
      </w:r>
      <w:r>
        <w:t xml:space="preserve"> standards. </w:t>
      </w:r>
    </w:p>
    <w:p w14:paraId="1DD14E8D" w14:textId="01BF29F4" w:rsidR="00176940" w:rsidRDefault="00176940" w:rsidP="009A1500">
      <w:pPr>
        <w:widowControl w:val="0"/>
        <w:autoSpaceDE w:val="0"/>
        <w:autoSpaceDN w:val="0"/>
        <w:adjustRightInd w:val="0"/>
      </w:pPr>
    </w:p>
    <w:p w14:paraId="1DB927FF" w14:textId="2C560C9F" w:rsidR="00176940" w:rsidRDefault="00176940" w:rsidP="00176940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D06255">
        <w:t>9</w:t>
      </w:r>
      <w:r w:rsidRPr="00524821">
        <w:t xml:space="preserve"> Ill. Reg. </w:t>
      </w:r>
      <w:r w:rsidR="00817BAB">
        <w:t>4488</w:t>
      </w:r>
      <w:r w:rsidRPr="00524821">
        <w:t xml:space="preserve">, effective </w:t>
      </w:r>
      <w:r w:rsidR="00817BAB">
        <w:t>March 28, 2025</w:t>
      </w:r>
      <w:r w:rsidRPr="00524821">
        <w:t>)</w:t>
      </w:r>
    </w:p>
    <w:sectPr w:rsidR="00176940" w:rsidSect="009A1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500"/>
    <w:rsid w:val="00010AF2"/>
    <w:rsid w:val="00176940"/>
    <w:rsid w:val="005C3366"/>
    <w:rsid w:val="006E7320"/>
    <w:rsid w:val="00725269"/>
    <w:rsid w:val="00817BAB"/>
    <w:rsid w:val="00973DAC"/>
    <w:rsid w:val="009A1500"/>
    <w:rsid w:val="00A90083"/>
    <w:rsid w:val="00D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D2209A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3</cp:revision>
  <dcterms:created xsi:type="dcterms:W3CDTF">2025-03-10T16:17:00Z</dcterms:created>
  <dcterms:modified xsi:type="dcterms:W3CDTF">2025-04-10T23:17:00Z</dcterms:modified>
</cp:coreProperties>
</file>