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CCDB" w14:textId="77777777" w:rsidR="00936C80" w:rsidRDefault="00936C80" w:rsidP="00936C80">
      <w:pPr>
        <w:widowControl w:val="0"/>
        <w:autoSpaceDE w:val="0"/>
        <w:autoSpaceDN w:val="0"/>
        <w:adjustRightInd w:val="0"/>
      </w:pPr>
    </w:p>
    <w:p w14:paraId="574BB3EA" w14:textId="77777777" w:rsidR="00936C80" w:rsidRDefault="00936C80" w:rsidP="00936C80">
      <w:pPr>
        <w:widowControl w:val="0"/>
        <w:autoSpaceDE w:val="0"/>
        <w:autoSpaceDN w:val="0"/>
        <w:adjustRightInd w:val="0"/>
      </w:pPr>
      <w:r>
        <w:rPr>
          <w:b/>
          <w:bCs/>
        </w:rPr>
        <w:t>Section 617.130  Technology Control Regulations</w:t>
      </w:r>
      <w:r>
        <w:t xml:space="preserve"> </w:t>
      </w:r>
    </w:p>
    <w:p w14:paraId="0E42075B" w14:textId="77777777" w:rsidR="00936C80" w:rsidRDefault="00936C80" w:rsidP="00936C80">
      <w:pPr>
        <w:widowControl w:val="0"/>
        <w:autoSpaceDE w:val="0"/>
        <w:autoSpaceDN w:val="0"/>
        <w:adjustRightInd w:val="0"/>
      </w:pPr>
    </w:p>
    <w:p w14:paraId="1620DE64" w14:textId="7C4AFEF1" w:rsidR="00936C80" w:rsidRDefault="00936C80" w:rsidP="00936C80">
      <w:pPr>
        <w:widowControl w:val="0"/>
        <w:autoSpaceDE w:val="0"/>
        <w:autoSpaceDN w:val="0"/>
        <w:adjustRightInd w:val="0"/>
      </w:pPr>
      <w:r>
        <w:t xml:space="preserve">The standards and requirements of 35 Ill. Adm. Code 615, 616, 8 Ill. Adm. Code 257, or 77 Ill. Adm. Code 830 apply to the following existing and new activities </w:t>
      </w:r>
      <w:r w:rsidR="00DC7835" w:rsidRPr="00DC7835">
        <w:t xml:space="preserve">if the </w:t>
      </w:r>
      <w:r>
        <w:t xml:space="preserve">activities are located wholly or partially within 2,500 feet of the wellheads and are located or take place within a regulated recharge area: </w:t>
      </w:r>
    </w:p>
    <w:p w14:paraId="06005BE0" w14:textId="77777777" w:rsidR="00B33484" w:rsidRDefault="00B33484" w:rsidP="00936C80">
      <w:pPr>
        <w:widowControl w:val="0"/>
        <w:autoSpaceDE w:val="0"/>
        <w:autoSpaceDN w:val="0"/>
        <w:adjustRightInd w:val="0"/>
      </w:pPr>
    </w:p>
    <w:p w14:paraId="56D16708" w14:textId="42B804F4" w:rsidR="00936C80" w:rsidRDefault="00936C80" w:rsidP="00936C80">
      <w:pPr>
        <w:widowControl w:val="0"/>
        <w:autoSpaceDE w:val="0"/>
        <w:autoSpaceDN w:val="0"/>
        <w:adjustRightInd w:val="0"/>
        <w:ind w:left="1440" w:hanging="720"/>
      </w:pPr>
      <w:r>
        <w:t>a)</w:t>
      </w:r>
      <w:r>
        <w:tab/>
        <w:t>landfilling, land treating, surface impounding</w:t>
      </w:r>
      <w:r w:rsidR="00533818">
        <w:t>,</w:t>
      </w:r>
      <w:r>
        <w:t xml:space="preserve"> or piling of special waste and other wastes that could cause contamination of groundwater and that are generated on the site, other than hazardous waste, livestock waste, and construction and demolition debris; </w:t>
      </w:r>
    </w:p>
    <w:p w14:paraId="3A6A82C3" w14:textId="77777777" w:rsidR="00B33484" w:rsidRDefault="00B33484" w:rsidP="00EE32A4">
      <w:pPr>
        <w:widowControl w:val="0"/>
        <w:autoSpaceDE w:val="0"/>
        <w:autoSpaceDN w:val="0"/>
        <w:adjustRightInd w:val="0"/>
      </w:pPr>
    </w:p>
    <w:p w14:paraId="2327390D" w14:textId="6423501F" w:rsidR="00936C80" w:rsidRDefault="00936C80" w:rsidP="00936C80">
      <w:pPr>
        <w:widowControl w:val="0"/>
        <w:autoSpaceDE w:val="0"/>
        <w:autoSpaceDN w:val="0"/>
        <w:adjustRightInd w:val="0"/>
        <w:ind w:left="1440" w:hanging="720"/>
      </w:pPr>
      <w:r>
        <w:t>b)</w:t>
      </w:r>
      <w:r>
        <w:tab/>
        <w:t xml:space="preserve">storage of special waste in an underground storage tank to which federal regulatory requirements for the protection of groundwater </w:t>
      </w:r>
      <w:r w:rsidR="00DC7835" w:rsidRPr="00DC7835">
        <w:t>do not apply</w:t>
      </w:r>
      <w:r>
        <w:t xml:space="preserve">; </w:t>
      </w:r>
    </w:p>
    <w:p w14:paraId="32C462C4" w14:textId="77777777" w:rsidR="00B33484" w:rsidRDefault="00B33484" w:rsidP="00EE32A4">
      <w:pPr>
        <w:widowControl w:val="0"/>
        <w:autoSpaceDE w:val="0"/>
        <w:autoSpaceDN w:val="0"/>
        <w:adjustRightInd w:val="0"/>
      </w:pPr>
    </w:p>
    <w:p w14:paraId="330DD823" w14:textId="39C596BE" w:rsidR="00936C80" w:rsidRDefault="00936C80" w:rsidP="00936C80">
      <w:pPr>
        <w:widowControl w:val="0"/>
        <w:autoSpaceDE w:val="0"/>
        <w:autoSpaceDN w:val="0"/>
        <w:adjustRightInd w:val="0"/>
        <w:ind w:left="1440" w:hanging="720"/>
      </w:pPr>
      <w:r>
        <w:t>c)</w:t>
      </w:r>
      <w:r>
        <w:tab/>
        <w:t xml:space="preserve">storage and related handling of pesticides and fertilizers at a facility for commercial application; </w:t>
      </w:r>
    </w:p>
    <w:p w14:paraId="352995E0" w14:textId="77777777" w:rsidR="00B33484" w:rsidRDefault="00B33484" w:rsidP="00EE32A4">
      <w:pPr>
        <w:widowControl w:val="0"/>
        <w:autoSpaceDE w:val="0"/>
        <w:autoSpaceDN w:val="0"/>
        <w:adjustRightInd w:val="0"/>
      </w:pPr>
    </w:p>
    <w:p w14:paraId="17678014" w14:textId="77777777" w:rsidR="00936C80" w:rsidRDefault="00936C80" w:rsidP="00936C80">
      <w:pPr>
        <w:widowControl w:val="0"/>
        <w:autoSpaceDE w:val="0"/>
        <w:autoSpaceDN w:val="0"/>
        <w:adjustRightInd w:val="0"/>
        <w:ind w:left="1440" w:hanging="720"/>
      </w:pPr>
      <w:r>
        <w:t>d)</w:t>
      </w:r>
      <w:r>
        <w:tab/>
        <w:t xml:space="preserve">storage and related handling of road oils and de-icing agents at a central location; and </w:t>
      </w:r>
    </w:p>
    <w:p w14:paraId="78A9409A" w14:textId="77777777" w:rsidR="00B33484" w:rsidRDefault="00B33484" w:rsidP="00EE32A4">
      <w:pPr>
        <w:widowControl w:val="0"/>
        <w:autoSpaceDE w:val="0"/>
        <w:autoSpaceDN w:val="0"/>
        <w:adjustRightInd w:val="0"/>
      </w:pPr>
    </w:p>
    <w:p w14:paraId="10203CC6" w14:textId="6C34DCEC" w:rsidR="00936C80" w:rsidRDefault="00936C80" w:rsidP="00936C80">
      <w:pPr>
        <w:widowControl w:val="0"/>
        <w:autoSpaceDE w:val="0"/>
        <w:autoSpaceDN w:val="0"/>
        <w:adjustRightInd w:val="0"/>
        <w:ind w:left="1440" w:hanging="720"/>
      </w:pPr>
      <w:r>
        <w:t>e)</w:t>
      </w:r>
      <w:r>
        <w:tab/>
        <w:t xml:space="preserve">storage and related handling of pesticides and fertilizers at a central location for distribution to retail sales outlets. </w:t>
      </w:r>
    </w:p>
    <w:p w14:paraId="3FC82FE7" w14:textId="77777777" w:rsidR="00936C80" w:rsidRDefault="00936C80" w:rsidP="00EE32A4">
      <w:pPr>
        <w:widowControl w:val="0"/>
        <w:autoSpaceDE w:val="0"/>
        <w:autoSpaceDN w:val="0"/>
        <w:adjustRightInd w:val="0"/>
      </w:pPr>
    </w:p>
    <w:p w14:paraId="7DE27EB1" w14:textId="2E195726" w:rsidR="00DC7835" w:rsidRPr="00B03248" w:rsidRDefault="00DC7835" w:rsidP="00DC7835">
      <w:pPr>
        <w:ind w:left="720"/>
      </w:pPr>
      <w:r w:rsidRPr="00B03248">
        <w:t>(Source:  A</w:t>
      </w:r>
      <w:r>
        <w:t>mended</w:t>
      </w:r>
      <w:r w:rsidRPr="00B03248">
        <w:t xml:space="preserve"> at 4</w:t>
      </w:r>
      <w:r w:rsidR="00533818">
        <w:t>7</w:t>
      </w:r>
      <w:r w:rsidRPr="00B03248">
        <w:t xml:space="preserve"> Ill. Reg. </w:t>
      </w:r>
      <w:r w:rsidR="002D491E">
        <w:t>7681</w:t>
      </w:r>
      <w:r w:rsidRPr="00B03248">
        <w:t xml:space="preserve">, effective </w:t>
      </w:r>
      <w:r w:rsidR="00EE32A4" w:rsidRPr="00EE32A4">
        <w:t>May 16, 2023</w:t>
      </w:r>
      <w:r w:rsidRPr="00B03248">
        <w:t>)</w:t>
      </w:r>
    </w:p>
    <w:sectPr w:rsidR="00DC7835" w:rsidRPr="00B03248" w:rsidSect="00936C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6C80"/>
    <w:rsid w:val="000436F5"/>
    <w:rsid w:val="002D491E"/>
    <w:rsid w:val="00533818"/>
    <w:rsid w:val="005C3366"/>
    <w:rsid w:val="006308FF"/>
    <w:rsid w:val="00905E3E"/>
    <w:rsid w:val="00936C80"/>
    <w:rsid w:val="00B33484"/>
    <w:rsid w:val="00C96E0C"/>
    <w:rsid w:val="00D30D04"/>
    <w:rsid w:val="00DC7835"/>
    <w:rsid w:val="00EE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9A20DF"/>
  <w15:docId w15:val="{E7711B40-7A07-4B34-894D-AF758C23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617</vt:lpstr>
    </vt:vector>
  </TitlesOfParts>
  <Company>state of illinois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617</dc:title>
  <dc:subject/>
  <dc:creator>Illinois General Assembly</dc:creator>
  <cp:keywords/>
  <dc:description/>
  <cp:lastModifiedBy>Shipley, Melissa A.</cp:lastModifiedBy>
  <cp:revision>4</cp:revision>
  <dcterms:created xsi:type="dcterms:W3CDTF">2023-04-19T16:22:00Z</dcterms:created>
  <dcterms:modified xsi:type="dcterms:W3CDTF">2023-06-02T15:20:00Z</dcterms:modified>
</cp:coreProperties>
</file>