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3326" w14:textId="77777777" w:rsidR="00D91C92" w:rsidRDefault="00D91C92" w:rsidP="00D91C92">
      <w:pPr>
        <w:widowControl w:val="0"/>
        <w:autoSpaceDE w:val="0"/>
        <w:autoSpaceDN w:val="0"/>
        <w:adjustRightInd w:val="0"/>
      </w:pPr>
    </w:p>
    <w:p w14:paraId="79A0F4AB" w14:textId="77777777" w:rsidR="00D91C92" w:rsidRDefault="00D91C92" w:rsidP="00D91C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616.101  Purpose</w:t>
      </w:r>
      <w:r>
        <w:t xml:space="preserve"> </w:t>
      </w:r>
    </w:p>
    <w:p w14:paraId="2ED74958" w14:textId="77777777" w:rsidR="00D91C92" w:rsidRDefault="00D91C92" w:rsidP="00D91C92">
      <w:pPr>
        <w:widowControl w:val="0"/>
        <w:autoSpaceDE w:val="0"/>
        <w:autoSpaceDN w:val="0"/>
        <w:adjustRightInd w:val="0"/>
      </w:pPr>
    </w:p>
    <w:p w14:paraId="14258D50" w14:textId="62566010" w:rsidR="00D91C92" w:rsidRDefault="00D91C92" w:rsidP="00D91C92">
      <w:pPr>
        <w:widowControl w:val="0"/>
        <w:autoSpaceDE w:val="0"/>
        <w:autoSpaceDN w:val="0"/>
        <w:adjustRightInd w:val="0"/>
      </w:pPr>
      <w:r>
        <w:t xml:space="preserve">This Part </w:t>
      </w:r>
      <w:r w:rsidR="004D7AF7">
        <w:t>specifies the</w:t>
      </w:r>
      <w:r>
        <w:t xml:space="preserve"> requirements and standards for the protection of groundwater for certain types of new facilities or units located wholly or partially within a setback zone regulated by the </w:t>
      </w:r>
      <w:r w:rsidR="004E31EA">
        <w:t xml:space="preserve">Environmental Protection </w:t>
      </w:r>
      <w:r>
        <w:t xml:space="preserve">Act </w:t>
      </w:r>
      <w:r w:rsidR="004E31EA">
        <w:t>(Act) [415 ILCS 5]</w:t>
      </w:r>
      <w:r w:rsidR="00627719">
        <w:t xml:space="preserve"> </w:t>
      </w:r>
      <w:r>
        <w:t xml:space="preserve">or within a regulated recharge area </w:t>
      </w:r>
      <w:r w:rsidR="004D7AF7">
        <w:t>under</w:t>
      </w:r>
      <w:r>
        <w:t xml:space="preserve"> Section 17.4 of the Act [415 ILCS 5</w:t>
      </w:r>
      <w:r w:rsidR="0013583B">
        <w:t>/17.4</w:t>
      </w:r>
      <w:r>
        <w:t xml:space="preserve">]. </w:t>
      </w:r>
    </w:p>
    <w:p w14:paraId="7FAAEF74" w14:textId="77777777" w:rsidR="00D91C92" w:rsidRDefault="00D91C92" w:rsidP="00D91C92">
      <w:pPr>
        <w:widowControl w:val="0"/>
        <w:autoSpaceDE w:val="0"/>
        <w:autoSpaceDN w:val="0"/>
        <w:adjustRightInd w:val="0"/>
      </w:pPr>
    </w:p>
    <w:p w14:paraId="5BB13A96" w14:textId="10E53174" w:rsidR="00D91C92" w:rsidRDefault="004D7AF7" w:rsidP="00D91C9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E31EA">
        <w:t>7</w:t>
      </w:r>
      <w:r>
        <w:t xml:space="preserve"> Ill. Reg. </w:t>
      </w:r>
      <w:r w:rsidR="00E912FA">
        <w:t>7631</w:t>
      </w:r>
      <w:r>
        <w:t xml:space="preserve">, effective </w:t>
      </w:r>
      <w:r w:rsidR="00E912FA">
        <w:t>May 16, 2023</w:t>
      </w:r>
      <w:r>
        <w:t>)</w:t>
      </w:r>
    </w:p>
    <w:sectPr w:rsidR="00D91C92" w:rsidSect="00D91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1C92"/>
    <w:rsid w:val="0013583B"/>
    <w:rsid w:val="00355DD7"/>
    <w:rsid w:val="004D7AF7"/>
    <w:rsid w:val="004E31EA"/>
    <w:rsid w:val="00593FEF"/>
    <w:rsid w:val="005C3366"/>
    <w:rsid w:val="00627719"/>
    <w:rsid w:val="00CE720A"/>
    <w:rsid w:val="00D91C92"/>
    <w:rsid w:val="00E912FA"/>
    <w:rsid w:val="00F2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453B2F"/>
  <w15:docId w15:val="{94E2EF57-A95E-4720-B47F-4D84FE4A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