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DC0F" w14:textId="77777777" w:rsidR="006F05CB" w:rsidRDefault="006F05CB" w:rsidP="006F05CB">
      <w:pPr>
        <w:widowControl w:val="0"/>
        <w:autoSpaceDE w:val="0"/>
        <w:autoSpaceDN w:val="0"/>
        <w:adjustRightInd w:val="0"/>
      </w:pPr>
    </w:p>
    <w:p w14:paraId="1E1EE8D1" w14:textId="77777777" w:rsidR="006F05CB" w:rsidRDefault="006F05CB" w:rsidP="006F05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615.305  Post-Closure Notice for Waste Disposal Units</w:t>
      </w:r>
      <w:r>
        <w:t xml:space="preserve"> </w:t>
      </w:r>
    </w:p>
    <w:p w14:paraId="22D66AB3" w14:textId="77777777" w:rsidR="006F05CB" w:rsidRDefault="006F05CB" w:rsidP="006F05CB">
      <w:pPr>
        <w:widowControl w:val="0"/>
        <w:autoSpaceDE w:val="0"/>
        <w:autoSpaceDN w:val="0"/>
        <w:adjustRightInd w:val="0"/>
      </w:pPr>
    </w:p>
    <w:p w14:paraId="16C82787" w14:textId="3C5638D8" w:rsidR="006F05CB" w:rsidRDefault="006D7548" w:rsidP="006F05CB">
      <w:pPr>
        <w:widowControl w:val="0"/>
        <w:autoSpaceDE w:val="0"/>
        <w:autoSpaceDN w:val="0"/>
        <w:adjustRightInd w:val="0"/>
      </w:pPr>
      <w:r w:rsidRPr="006D7548">
        <w:t>Within</w:t>
      </w:r>
      <w:r w:rsidR="006F05CB">
        <w:t xml:space="preserve"> 60 days after certification of closure of the unit, the owner or operator of a unit subject to Subpart D or F </w:t>
      </w:r>
      <w:r>
        <w:t>must</w:t>
      </w:r>
      <w:r w:rsidR="006F05CB">
        <w:t xml:space="preserve"> submit to the Agency, the County Recorder</w:t>
      </w:r>
      <w:r w:rsidR="00CC70A6">
        <w:t>,</w:t>
      </w:r>
      <w:r w:rsidR="006F05CB">
        <w:t xml:space="preserve"> and any local zoning authority</w:t>
      </w:r>
      <w:r w:rsidR="00CC70A6">
        <w:t>,</w:t>
      </w:r>
      <w:r w:rsidR="006F05CB">
        <w:t xml:space="preserve"> or authority with jurisdiction over local land use, a record of the type, location and quantity of wastes disposed of within each cell or other area of the unit. </w:t>
      </w:r>
    </w:p>
    <w:p w14:paraId="17A118FF" w14:textId="77777777" w:rsidR="006D7548" w:rsidRDefault="006D7548" w:rsidP="006F05CB">
      <w:pPr>
        <w:widowControl w:val="0"/>
        <w:autoSpaceDE w:val="0"/>
        <w:autoSpaceDN w:val="0"/>
        <w:adjustRightInd w:val="0"/>
      </w:pPr>
    </w:p>
    <w:p w14:paraId="1A48B5E5" w14:textId="6E0BB8D6" w:rsidR="006D7548" w:rsidRDefault="006D7548" w:rsidP="006D754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CC70A6">
        <w:t>7</w:t>
      </w:r>
      <w:r>
        <w:t xml:space="preserve"> Ill. Reg. </w:t>
      </w:r>
      <w:r w:rsidR="00167B8D">
        <w:t>7581</w:t>
      </w:r>
      <w:r>
        <w:t xml:space="preserve">, effective </w:t>
      </w:r>
      <w:r w:rsidR="00167B8D">
        <w:t>May 16, 2023</w:t>
      </w:r>
      <w:r>
        <w:t>)</w:t>
      </w:r>
    </w:p>
    <w:sectPr w:rsidR="006D7548" w:rsidSect="006F05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5CB"/>
    <w:rsid w:val="00120E6D"/>
    <w:rsid w:val="00167B8D"/>
    <w:rsid w:val="00387F0B"/>
    <w:rsid w:val="004D7A17"/>
    <w:rsid w:val="005C3366"/>
    <w:rsid w:val="006A1B50"/>
    <w:rsid w:val="006D7548"/>
    <w:rsid w:val="006F05CB"/>
    <w:rsid w:val="008A522D"/>
    <w:rsid w:val="00B74F59"/>
    <w:rsid w:val="00CC70A6"/>
    <w:rsid w:val="00D8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CB71C7"/>
  <w15:docId w15:val="{C9AD76F6-443A-4335-849D-7022D66C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