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1DA0" w14:textId="77777777" w:rsidR="00CB72C9" w:rsidRDefault="00CB72C9" w:rsidP="00CB72C9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780628D0" w14:textId="77777777" w:rsidR="00CB72C9" w:rsidRDefault="00CB72C9" w:rsidP="00E53CAC">
      <w:pPr>
        <w:widowControl w:val="0"/>
        <w:autoSpaceDE w:val="0"/>
        <w:autoSpaceDN w:val="0"/>
        <w:adjustRightInd w:val="0"/>
      </w:pPr>
    </w:p>
    <w:p w14:paraId="1F589B6B" w14:textId="77777777" w:rsidR="00CB72C9" w:rsidRDefault="00CB72C9" w:rsidP="00CB72C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54F104B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615.101</w:t>
      </w:r>
      <w:r>
        <w:tab/>
        <w:t xml:space="preserve">Purpose </w:t>
      </w:r>
    </w:p>
    <w:p w14:paraId="6530DE77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615.102</w:t>
      </w:r>
      <w:r>
        <w:tab/>
        <w:t xml:space="preserve">Definitions </w:t>
      </w:r>
    </w:p>
    <w:p w14:paraId="1ED3778A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615.103</w:t>
      </w:r>
      <w:r>
        <w:tab/>
        <w:t xml:space="preserve">Incorporations by Reference </w:t>
      </w:r>
    </w:p>
    <w:p w14:paraId="319DA9B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615.104</w:t>
      </w:r>
      <w:r>
        <w:tab/>
        <w:t xml:space="preserve">Prohibitions </w:t>
      </w:r>
    </w:p>
    <w:p w14:paraId="0884E7B7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615.105</w:t>
      </w:r>
      <w:r>
        <w:tab/>
        <w:t xml:space="preserve">General Exceptions </w:t>
      </w:r>
    </w:p>
    <w:p w14:paraId="6DBA123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1659FE22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GROUNDWATER MONITORING REQUIREMENTS</w:t>
      </w:r>
    </w:p>
    <w:p w14:paraId="157727B6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173B1DED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1F7D866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615.201</w:t>
      </w:r>
      <w:r>
        <w:tab/>
        <w:t xml:space="preserve">Applicability </w:t>
      </w:r>
    </w:p>
    <w:p w14:paraId="2C35AFF3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615.202</w:t>
      </w:r>
      <w:r>
        <w:tab/>
        <w:t xml:space="preserve">Compliance Period </w:t>
      </w:r>
    </w:p>
    <w:p w14:paraId="22ABD086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615.203</w:t>
      </w:r>
      <w:r>
        <w:tab/>
        <w:t xml:space="preserve">Compliance with Groundwater Standards </w:t>
      </w:r>
    </w:p>
    <w:p w14:paraId="346B76F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615.204</w:t>
      </w:r>
      <w:r>
        <w:tab/>
        <w:t xml:space="preserve">Groundwater Monitoring System </w:t>
      </w:r>
    </w:p>
    <w:p w14:paraId="19BF330E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615.205</w:t>
      </w:r>
      <w:r>
        <w:tab/>
        <w:t xml:space="preserve">Groundwater Monitoring Program </w:t>
      </w:r>
    </w:p>
    <w:p w14:paraId="57164D57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615.206</w:t>
      </w:r>
      <w:r>
        <w:tab/>
        <w:t xml:space="preserve">Contaminants to be Monitored </w:t>
      </w:r>
    </w:p>
    <w:p w14:paraId="0DA1F7B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615.207</w:t>
      </w:r>
      <w:r>
        <w:tab/>
        <w:t xml:space="preserve">Sampling Frequency </w:t>
      </w:r>
    </w:p>
    <w:p w14:paraId="19A9240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615.208</w:t>
      </w:r>
      <w:r>
        <w:tab/>
        <w:t xml:space="preserve">Reporting </w:t>
      </w:r>
    </w:p>
    <w:p w14:paraId="08D75C96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615.209</w:t>
      </w:r>
      <w:r>
        <w:tab/>
        <w:t xml:space="preserve">Non-Compliance Response Program </w:t>
      </w:r>
    </w:p>
    <w:p w14:paraId="4907A3A2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615.210</w:t>
      </w:r>
      <w:r>
        <w:tab/>
        <w:t xml:space="preserve">Alternate Non-Compliance Response Program </w:t>
      </w:r>
    </w:p>
    <w:p w14:paraId="451D6015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615.211</w:t>
      </w:r>
      <w:r>
        <w:tab/>
        <w:t xml:space="preserve">Corrective Action Program </w:t>
      </w:r>
    </w:p>
    <w:p w14:paraId="12FBE47E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6479679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CLOSURE AND POST-CLOSURE REQUIREMENTS</w:t>
      </w:r>
    </w:p>
    <w:p w14:paraId="208850C5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288F5688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DF7656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615.301</w:t>
      </w:r>
      <w:r>
        <w:tab/>
        <w:t xml:space="preserve">Applicability </w:t>
      </w:r>
    </w:p>
    <w:p w14:paraId="36F979D5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615.302</w:t>
      </w:r>
      <w:r>
        <w:tab/>
        <w:t xml:space="preserve">Closure Performance Standard </w:t>
      </w:r>
    </w:p>
    <w:p w14:paraId="1BC3A551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615.303</w:t>
      </w:r>
      <w:r>
        <w:tab/>
        <w:t xml:space="preserve">Certification of Closure </w:t>
      </w:r>
    </w:p>
    <w:p w14:paraId="3BA9CC1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615.304</w:t>
      </w:r>
      <w:r>
        <w:tab/>
        <w:t xml:space="preserve">Survey Plat </w:t>
      </w:r>
    </w:p>
    <w:p w14:paraId="7C07B358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615.305</w:t>
      </w:r>
      <w:r>
        <w:tab/>
        <w:t xml:space="preserve">Post-Closure Notice for Waste Disposal Units </w:t>
      </w:r>
    </w:p>
    <w:p w14:paraId="4E78361F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615.306</w:t>
      </w:r>
      <w:r>
        <w:tab/>
        <w:t xml:space="preserve">Certification of Completion of Post-Closure Care </w:t>
      </w:r>
    </w:p>
    <w:p w14:paraId="74C1268A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615.307</w:t>
      </w:r>
      <w:r>
        <w:tab/>
        <w:t xml:space="preserve">Post-Closure Care Period </w:t>
      </w:r>
    </w:p>
    <w:p w14:paraId="30F06FD3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12FEB68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ON-SITE LANDFILLS</w:t>
      </w:r>
    </w:p>
    <w:p w14:paraId="50AC96A8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081C876C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983EC4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615.401</w:t>
      </w:r>
      <w:r>
        <w:tab/>
        <w:t xml:space="preserve">Applicability </w:t>
      </w:r>
    </w:p>
    <w:p w14:paraId="650C933F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615.402</w:t>
      </w:r>
      <w:r>
        <w:tab/>
        <w:t xml:space="preserve">Required Closure of Units Located Within Minimum Setback Zones </w:t>
      </w:r>
    </w:p>
    <w:p w14:paraId="2E79B2DA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615.403</w:t>
      </w:r>
      <w:r>
        <w:tab/>
        <w:t xml:space="preserve">Required Closure of Units Located Within Maximum Setback Zones </w:t>
      </w:r>
    </w:p>
    <w:p w14:paraId="0DCF1C4E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615.404</w:t>
      </w:r>
      <w:r>
        <w:tab/>
        <w:t xml:space="preserve">Required Closure of Units Located Within Regulated Recharge Areas </w:t>
      </w:r>
    </w:p>
    <w:p w14:paraId="5D7D9E45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372DB746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ON-SITE LAND TREATMENT UNITS</w:t>
      </w:r>
    </w:p>
    <w:p w14:paraId="6FDCDC15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06F401CD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9F5C5CD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615.421</w:t>
      </w:r>
      <w:r>
        <w:tab/>
        <w:t xml:space="preserve">Applicability </w:t>
      </w:r>
    </w:p>
    <w:p w14:paraId="44B22962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615.422</w:t>
      </w:r>
      <w:r>
        <w:tab/>
        <w:t xml:space="preserve">Required Closure of Units Located Within Minimum Setback Zones </w:t>
      </w:r>
    </w:p>
    <w:p w14:paraId="01EA5B43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615.423</w:t>
      </w:r>
      <w:r>
        <w:tab/>
        <w:t xml:space="preserve">Required Closure of Units Located Within Maximum Setback Zones </w:t>
      </w:r>
    </w:p>
    <w:p w14:paraId="16BBD7D5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615.424</w:t>
      </w:r>
      <w:r>
        <w:tab/>
        <w:t xml:space="preserve">Land Treatment of Sludges in Maximum Setback Zones </w:t>
      </w:r>
    </w:p>
    <w:p w14:paraId="3F53CC97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615.425</w:t>
      </w:r>
      <w:r>
        <w:tab/>
        <w:t xml:space="preserve">Closure and Post-Closure Care </w:t>
      </w:r>
    </w:p>
    <w:p w14:paraId="0CDC8EE8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046309CA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ON-SITE SURFACE IMPOUNDMENTS</w:t>
      </w:r>
    </w:p>
    <w:p w14:paraId="667B4400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21ECA7FE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EF575A5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615.441</w:t>
      </w:r>
      <w:r>
        <w:tab/>
        <w:t xml:space="preserve">Applicability </w:t>
      </w:r>
    </w:p>
    <w:p w14:paraId="79AF0185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615.442</w:t>
      </w:r>
      <w:r>
        <w:tab/>
        <w:t xml:space="preserve">Required Closure of Units Located Within Minimum Setback Zones </w:t>
      </w:r>
    </w:p>
    <w:p w14:paraId="49DA4F91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615.443</w:t>
      </w:r>
      <w:r>
        <w:tab/>
        <w:t xml:space="preserve">Required Closure of Units Located Within Maximum Setback Zones </w:t>
      </w:r>
    </w:p>
    <w:p w14:paraId="572B381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615.444</w:t>
      </w:r>
      <w:r>
        <w:tab/>
        <w:t xml:space="preserve">Groundwater Monitoring </w:t>
      </w:r>
    </w:p>
    <w:p w14:paraId="30133F4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615.445</w:t>
      </w:r>
      <w:r>
        <w:tab/>
        <w:t xml:space="preserve">Inspection Requirements </w:t>
      </w:r>
    </w:p>
    <w:p w14:paraId="6D6EF20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615.446</w:t>
      </w:r>
      <w:r>
        <w:tab/>
        <w:t xml:space="preserve">Operating Requirements </w:t>
      </w:r>
    </w:p>
    <w:p w14:paraId="54483768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615.447</w:t>
      </w:r>
      <w:r>
        <w:tab/>
        <w:t xml:space="preserve">Closure and Post-Closure Care </w:t>
      </w:r>
    </w:p>
    <w:p w14:paraId="71827F9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3666033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ON-SITE WASTE PILES</w:t>
      </w:r>
    </w:p>
    <w:p w14:paraId="02967841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61900138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C8BB69B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615.461</w:t>
      </w:r>
      <w:r>
        <w:tab/>
        <w:t xml:space="preserve">Applicability </w:t>
      </w:r>
    </w:p>
    <w:p w14:paraId="46E9536A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615.462</w:t>
      </w:r>
      <w:r>
        <w:tab/>
        <w:t xml:space="preserve">Required Closure </w:t>
      </w:r>
    </w:p>
    <w:p w14:paraId="0031F423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615.463</w:t>
      </w:r>
      <w:r>
        <w:tab/>
        <w:t xml:space="preserve">Design and Operating Requirements </w:t>
      </w:r>
    </w:p>
    <w:p w14:paraId="176F820A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615.464</w:t>
      </w:r>
      <w:r>
        <w:tab/>
        <w:t xml:space="preserve">Closure </w:t>
      </w:r>
    </w:p>
    <w:p w14:paraId="2BDC6A4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41E57020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UNDERGROUND STORAGE TANKS</w:t>
      </w:r>
    </w:p>
    <w:p w14:paraId="1A0B5B3C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40B7DDF2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8CA5BE3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615.501</w:t>
      </w:r>
      <w:r>
        <w:tab/>
        <w:t xml:space="preserve">Applicability </w:t>
      </w:r>
    </w:p>
    <w:p w14:paraId="3633FE8A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615.502</w:t>
      </w:r>
      <w:r>
        <w:tab/>
        <w:t xml:space="preserve">Design and Operating Requirements </w:t>
      </w:r>
    </w:p>
    <w:p w14:paraId="03B8BD4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614197F8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PESTICIDE STORAGE AND HANDLING UNITS</w:t>
      </w:r>
    </w:p>
    <w:p w14:paraId="2C6FDCC3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5A74EC3F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2980AB2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615.601</w:t>
      </w:r>
      <w:r>
        <w:tab/>
        <w:t xml:space="preserve">Applicability </w:t>
      </w:r>
    </w:p>
    <w:p w14:paraId="2DDF386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615.602</w:t>
      </w:r>
      <w:r>
        <w:tab/>
        <w:t xml:space="preserve">Groundwater Monitoring </w:t>
      </w:r>
    </w:p>
    <w:p w14:paraId="6783131E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615.603</w:t>
      </w:r>
      <w:r>
        <w:tab/>
        <w:t xml:space="preserve">Design and Operating Requirements </w:t>
      </w:r>
    </w:p>
    <w:p w14:paraId="2A8147FB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615.604</w:t>
      </w:r>
      <w:r>
        <w:tab/>
        <w:t xml:space="preserve">Closure and Post-Closure Care </w:t>
      </w:r>
    </w:p>
    <w:p w14:paraId="3CB3391B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42A2A13E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FERTILIZER STORAGE AND HANDLING UNITS</w:t>
      </w:r>
    </w:p>
    <w:p w14:paraId="74109898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3BBAED97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D3982C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615.621</w:t>
      </w:r>
      <w:r>
        <w:tab/>
        <w:t xml:space="preserve">Applicability </w:t>
      </w:r>
    </w:p>
    <w:p w14:paraId="725A4290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615.622</w:t>
      </w:r>
      <w:r>
        <w:tab/>
        <w:t xml:space="preserve">Groundwater Monitoring </w:t>
      </w:r>
    </w:p>
    <w:p w14:paraId="0BB87258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615.623</w:t>
      </w:r>
      <w:r>
        <w:tab/>
        <w:t xml:space="preserve">Design and Operating Requirements </w:t>
      </w:r>
    </w:p>
    <w:p w14:paraId="3E076054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615.624</w:t>
      </w:r>
      <w:r>
        <w:tab/>
        <w:t xml:space="preserve">Closure and Post-Closure Care </w:t>
      </w:r>
    </w:p>
    <w:p w14:paraId="3C073F7F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7D1BC1D3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ROAD OIL STORAGE AND HANDLING UNITS</w:t>
      </w:r>
    </w:p>
    <w:p w14:paraId="2CE7C1ED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520767C1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1243BF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615.701</w:t>
      </w:r>
      <w:r>
        <w:tab/>
        <w:t xml:space="preserve">Applicability </w:t>
      </w:r>
    </w:p>
    <w:p w14:paraId="661D5F4D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615.702</w:t>
      </w:r>
      <w:r>
        <w:tab/>
        <w:t xml:space="preserve">Required Closure of Units Located Within Minimum Setback Zones </w:t>
      </w:r>
    </w:p>
    <w:p w14:paraId="0FDDEE62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615.703</w:t>
      </w:r>
      <w:r>
        <w:tab/>
        <w:t xml:space="preserve">Groundwater Monitoring </w:t>
      </w:r>
    </w:p>
    <w:p w14:paraId="500EE9A3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615.704</w:t>
      </w:r>
      <w:r>
        <w:tab/>
        <w:t xml:space="preserve">Design and Operating Requirements for Above-Ground Storage Tanks </w:t>
      </w:r>
    </w:p>
    <w:p w14:paraId="6725E95B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615.705</w:t>
      </w:r>
      <w:r>
        <w:tab/>
        <w:t xml:space="preserve">Closure </w:t>
      </w:r>
    </w:p>
    <w:p w14:paraId="34762B6A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</w:p>
    <w:p w14:paraId="346C55CE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DE-ICING AGENT STORAGE AND HANDLING UNITS</w:t>
      </w:r>
    </w:p>
    <w:p w14:paraId="3B248093" w14:textId="77777777" w:rsidR="00CB72C9" w:rsidRDefault="00CB72C9" w:rsidP="00E53CAC">
      <w:pPr>
        <w:widowControl w:val="0"/>
        <w:autoSpaceDE w:val="0"/>
        <w:autoSpaceDN w:val="0"/>
        <w:adjustRightInd w:val="0"/>
        <w:ind w:left="1440" w:hanging="1440"/>
      </w:pPr>
    </w:p>
    <w:p w14:paraId="02655ED9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5F45D56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615.721</w:t>
      </w:r>
      <w:r>
        <w:tab/>
        <w:t xml:space="preserve">Applicability </w:t>
      </w:r>
    </w:p>
    <w:p w14:paraId="0AAD700F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615.722</w:t>
      </w:r>
      <w:r>
        <w:tab/>
        <w:t xml:space="preserve">Groundwater Monitoring </w:t>
      </w:r>
    </w:p>
    <w:p w14:paraId="3AB0A251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615.723</w:t>
      </w:r>
      <w:r>
        <w:tab/>
        <w:t xml:space="preserve">Design and Operating Requirements </w:t>
      </w:r>
    </w:p>
    <w:p w14:paraId="254FD4D2" w14:textId="77777777" w:rsidR="00CB72C9" w:rsidRDefault="00CB72C9" w:rsidP="00CB72C9">
      <w:pPr>
        <w:widowControl w:val="0"/>
        <w:autoSpaceDE w:val="0"/>
        <w:autoSpaceDN w:val="0"/>
        <w:adjustRightInd w:val="0"/>
        <w:ind w:left="1440" w:hanging="1440"/>
      </w:pPr>
      <w:r>
        <w:t>615.724</w:t>
      </w:r>
      <w:r>
        <w:tab/>
        <w:t xml:space="preserve">Closure </w:t>
      </w:r>
    </w:p>
    <w:sectPr w:rsidR="00CB72C9" w:rsidSect="00CB72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2C9"/>
    <w:rsid w:val="000D22C7"/>
    <w:rsid w:val="00806823"/>
    <w:rsid w:val="00833C58"/>
    <w:rsid w:val="00B02D94"/>
    <w:rsid w:val="00CB72C9"/>
    <w:rsid w:val="00E53CA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74E290"/>
  <w15:docId w15:val="{AA1BE732-2F94-4202-8BE4-F74B459A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5</cp:revision>
  <dcterms:created xsi:type="dcterms:W3CDTF">2012-06-21T21:07:00Z</dcterms:created>
  <dcterms:modified xsi:type="dcterms:W3CDTF">2023-06-02T14:37:00Z</dcterms:modified>
</cp:coreProperties>
</file>