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1B" w:rsidRDefault="00376EE6" w:rsidP="00EE201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E201B">
        <w:rPr>
          <w:b/>
          <w:bCs/>
        </w:rPr>
        <w:lastRenderedPageBreak/>
        <w:t xml:space="preserve">Section 611.TABLE D  </w:t>
      </w:r>
      <w:r>
        <w:rPr>
          <w:b/>
          <w:bCs/>
        </w:rPr>
        <w:t xml:space="preserve"> </w:t>
      </w:r>
      <w:r w:rsidR="00EE201B">
        <w:rPr>
          <w:b/>
          <w:bCs/>
        </w:rPr>
        <w:t>Number of Lead and Copper Monitoring Sites</w:t>
      </w:r>
      <w:r w:rsidR="00EE201B">
        <w:t xml:space="preserve"> </w:t>
      </w:r>
    </w:p>
    <w:p w:rsidR="00EE201B" w:rsidRDefault="00EE201B" w:rsidP="00EE201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51"/>
        <w:gridCol w:w="2752"/>
        <w:gridCol w:w="2753"/>
      </w:tblGrid>
      <w:tr w:rsidR="00376EE6" w:rsidRPr="00376EE6">
        <w:tc>
          <w:tcPr>
            <w:tcW w:w="3951" w:type="dxa"/>
            <w:vAlign w:val="bottom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>
              <w:t>System Size (Persons Served)</w:t>
            </w:r>
          </w:p>
        </w:tc>
        <w:tc>
          <w:tcPr>
            <w:tcW w:w="2752" w:type="dxa"/>
            <w:vAlign w:val="bottom"/>
          </w:tcPr>
          <w:p w:rsid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Sites</w:t>
            </w:r>
          </w:p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(Standard Monitoring)</w:t>
            </w:r>
          </w:p>
        </w:tc>
        <w:tc>
          <w:tcPr>
            <w:tcW w:w="2753" w:type="dxa"/>
            <w:vAlign w:val="bottom"/>
          </w:tcPr>
          <w:p w:rsid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Sites</w:t>
            </w:r>
          </w:p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(Reduced Monitoring)</w:t>
            </w:r>
          </w:p>
        </w:tc>
      </w:tr>
      <w:tr w:rsidR="00376EE6" w:rsidRPr="00376EE6">
        <w:trPr>
          <w:trHeight w:val="441"/>
        </w:trPr>
        <w:tc>
          <w:tcPr>
            <w:tcW w:w="3951" w:type="dxa"/>
            <w:vAlign w:val="bottom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 w:rsidRPr="00376EE6">
              <w:t>More than 100,000</w:t>
            </w:r>
          </w:p>
        </w:tc>
        <w:tc>
          <w:tcPr>
            <w:tcW w:w="2752" w:type="dxa"/>
            <w:vAlign w:val="bottom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100</w:t>
            </w:r>
          </w:p>
        </w:tc>
        <w:tc>
          <w:tcPr>
            <w:tcW w:w="2753" w:type="dxa"/>
            <w:vAlign w:val="bottom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50</w:t>
            </w:r>
          </w:p>
        </w:tc>
      </w:tr>
      <w:tr w:rsidR="00376EE6" w:rsidRPr="00376EE6">
        <w:tc>
          <w:tcPr>
            <w:tcW w:w="3951" w:type="dxa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 w:rsidRPr="00376EE6">
              <w:t>10,001-100,000</w:t>
            </w:r>
          </w:p>
        </w:tc>
        <w:tc>
          <w:tcPr>
            <w:tcW w:w="2752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60</w:t>
            </w:r>
          </w:p>
        </w:tc>
        <w:tc>
          <w:tcPr>
            <w:tcW w:w="2753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30</w:t>
            </w:r>
          </w:p>
        </w:tc>
      </w:tr>
      <w:tr w:rsidR="00376EE6" w:rsidRPr="00376EE6">
        <w:tc>
          <w:tcPr>
            <w:tcW w:w="3951" w:type="dxa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 w:rsidRPr="00376EE6">
              <w:t>3,301 to 10,000</w:t>
            </w:r>
          </w:p>
        </w:tc>
        <w:tc>
          <w:tcPr>
            <w:tcW w:w="2752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40</w:t>
            </w:r>
          </w:p>
        </w:tc>
        <w:tc>
          <w:tcPr>
            <w:tcW w:w="2753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20</w:t>
            </w:r>
          </w:p>
        </w:tc>
      </w:tr>
      <w:tr w:rsidR="00376EE6" w:rsidRPr="00376EE6">
        <w:tc>
          <w:tcPr>
            <w:tcW w:w="3951" w:type="dxa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 w:rsidRPr="00376EE6">
              <w:t>501 to 3,300</w:t>
            </w:r>
          </w:p>
        </w:tc>
        <w:tc>
          <w:tcPr>
            <w:tcW w:w="2752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20</w:t>
            </w:r>
          </w:p>
        </w:tc>
        <w:tc>
          <w:tcPr>
            <w:tcW w:w="2753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10</w:t>
            </w:r>
          </w:p>
        </w:tc>
      </w:tr>
      <w:tr w:rsidR="00376EE6" w:rsidRPr="00376EE6">
        <w:tc>
          <w:tcPr>
            <w:tcW w:w="3951" w:type="dxa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 w:rsidRPr="00376EE6">
              <w:t>101 to 500</w:t>
            </w:r>
          </w:p>
        </w:tc>
        <w:tc>
          <w:tcPr>
            <w:tcW w:w="2752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10</w:t>
            </w:r>
          </w:p>
        </w:tc>
        <w:tc>
          <w:tcPr>
            <w:tcW w:w="2753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5</w:t>
            </w:r>
          </w:p>
        </w:tc>
      </w:tr>
      <w:tr w:rsidR="00376EE6" w:rsidRPr="00376EE6">
        <w:tc>
          <w:tcPr>
            <w:tcW w:w="3951" w:type="dxa"/>
          </w:tcPr>
          <w:p w:rsidR="00376EE6" w:rsidRPr="00376EE6" w:rsidRDefault="00376EE6" w:rsidP="00B17341">
            <w:pPr>
              <w:widowControl w:val="0"/>
              <w:autoSpaceDE w:val="0"/>
              <w:autoSpaceDN w:val="0"/>
              <w:adjustRightInd w:val="0"/>
            </w:pPr>
            <w:r w:rsidRPr="00376EE6">
              <w:t>100 or fewer</w:t>
            </w:r>
          </w:p>
        </w:tc>
        <w:tc>
          <w:tcPr>
            <w:tcW w:w="2752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5</w:t>
            </w:r>
          </w:p>
        </w:tc>
        <w:tc>
          <w:tcPr>
            <w:tcW w:w="2753" w:type="dxa"/>
          </w:tcPr>
          <w:p w:rsidR="00376EE6" w:rsidRPr="00376EE6" w:rsidRDefault="00376EE6" w:rsidP="00376E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EE6">
              <w:t>5</w:t>
            </w:r>
          </w:p>
        </w:tc>
      </w:tr>
    </w:tbl>
    <w:p w:rsidR="00376EE6" w:rsidRDefault="00376EE6" w:rsidP="00EE201B">
      <w:pPr>
        <w:widowControl w:val="0"/>
        <w:autoSpaceDE w:val="0"/>
        <w:autoSpaceDN w:val="0"/>
        <w:adjustRightInd w:val="0"/>
      </w:pPr>
    </w:p>
    <w:p w:rsidR="00EE201B" w:rsidRDefault="00EE201B" w:rsidP="00EE201B">
      <w:pPr>
        <w:widowControl w:val="0"/>
        <w:autoSpaceDE w:val="0"/>
        <w:autoSpaceDN w:val="0"/>
        <w:adjustRightInd w:val="0"/>
      </w:pPr>
      <w:r>
        <w:t xml:space="preserve">BOARD NOTE:  Derived from 40 CFR 141.86(c) </w:t>
      </w:r>
      <w:r w:rsidR="00B26BCF">
        <w:t>(2012)</w:t>
      </w:r>
      <w:r>
        <w:t xml:space="preserve">. </w:t>
      </w:r>
    </w:p>
    <w:p w:rsidR="00EE201B" w:rsidRDefault="00EE201B" w:rsidP="00EE201B">
      <w:pPr>
        <w:widowControl w:val="0"/>
        <w:autoSpaceDE w:val="0"/>
        <w:autoSpaceDN w:val="0"/>
        <w:adjustRightInd w:val="0"/>
      </w:pPr>
    </w:p>
    <w:p w:rsidR="00B26BCF" w:rsidRPr="00D55B37" w:rsidRDefault="00B26B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44E15">
        <w:t>1978</w:t>
      </w:r>
      <w:r w:rsidRPr="00D55B37">
        <w:t xml:space="preserve">, effective </w:t>
      </w:r>
      <w:r w:rsidR="00EC50A5">
        <w:t>February 4, 2013</w:t>
      </w:r>
      <w:r w:rsidRPr="00D55B37">
        <w:t>)</w:t>
      </w:r>
    </w:p>
    <w:sectPr w:rsidR="00B26BCF" w:rsidRPr="00D55B37" w:rsidSect="00EE2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01B"/>
    <w:rsid w:val="00376EE6"/>
    <w:rsid w:val="00581746"/>
    <w:rsid w:val="005C3366"/>
    <w:rsid w:val="00790F37"/>
    <w:rsid w:val="00816A87"/>
    <w:rsid w:val="008766FE"/>
    <w:rsid w:val="00B17341"/>
    <w:rsid w:val="00B26BCF"/>
    <w:rsid w:val="00C44E15"/>
    <w:rsid w:val="00EC50A5"/>
    <w:rsid w:val="00E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E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26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E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2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cp:lastPrinted>2003-05-19T20:12:00Z</cp:lastPrinted>
  <dcterms:created xsi:type="dcterms:W3CDTF">2013-02-11T17:23:00Z</dcterms:created>
  <dcterms:modified xsi:type="dcterms:W3CDTF">2013-02-11T17:23:00Z</dcterms:modified>
</cp:coreProperties>
</file>