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27" w:rsidRDefault="001A1527" w:rsidP="009565E0">
      <w:pPr>
        <w:rPr>
          <w:b/>
        </w:rPr>
      </w:pPr>
    </w:p>
    <w:p w:rsidR="009565E0" w:rsidRPr="009565E0" w:rsidRDefault="009565E0" w:rsidP="009565E0">
      <w:pPr>
        <w:rPr>
          <w:b/>
        </w:rPr>
      </w:pPr>
      <w:r w:rsidRPr="009565E0">
        <w:rPr>
          <w:b/>
        </w:rPr>
        <w:t>Section 604.310  Vision Statement</w:t>
      </w:r>
    </w:p>
    <w:p w:rsidR="009565E0" w:rsidRPr="009565E0" w:rsidRDefault="009565E0" w:rsidP="009565E0"/>
    <w:p w:rsidR="009565E0" w:rsidRPr="009565E0" w:rsidRDefault="009565E0" w:rsidP="009565E0">
      <w:r w:rsidRPr="009565E0">
        <w:t xml:space="preserve">The vision statement must include the following: </w:t>
      </w:r>
    </w:p>
    <w:p w:rsidR="009565E0" w:rsidRPr="009565E0" w:rsidRDefault="009565E0" w:rsidP="009565E0"/>
    <w:p w:rsidR="009565E0" w:rsidRPr="009565E0" w:rsidRDefault="009565E0" w:rsidP="001A1527">
      <w:pPr>
        <w:ind w:firstLine="720"/>
      </w:pPr>
      <w:r w:rsidRPr="009565E0">
        <w:t>a)</w:t>
      </w:r>
      <w:r w:rsidRPr="009565E0">
        <w:tab/>
        <w:t>the community water supply's policy and commitment to protecting source water;</w:t>
      </w:r>
    </w:p>
    <w:p w:rsidR="009565E0" w:rsidRPr="009565E0" w:rsidRDefault="009565E0" w:rsidP="009565E0"/>
    <w:p w:rsidR="009565E0" w:rsidRPr="009565E0" w:rsidRDefault="009565E0" w:rsidP="009565E0">
      <w:pPr>
        <w:ind w:left="1440" w:hanging="720"/>
      </w:pPr>
      <w:r w:rsidRPr="009565E0">
        <w:t>b)</w:t>
      </w:r>
      <w:r w:rsidRPr="009565E0">
        <w:tab/>
        <w:t>an explanation of the community water supply's resources to protect source water;</w:t>
      </w:r>
    </w:p>
    <w:p w:rsidR="009565E0" w:rsidRPr="009565E0" w:rsidRDefault="009565E0" w:rsidP="009565E0"/>
    <w:p w:rsidR="009565E0" w:rsidRPr="009565E0" w:rsidRDefault="009565E0" w:rsidP="009565E0">
      <w:pPr>
        <w:ind w:firstLine="720"/>
      </w:pPr>
      <w:r w:rsidRPr="009565E0">
        <w:t>c)</w:t>
      </w:r>
      <w:r w:rsidRPr="009565E0">
        <w:tab/>
        <w:t>an explanation of the barriers to protecting source water; and</w:t>
      </w:r>
    </w:p>
    <w:p w:rsidR="009565E0" w:rsidRPr="009565E0" w:rsidRDefault="009565E0" w:rsidP="009565E0"/>
    <w:p w:rsidR="009565E0" w:rsidRPr="009565E0" w:rsidRDefault="009565E0" w:rsidP="001A1527">
      <w:pPr>
        <w:ind w:firstLine="720"/>
      </w:pPr>
      <w:r w:rsidRPr="009565E0">
        <w:t>d)</w:t>
      </w:r>
      <w:r w:rsidRPr="009565E0">
        <w:tab/>
        <w:t>the names of the individuals who developed the vision statement.</w:t>
      </w:r>
      <w:bookmarkStart w:id="0" w:name="_GoBack"/>
      <w:bookmarkEnd w:id="0"/>
    </w:p>
    <w:sectPr w:rsidR="009565E0" w:rsidRPr="009565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E0" w:rsidRDefault="009565E0">
      <w:r>
        <w:separator/>
      </w:r>
    </w:p>
  </w:endnote>
  <w:endnote w:type="continuationSeparator" w:id="0">
    <w:p w:rsidR="009565E0" w:rsidRDefault="0095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E0" w:rsidRDefault="009565E0">
      <w:r>
        <w:separator/>
      </w:r>
    </w:p>
  </w:footnote>
  <w:footnote w:type="continuationSeparator" w:id="0">
    <w:p w:rsidR="009565E0" w:rsidRDefault="0095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52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5E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BABC0-DB57-477F-B31D-8E55B557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2018-07-31T17:01:00Z</dcterms:created>
  <dcterms:modified xsi:type="dcterms:W3CDTF">2018-07-31T19:19:00Z</dcterms:modified>
</cp:coreProperties>
</file>