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5812" w14:textId="77777777" w:rsidR="00F8299A" w:rsidRDefault="00F8299A" w:rsidP="00C34CD5">
      <w:pPr>
        <w:rPr>
          <w:b/>
        </w:rPr>
      </w:pPr>
    </w:p>
    <w:p w14:paraId="103F5387" w14:textId="121559AA" w:rsidR="00C34CD5" w:rsidRPr="00EE084A" w:rsidRDefault="00C34CD5" w:rsidP="00C34CD5">
      <w:pPr>
        <w:rPr>
          <w:b/>
        </w:rPr>
      </w:pPr>
      <w:r w:rsidRPr="00EE084A">
        <w:rPr>
          <w:b/>
        </w:rPr>
        <w:t xml:space="preserve">Section </w:t>
      </w:r>
      <w:proofErr w:type="gramStart"/>
      <w:r w:rsidRPr="00EE084A">
        <w:rPr>
          <w:b/>
        </w:rPr>
        <w:t>604.255  Well</w:t>
      </w:r>
      <w:proofErr w:type="gramEnd"/>
      <w:r w:rsidRPr="00EE084A">
        <w:rPr>
          <w:b/>
        </w:rPr>
        <w:t xml:space="preserve"> Pumps, Discharge Piping</w:t>
      </w:r>
      <w:r w:rsidR="00461CC5">
        <w:rPr>
          <w:b/>
        </w:rPr>
        <w:t>,</w:t>
      </w:r>
      <w:r w:rsidRPr="00EE084A">
        <w:rPr>
          <w:b/>
        </w:rPr>
        <w:t xml:space="preserve"> and Appurtenances  </w:t>
      </w:r>
    </w:p>
    <w:p w14:paraId="6874233A" w14:textId="77777777" w:rsidR="00EE084A" w:rsidRDefault="00EE084A" w:rsidP="00C34CD5"/>
    <w:p w14:paraId="4A786952" w14:textId="77777777" w:rsidR="00C34CD5" w:rsidRPr="00C34CD5" w:rsidRDefault="00C34CD5" w:rsidP="00EE084A">
      <w:pPr>
        <w:ind w:firstLine="720"/>
      </w:pPr>
      <w:r w:rsidRPr="00C34CD5">
        <w:t>a)</w:t>
      </w:r>
      <w:r w:rsidRPr="00C34CD5">
        <w:tab/>
        <w:t>Where line shaft pumps are used:</w:t>
      </w:r>
    </w:p>
    <w:p w14:paraId="086D554B" w14:textId="77777777" w:rsidR="00C34CD5" w:rsidRPr="00C34CD5" w:rsidRDefault="00C34CD5" w:rsidP="00C34CD5"/>
    <w:p w14:paraId="656DE44D" w14:textId="77777777" w:rsidR="00C34CD5" w:rsidRPr="00C34CD5" w:rsidRDefault="00C34CD5" w:rsidP="00EE084A">
      <w:pPr>
        <w:ind w:left="2160" w:hanging="720"/>
      </w:pPr>
      <w:r w:rsidRPr="00C34CD5">
        <w:t>1)</w:t>
      </w:r>
      <w:r w:rsidRPr="00C34CD5">
        <w:tab/>
        <w:t xml:space="preserve">the casing must be firmly connected to the pump structure or have the casing inserted into a recess extending at least one-half inch into the pump base; </w:t>
      </w:r>
    </w:p>
    <w:p w14:paraId="43DC57CE" w14:textId="77777777" w:rsidR="00C34CD5" w:rsidRPr="00C34CD5" w:rsidRDefault="00C34CD5" w:rsidP="00C34CD5"/>
    <w:p w14:paraId="77216102" w14:textId="77777777" w:rsidR="00C34CD5" w:rsidRPr="00C34CD5" w:rsidRDefault="00C34CD5" w:rsidP="00EE084A">
      <w:pPr>
        <w:ind w:left="2160" w:hanging="720"/>
      </w:pPr>
      <w:r w:rsidRPr="00C34CD5">
        <w:t>2)</w:t>
      </w:r>
      <w:r w:rsidRPr="00C34CD5">
        <w:tab/>
        <w:t xml:space="preserve">the pump foundation and base must be at least </w:t>
      </w:r>
      <w:r w:rsidR="00522A8D">
        <w:t>six</w:t>
      </w:r>
      <w:r w:rsidRPr="00C34CD5">
        <w:t xml:space="preserve"> inches above the finished floor elevation; and</w:t>
      </w:r>
    </w:p>
    <w:p w14:paraId="56938E80" w14:textId="77777777" w:rsidR="00C34CD5" w:rsidRPr="00C34CD5" w:rsidRDefault="00C34CD5" w:rsidP="00C34CD5"/>
    <w:p w14:paraId="75CE993E" w14:textId="77777777" w:rsidR="00C34CD5" w:rsidRPr="00C34CD5" w:rsidRDefault="00C34CD5" w:rsidP="00EE084A">
      <w:pPr>
        <w:ind w:left="720" w:firstLine="720"/>
      </w:pPr>
      <w:r w:rsidRPr="00C34CD5">
        <w:t>3)</w:t>
      </w:r>
      <w:r w:rsidRPr="00C34CD5">
        <w:tab/>
        <w:t>lubricants must comply with Section 604.105(f).</w:t>
      </w:r>
    </w:p>
    <w:p w14:paraId="11D9CA13" w14:textId="77777777" w:rsidR="00C34CD5" w:rsidRPr="00C34CD5" w:rsidRDefault="00C34CD5" w:rsidP="00C34CD5"/>
    <w:p w14:paraId="6B29F9C4" w14:textId="77777777" w:rsidR="00C34CD5" w:rsidRPr="00C34CD5" w:rsidRDefault="00C34CD5" w:rsidP="00EE084A">
      <w:pPr>
        <w:ind w:firstLine="720"/>
      </w:pPr>
      <w:r w:rsidRPr="00C34CD5">
        <w:t>b)</w:t>
      </w:r>
      <w:r w:rsidRPr="00C34CD5">
        <w:tab/>
        <w:t>Where a submersible pump is used:</w:t>
      </w:r>
    </w:p>
    <w:p w14:paraId="445FBD41" w14:textId="77777777" w:rsidR="00C34CD5" w:rsidRPr="00C34CD5" w:rsidRDefault="00C34CD5" w:rsidP="00C34CD5"/>
    <w:p w14:paraId="27EC3391" w14:textId="77777777" w:rsidR="00C34CD5" w:rsidRPr="00C34CD5" w:rsidRDefault="00C34CD5" w:rsidP="00EE084A">
      <w:pPr>
        <w:ind w:left="2160" w:hanging="720"/>
      </w:pPr>
      <w:r w:rsidRPr="00C34CD5">
        <w:t>1)</w:t>
      </w:r>
      <w:r w:rsidRPr="00C34CD5">
        <w:tab/>
        <w:t>the top of the casing must be effectively sealed to prohibit the entrance of water under all conditions of vibration or movement of conductors or cables;</w:t>
      </w:r>
    </w:p>
    <w:p w14:paraId="2B830A0F" w14:textId="77777777" w:rsidR="00C34CD5" w:rsidRPr="00C34CD5" w:rsidRDefault="00C34CD5" w:rsidP="00C34CD5"/>
    <w:p w14:paraId="5D25A6C2" w14:textId="77777777" w:rsidR="00C34CD5" w:rsidRPr="00C34CD5" w:rsidRDefault="00C34CD5" w:rsidP="00EE084A">
      <w:pPr>
        <w:ind w:left="2160" w:hanging="720"/>
      </w:pPr>
      <w:r w:rsidRPr="00C34CD5">
        <w:t>2)</w:t>
      </w:r>
      <w:r w:rsidRPr="00C34CD5">
        <w:tab/>
        <w:t>the electrical cable must be firmly attached to the riser pipe at 20-foot intervals or less; and</w:t>
      </w:r>
    </w:p>
    <w:p w14:paraId="087B3AFE" w14:textId="77777777" w:rsidR="00C34CD5" w:rsidRPr="00C34CD5" w:rsidRDefault="00C34CD5" w:rsidP="00C34CD5"/>
    <w:p w14:paraId="7A92E5EE" w14:textId="77777777" w:rsidR="00C34CD5" w:rsidRPr="00C34CD5" w:rsidRDefault="00C34CD5" w:rsidP="00EE084A">
      <w:pPr>
        <w:ind w:left="2160" w:hanging="720"/>
      </w:pPr>
      <w:r w:rsidRPr="00C34CD5">
        <w:t>3)</w:t>
      </w:r>
      <w:r w:rsidRPr="00C34CD5">
        <w:tab/>
        <w:t>mercury seals must not be used when an existing submersible pump is replaced or a new submersible pump is installed.</w:t>
      </w:r>
    </w:p>
    <w:p w14:paraId="708BDC7C" w14:textId="77777777" w:rsidR="00C34CD5" w:rsidRPr="00C34CD5" w:rsidRDefault="00C34CD5" w:rsidP="00C34CD5"/>
    <w:p w14:paraId="40967928" w14:textId="77777777" w:rsidR="00C34CD5" w:rsidRPr="00C34CD5" w:rsidRDefault="002D4D9C" w:rsidP="00EE084A">
      <w:pPr>
        <w:ind w:firstLine="720"/>
      </w:pPr>
      <w:r>
        <w:t>c)</w:t>
      </w:r>
      <w:r>
        <w:tab/>
        <w:t>Discharge P</w:t>
      </w:r>
      <w:r w:rsidR="00C34CD5" w:rsidRPr="00C34CD5">
        <w:t>iping</w:t>
      </w:r>
    </w:p>
    <w:p w14:paraId="67B2D3F6" w14:textId="77777777" w:rsidR="00C34CD5" w:rsidRPr="00C34CD5" w:rsidRDefault="00C34CD5" w:rsidP="00C34CD5"/>
    <w:p w14:paraId="527A7BCD" w14:textId="77777777" w:rsidR="00C34CD5" w:rsidRPr="00C34CD5" w:rsidRDefault="00C34CD5" w:rsidP="00EE084A">
      <w:pPr>
        <w:ind w:left="720" w:firstLine="720"/>
      </w:pPr>
      <w:r w:rsidRPr="00C34CD5">
        <w:t>1)</w:t>
      </w:r>
      <w:r w:rsidRPr="00C34CD5">
        <w:tab/>
        <w:t>The discharge piping for each well must:</w:t>
      </w:r>
    </w:p>
    <w:p w14:paraId="3FEC55D8" w14:textId="77777777" w:rsidR="00C34CD5" w:rsidRPr="00C34CD5" w:rsidRDefault="00C34CD5" w:rsidP="00C34CD5"/>
    <w:p w14:paraId="68A6084C" w14:textId="77777777" w:rsidR="00C34CD5" w:rsidRPr="00C34CD5" w:rsidRDefault="00C34CD5" w:rsidP="00EE084A">
      <w:pPr>
        <w:ind w:left="1440" w:firstLine="720"/>
      </w:pPr>
      <w:r w:rsidRPr="00C34CD5">
        <w:t>A)</w:t>
      </w:r>
      <w:r w:rsidRPr="00C34CD5">
        <w:tab/>
        <w:t>be designed to minimize friction loss;</w:t>
      </w:r>
    </w:p>
    <w:p w14:paraId="44993ABA" w14:textId="77777777" w:rsidR="00C34CD5" w:rsidRPr="00C34CD5" w:rsidRDefault="00C34CD5" w:rsidP="00C34CD5"/>
    <w:p w14:paraId="456ED9B8" w14:textId="77777777" w:rsidR="00C34CD5" w:rsidRPr="00C34CD5" w:rsidRDefault="00C34CD5" w:rsidP="00EE084A">
      <w:pPr>
        <w:ind w:left="2880" w:hanging="720"/>
      </w:pPr>
      <w:r w:rsidRPr="00C34CD5">
        <w:t>B)</w:t>
      </w:r>
      <w:r w:rsidRPr="00C34CD5">
        <w:tab/>
        <w:t>be equipped with a check valve in or at the well, a shutoff valve, a pressure gauge, and a means of measuring flow;</w:t>
      </w:r>
    </w:p>
    <w:p w14:paraId="48A3541D" w14:textId="77777777" w:rsidR="00C34CD5" w:rsidRPr="00C34CD5" w:rsidRDefault="00C34CD5" w:rsidP="00C34CD5"/>
    <w:p w14:paraId="3CDEC86F" w14:textId="77777777" w:rsidR="00C34CD5" w:rsidRPr="00C34CD5" w:rsidRDefault="00C34CD5" w:rsidP="00EE084A">
      <w:pPr>
        <w:ind w:left="1440" w:firstLine="720"/>
      </w:pPr>
      <w:r w:rsidRPr="00C34CD5">
        <w:t>C)</w:t>
      </w:r>
      <w:r w:rsidRPr="00C34CD5">
        <w:tab/>
        <w:t>be protected from the entrance of contamination;</w:t>
      </w:r>
    </w:p>
    <w:p w14:paraId="49BC1361" w14:textId="77777777" w:rsidR="00C34CD5" w:rsidRPr="00C34CD5" w:rsidRDefault="00C34CD5" w:rsidP="00C34CD5"/>
    <w:p w14:paraId="4F404DE6" w14:textId="77777777" w:rsidR="00C34CD5" w:rsidRPr="00C34CD5" w:rsidRDefault="00C34CD5" w:rsidP="00EE084A">
      <w:pPr>
        <w:ind w:left="2880" w:hanging="720"/>
      </w:pPr>
      <w:r w:rsidRPr="00C34CD5">
        <w:t>D)</w:t>
      </w:r>
      <w:r w:rsidRPr="00C34CD5">
        <w:tab/>
        <w:t>have control valves and appurtenances located above the pumphouse floor when an above-ground discharge is provided;</w:t>
      </w:r>
    </w:p>
    <w:p w14:paraId="70F94C57" w14:textId="77777777" w:rsidR="00C34CD5" w:rsidRPr="00C34CD5" w:rsidRDefault="00C34CD5" w:rsidP="00C34CD5"/>
    <w:p w14:paraId="26F29301" w14:textId="6FDBC43D" w:rsidR="00C34CD5" w:rsidRPr="00C34CD5" w:rsidRDefault="00C34CD5" w:rsidP="00EE084A">
      <w:pPr>
        <w:ind w:left="2880" w:hanging="720"/>
      </w:pPr>
      <w:r w:rsidRPr="00C34CD5">
        <w:t>E)</w:t>
      </w:r>
      <w:r w:rsidRPr="00C34CD5">
        <w:tab/>
        <w:t xml:space="preserve">be equipped with a </w:t>
      </w:r>
      <w:r w:rsidR="00142722">
        <w:t>smooth-nosed</w:t>
      </w:r>
      <w:r w:rsidRPr="00C34CD5">
        <w:t xml:space="preserve"> sampling tap at least </w:t>
      </w:r>
      <w:r w:rsidR="00142722">
        <w:t>18 inches</w:t>
      </w:r>
      <w:r w:rsidRPr="00C34CD5">
        <w:t xml:space="preserve"> above the floor to facilitate sample collection, located at a point where positive pressure is maintained but before any treatment chemicals are applied;  </w:t>
      </w:r>
    </w:p>
    <w:p w14:paraId="42FE4855" w14:textId="77777777" w:rsidR="00C34CD5" w:rsidRPr="00C34CD5" w:rsidRDefault="00C34CD5" w:rsidP="00C34CD5"/>
    <w:p w14:paraId="3029BCD9" w14:textId="5D045810" w:rsidR="00C34CD5" w:rsidRPr="00C34CD5" w:rsidRDefault="00C34CD5" w:rsidP="00EE084A">
      <w:pPr>
        <w:ind w:left="2880" w:hanging="720"/>
      </w:pPr>
      <w:r w:rsidRPr="00C34CD5">
        <w:lastRenderedPageBreak/>
        <w:t>F)</w:t>
      </w:r>
      <w:r w:rsidRPr="00C34CD5">
        <w:tab/>
        <w:t xml:space="preserve">when necessary to remove entrapped air from the well, be equipped with an air release-vacuum relief valve located upstream from the check valve, with exhaust/relief piping terminating in a down-turned position at least 18 inches above the floor and covered with a 24 mesh, </w:t>
      </w:r>
      <w:r w:rsidR="00142722">
        <w:t>corrosion-resistant</w:t>
      </w:r>
      <w:r w:rsidRPr="00C34CD5">
        <w:t xml:space="preserve"> screen; </w:t>
      </w:r>
    </w:p>
    <w:p w14:paraId="4C3E8DC0" w14:textId="77777777" w:rsidR="00C34CD5" w:rsidRPr="00C34CD5" w:rsidRDefault="00C34CD5" w:rsidP="00C34CD5"/>
    <w:p w14:paraId="16D0CC14" w14:textId="77777777" w:rsidR="00C34CD5" w:rsidRPr="00C34CD5" w:rsidRDefault="00C34CD5" w:rsidP="00EE084A">
      <w:pPr>
        <w:ind w:left="1440" w:firstLine="720"/>
      </w:pPr>
      <w:r w:rsidRPr="00C34CD5">
        <w:t>G)</w:t>
      </w:r>
      <w:r w:rsidRPr="00C34CD5">
        <w:tab/>
        <w:t xml:space="preserve">be valved to permit test pumping and control of each well; </w:t>
      </w:r>
    </w:p>
    <w:p w14:paraId="6331E01F" w14:textId="77777777" w:rsidR="00C34CD5" w:rsidRPr="00C34CD5" w:rsidRDefault="00C34CD5" w:rsidP="00C34CD5"/>
    <w:p w14:paraId="0B7002B2" w14:textId="5D78F397" w:rsidR="00C34CD5" w:rsidRPr="00C34CD5" w:rsidRDefault="00C34CD5" w:rsidP="00EE084A">
      <w:pPr>
        <w:ind w:left="2880" w:hanging="720"/>
      </w:pPr>
      <w:r w:rsidRPr="00C34CD5">
        <w:t>H)</w:t>
      </w:r>
      <w:r w:rsidRPr="00C34CD5">
        <w:tab/>
        <w:t>have all exposed piping, valves</w:t>
      </w:r>
      <w:r w:rsidR="00142722">
        <w:t>,</w:t>
      </w:r>
      <w:r w:rsidRPr="00C34CD5">
        <w:t xml:space="preserve"> and appurtenances protected against physical damage and freezing; </w:t>
      </w:r>
    </w:p>
    <w:p w14:paraId="63241CAF" w14:textId="77777777" w:rsidR="00C34CD5" w:rsidRPr="00C34CD5" w:rsidRDefault="00C34CD5" w:rsidP="00C34CD5"/>
    <w:p w14:paraId="7B6D6459" w14:textId="77777777" w:rsidR="00C34CD5" w:rsidRPr="00C34CD5" w:rsidRDefault="00C34CD5" w:rsidP="00EE084A">
      <w:pPr>
        <w:ind w:left="2880" w:hanging="720"/>
      </w:pPr>
      <w:r w:rsidRPr="00C34CD5">
        <w:t>I)</w:t>
      </w:r>
      <w:r w:rsidRPr="00C34CD5">
        <w:tab/>
        <w:t xml:space="preserve">be anchored to prevent movement and be supported to prevent excessive bending forces; </w:t>
      </w:r>
    </w:p>
    <w:p w14:paraId="2EAFB76C" w14:textId="77777777" w:rsidR="00C34CD5" w:rsidRPr="00C34CD5" w:rsidRDefault="00C34CD5" w:rsidP="00C34CD5"/>
    <w:p w14:paraId="261C8546" w14:textId="77777777" w:rsidR="00C34CD5" w:rsidRPr="00C34CD5" w:rsidRDefault="00C34CD5" w:rsidP="00EE084A">
      <w:pPr>
        <w:ind w:left="1440" w:firstLine="720"/>
      </w:pPr>
      <w:r w:rsidRPr="00C34CD5">
        <w:t>J)</w:t>
      </w:r>
      <w:r w:rsidRPr="00C34CD5">
        <w:tab/>
        <w:t>be protected against surge or water hammer; and</w:t>
      </w:r>
    </w:p>
    <w:p w14:paraId="2F319C82" w14:textId="77777777" w:rsidR="00C34CD5" w:rsidRPr="00C34CD5" w:rsidRDefault="00C34CD5" w:rsidP="00C34CD5"/>
    <w:p w14:paraId="1D4DE50B" w14:textId="77777777" w:rsidR="00C34CD5" w:rsidRPr="00C34CD5" w:rsidRDefault="00C34CD5" w:rsidP="00EE084A">
      <w:pPr>
        <w:ind w:left="2880" w:hanging="720"/>
      </w:pPr>
      <w:r w:rsidRPr="00C34CD5">
        <w:t>K)</w:t>
      </w:r>
      <w:r w:rsidRPr="00C34CD5">
        <w:tab/>
        <w:t xml:space="preserve">be constructed so that it can be disconnected from the well or well pump to allow the well pump to be pulled. </w:t>
      </w:r>
    </w:p>
    <w:p w14:paraId="5058AB37" w14:textId="77777777" w:rsidR="00C34CD5" w:rsidRPr="00C34CD5" w:rsidRDefault="00C34CD5" w:rsidP="00C34CD5"/>
    <w:p w14:paraId="74AD3D1C" w14:textId="77777777" w:rsidR="00C34CD5" w:rsidRPr="00C34CD5" w:rsidRDefault="00C34CD5" w:rsidP="00EE084A">
      <w:pPr>
        <w:ind w:left="2160" w:hanging="720"/>
        <w:rPr>
          <w:strike/>
        </w:rPr>
      </w:pPr>
      <w:r w:rsidRPr="00C34CD5">
        <w:t>2)</w:t>
      </w:r>
      <w:r w:rsidRPr="00C34CD5">
        <w:tab/>
      </w:r>
      <w:r w:rsidR="002D4D9C">
        <w:t>The w</w:t>
      </w:r>
      <w:r w:rsidRPr="00C34CD5">
        <w:t xml:space="preserve">ell must have a means of pumping to waste that is not directly connected to a sewer. </w:t>
      </w:r>
    </w:p>
    <w:p w14:paraId="350E5D19" w14:textId="77777777" w:rsidR="00C34CD5" w:rsidRPr="00C34CD5" w:rsidRDefault="00C34CD5" w:rsidP="00C34CD5">
      <w:pPr>
        <w:rPr>
          <w:strike/>
        </w:rPr>
      </w:pPr>
    </w:p>
    <w:p w14:paraId="031660BA" w14:textId="39FCFEE3" w:rsidR="00C34CD5" w:rsidRPr="00C34CD5" w:rsidRDefault="00C34CD5" w:rsidP="00EE084A">
      <w:pPr>
        <w:ind w:left="2160" w:hanging="720"/>
      </w:pPr>
      <w:r w:rsidRPr="00C34CD5">
        <w:t>3)</w:t>
      </w:r>
      <w:r w:rsidRPr="00C34CD5">
        <w:tab/>
        <w:t>The discharge, drop</w:t>
      </w:r>
      <w:r w:rsidR="00142722">
        <w:t>,</w:t>
      </w:r>
      <w:r w:rsidRPr="00C34CD5">
        <w:t xml:space="preserve"> or column piping inside the well for submersible, submersible jet</w:t>
      </w:r>
      <w:r w:rsidR="00142722">
        <w:t>,</w:t>
      </w:r>
      <w:r w:rsidRPr="00C34CD5">
        <w:t xml:space="preserve"> and submersible line shaft pumps must: </w:t>
      </w:r>
    </w:p>
    <w:p w14:paraId="0C896E7B" w14:textId="77777777" w:rsidR="00C34CD5" w:rsidRPr="00C34CD5" w:rsidRDefault="00C34CD5" w:rsidP="00C34CD5"/>
    <w:p w14:paraId="0F600CED" w14:textId="3D8800B0" w:rsidR="00C34CD5" w:rsidRPr="00C34CD5" w:rsidRDefault="00C34CD5" w:rsidP="00EE084A">
      <w:pPr>
        <w:ind w:left="2880" w:hanging="720"/>
      </w:pPr>
      <w:r w:rsidRPr="00C34CD5">
        <w:t>A)</w:t>
      </w:r>
      <w:r w:rsidRPr="00C34CD5">
        <w:tab/>
        <w:t>be capable of supporting the weight of the submersible pump, piping, water</w:t>
      </w:r>
      <w:r w:rsidR="00142722">
        <w:t>,</w:t>
      </w:r>
      <w:r w:rsidRPr="00C34CD5">
        <w:t xml:space="preserve"> and appurtenances</w:t>
      </w:r>
      <w:r w:rsidR="00A22038">
        <w:t>,</w:t>
      </w:r>
      <w:r w:rsidRPr="00C34CD5">
        <w:t xml:space="preserve"> and of withstanding the thrust, torque, torque fatigue</w:t>
      </w:r>
      <w:r w:rsidR="00142722">
        <w:t>,</w:t>
      </w:r>
      <w:r w:rsidRPr="00C34CD5">
        <w:t xml:space="preserve"> and other reaction loads created during pumping; and</w:t>
      </w:r>
    </w:p>
    <w:p w14:paraId="72DC98F5" w14:textId="77777777" w:rsidR="00C34CD5" w:rsidRPr="00C34CD5" w:rsidRDefault="00C34CD5" w:rsidP="00C34CD5"/>
    <w:p w14:paraId="13E4DACB" w14:textId="258F2433" w:rsidR="00C34CD5" w:rsidRPr="00C34CD5" w:rsidRDefault="00C34CD5" w:rsidP="00EE084A">
      <w:pPr>
        <w:ind w:left="2880" w:hanging="720"/>
      </w:pPr>
      <w:r w:rsidRPr="00C34CD5">
        <w:t>B)</w:t>
      </w:r>
      <w:r w:rsidRPr="00C34CD5">
        <w:tab/>
        <w:t>use lubricants, fittings, brackets, tape</w:t>
      </w:r>
      <w:r w:rsidR="00142722">
        <w:t>,</w:t>
      </w:r>
      <w:r w:rsidRPr="00C34CD5">
        <w:t xml:space="preserve"> or other appurtenances that comply with Section 604.105(f).</w:t>
      </w:r>
    </w:p>
    <w:p w14:paraId="4DAA4947" w14:textId="77777777" w:rsidR="00C34CD5" w:rsidRPr="00C34CD5" w:rsidRDefault="00C34CD5" w:rsidP="00C34CD5"/>
    <w:p w14:paraId="18CA1717" w14:textId="77777777" w:rsidR="00C34CD5" w:rsidRPr="00C34CD5" w:rsidRDefault="002D4D9C" w:rsidP="00EE084A">
      <w:pPr>
        <w:ind w:firstLine="720"/>
      </w:pPr>
      <w:r>
        <w:t>d)</w:t>
      </w:r>
      <w:r>
        <w:tab/>
      </w:r>
      <w:proofErr w:type="spellStart"/>
      <w:r>
        <w:t>Pitless</w:t>
      </w:r>
      <w:proofErr w:type="spellEnd"/>
      <w:r>
        <w:t xml:space="preserve"> W</w:t>
      </w:r>
      <w:r w:rsidR="00C34CD5" w:rsidRPr="00C34CD5">
        <w:t xml:space="preserve">ell </w:t>
      </w:r>
      <w:r>
        <w:t>U</w:t>
      </w:r>
      <w:r w:rsidR="00C34CD5" w:rsidRPr="00C34CD5">
        <w:t xml:space="preserve">nits </w:t>
      </w:r>
    </w:p>
    <w:p w14:paraId="1BE48F38" w14:textId="77777777" w:rsidR="00C34CD5" w:rsidRPr="00C34CD5" w:rsidRDefault="00C34CD5" w:rsidP="00C34CD5"/>
    <w:p w14:paraId="2A572439" w14:textId="77777777" w:rsidR="00C34CD5" w:rsidRPr="00C34CD5" w:rsidRDefault="00C34CD5" w:rsidP="00EE084A">
      <w:pPr>
        <w:ind w:left="1440"/>
      </w:pPr>
      <w:r w:rsidRPr="00C34CD5">
        <w:t>1)</w:t>
      </w:r>
      <w:r w:rsidRPr="00C34CD5">
        <w:tab/>
      </w:r>
      <w:proofErr w:type="spellStart"/>
      <w:r w:rsidRPr="00C34CD5">
        <w:t>Pitless</w:t>
      </w:r>
      <w:proofErr w:type="spellEnd"/>
      <w:r w:rsidRPr="00C34CD5">
        <w:t xml:space="preserve"> units must: </w:t>
      </w:r>
    </w:p>
    <w:p w14:paraId="6C15601E" w14:textId="77777777" w:rsidR="00C34CD5" w:rsidRPr="00C34CD5" w:rsidRDefault="00C34CD5" w:rsidP="00C34CD5"/>
    <w:p w14:paraId="0B154EB2" w14:textId="77777777" w:rsidR="00C34CD5" w:rsidRPr="00C34CD5" w:rsidRDefault="00C34CD5" w:rsidP="00EE084A">
      <w:pPr>
        <w:ind w:left="2880" w:hanging="720"/>
      </w:pPr>
      <w:r w:rsidRPr="00C34CD5">
        <w:t>A)</w:t>
      </w:r>
      <w:r w:rsidRPr="00C34CD5">
        <w:tab/>
        <w:t xml:space="preserve">be shop-fabricated from the point of connection with the well casing to the unit cap or cover; </w:t>
      </w:r>
    </w:p>
    <w:p w14:paraId="4B78B670" w14:textId="77777777" w:rsidR="00C34CD5" w:rsidRPr="00C34CD5" w:rsidRDefault="00C34CD5" w:rsidP="00C34CD5"/>
    <w:p w14:paraId="70FBD43B" w14:textId="77777777" w:rsidR="00C34CD5" w:rsidRPr="00C34CD5" w:rsidRDefault="00C34CD5" w:rsidP="00EE084A">
      <w:pPr>
        <w:ind w:left="1440" w:firstLine="720"/>
      </w:pPr>
      <w:r w:rsidRPr="00C34CD5">
        <w:t>B)</w:t>
      </w:r>
      <w:r w:rsidRPr="00C34CD5">
        <w:tab/>
        <w:t>be threaded or welded to the well casing;</w:t>
      </w:r>
    </w:p>
    <w:p w14:paraId="0809CAB5" w14:textId="77777777" w:rsidR="00C34CD5" w:rsidRPr="00C34CD5" w:rsidRDefault="00C34CD5" w:rsidP="00C34CD5"/>
    <w:p w14:paraId="7AB22B30" w14:textId="77777777" w:rsidR="00C34CD5" w:rsidRPr="00C34CD5" w:rsidRDefault="00C34CD5" w:rsidP="00EE084A">
      <w:pPr>
        <w:ind w:left="1440" w:firstLine="720"/>
      </w:pPr>
      <w:r w:rsidRPr="00C34CD5">
        <w:t>C)</w:t>
      </w:r>
      <w:r w:rsidRPr="00C34CD5">
        <w:tab/>
        <w:t xml:space="preserve">be of watertight construction throughout; </w:t>
      </w:r>
    </w:p>
    <w:p w14:paraId="202FBB70" w14:textId="77777777" w:rsidR="00C34CD5" w:rsidRPr="00C34CD5" w:rsidRDefault="00C34CD5" w:rsidP="00C34CD5"/>
    <w:p w14:paraId="623679D9" w14:textId="77777777" w:rsidR="00C34CD5" w:rsidRPr="00C34CD5" w:rsidRDefault="00C34CD5" w:rsidP="00EE084A">
      <w:pPr>
        <w:ind w:left="2880" w:hanging="720"/>
      </w:pPr>
      <w:r w:rsidRPr="00C34CD5">
        <w:t>D)</w:t>
      </w:r>
      <w:r w:rsidRPr="00C34CD5">
        <w:tab/>
        <w:t xml:space="preserve">be of materials and weight at least equivalent and compatible to the casing; </w:t>
      </w:r>
    </w:p>
    <w:p w14:paraId="5EED6295" w14:textId="77777777" w:rsidR="00C34CD5" w:rsidRPr="00C34CD5" w:rsidRDefault="00C34CD5" w:rsidP="00C34CD5"/>
    <w:p w14:paraId="53EBC56B" w14:textId="7F6C7E35" w:rsidR="00C34CD5" w:rsidRPr="00C34CD5" w:rsidRDefault="00C34CD5" w:rsidP="00EE084A">
      <w:pPr>
        <w:ind w:left="2880" w:hanging="720"/>
      </w:pPr>
      <w:r w:rsidRPr="00C34CD5">
        <w:t>E)</w:t>
      </w:r>
      <w:r w:rsidRPr="00C34CD5">
        <w:tab/>
        <w:t xml:space="preserve">have field connection to the lateral discharge from the </w:t>
      </w:r>
      <w:proofErr w:type="spellStart"/>
      <w:r w:rsidRPr="00C34CD5">
        <w:t>pitless</w:t>
      </w:r>
      <w:proofErr w:type="spellEnd"/>
      <w:r w:rsidRPr="00C34CD5">
        <w:t xml:space="preserve"> unit of threaded, flanged</w:t>
      </w:r>
      <w:r w:rsidR="00142722">
        <w:t>,</w:t>
      </w:r>
      <w:r w:rsidRPr="00C34CD5">
        <w:t xml:space="preserve"> or mechanical joint connection; and </w:t>
      </w:r>
    </w:p>
    <w:p w14:paraId="17018B2A" w14:textId="77777777" w:rsidR="00C34CD5" w:rsidRPr="00C34CD5" w:rsidRDefault="00C34CD5" w:rsidP="00C34CD5"/>
    <w:p w14:paraId="31449650" w14:textId="77777777" w:rsidR="00C34CD5" w:rsidRPr="00C34CD5" w:rsidRDefault="00C34CD5" w:rsidP="00EE084A">
      <w:pPr>
        <w:ind w:left="2880" w:hanging="720"/>
      </w:pPr>
      <w:r w:rsidRPr="00C34CD5">
        <w:t>F)</w:t>
      </w:r>
      <w:r w:rsidRPr="00C34CD5">
        <w:tab/>
        <w:t xml:space="preserve">terminate at least 18 inches above final ground elevation or </w:t>
      </w:r>
      <w:r w:rsidR="009F1B4C">
        <w:t>three</w:t>
      </w:r>
      <w:r w:rsidRPr="00C34CD5">
        <w:t xml:space="preserve"> feet above the 100-year flood level or the highest known flood elevation, whichever is higher. </w:t>
      </w:r>
    </w:p>
    <w:p w14:paraId="2F473C8D" w14:textId="77777777" w:rsidR="00C34CD5" w:rsidRPr="00C34CD5" w:rsidRDefault="00C34CD5" w:rsidP="00C34CD5"/>
    <w:p w14:paraId="5AEABD9F" w14:textId="77777777" w:rsidR="00C34CD5" w:rsidRPr="00C34CD5" w:rsidRDefault="00C34CD5" w:rsidP="00EE084A">
      <w:pPr>
        <w:ind w:left="720" w:firstLine="720"/>
      </w:pPr>
      <w:r w:rsidRPr="00C34CD5">
        <w:t>2)</w:t>
      </w:r>
      <w:r w:rsidRPr="00C34CD5">
        <w:tab/>
        <w:t xml:space="preserve">The design of the </w:t>
      </w:r>
      <w:proofErr w:type="spellStart"/>
      <w:r w:rsidRPr="00C34CD5">
        <w:t>pitless</w:t>
      </w:r>
      <w:proofErr w:type="spellEnd"/>
      <w:r w:rsidRPr="00C34CD5">
        <w:t xml:space="preserve"> unit must make provision for: </w:t>
      </w:r>
    </w:p>
    <w:p w14:paraId="7A7952C7" w14:textId="77777777" w:rsidR="00C34CD5" w:rsidRPr="00C34CD5" w:rsidRDefault="00C34CD5" w:rsidP="00C34CD5"/>
    <w:p w14:paraId="1B698A37" w14:textId="77777777" w:rsidR="00C34CD5" w:rsidRPr="00C34CD5" w:rsidRDefault="00C34CD5" w:rsidP="00EE084A">
      <w:pPr>
        <w:ind w:left="1440" w:firstLine="720"/>
      </w:pPr>
      <w:r w:rsidRPr="00C34CD5">
        <w:t>A)</w:t>
      </w:r>
      <w:r w:rsidRPr="00C34CD5">
        <w:tab/>
        <w:t xml:space="preserve">access to disinfect the well; </w:t>
      </w:r>
    </w:p>
    <w:p w14:paraId="3AE82571" w14:textId="77777777" w:rsidR="00C34CD5" w:rsidRPr="00C34CD5" w:rsidRDefault="00C34CD5" w:rsidP="00C34CD5"/>
    <w:p w14:paraId="76F12222" w14:textId="77777777" w:rsidR="00C34CD5" w:rsidRPr="00C34CD5" w:rsidRDefault="00C34CD5" w:rsidP="00EE084A">
      <w:pPr>
        <w:ind w:left="2880" w:hanging="720"/>
      </w:pPr>
      <w:r w:rsidRPr="00C34CD5">
        <w:t>B)</w:t>
      </w:r>
      <w:r w:rsidRPr="00C34CD5">
        <w:tab/>
        <w:t xml:space="preserve">a properly constructed casing vent meeting the requirements of subsection (e); </w:t>
      </w:r>
    </w:p>
    <w:p w14:paraId="1BB77A80" w14:textId="77777777" w:rsidR="00C34CD5" w:rsidRPr="00C34CD5" w:rsidRDefault="00C34CD5" w:rsidP="00C34CD5"/>
    <w:p w14:paraId="68E3359F" w14:textId="77777777" w:rsidR="00C34CD5" w:rsidRPr="00C34CD5" w:rsidRDefault="00C34CD5" w:rsidP="00EE084A">
      <w:pPr>
        <w:ind w:left="1440" w:firstLine="720"/>
      </w:pPr>
      <w:r w:rsidRPr="00C34CD5">
        <w:t>C)</w:t>
      </w:r>
      <w:r w:rsidRPr="00C34CD5">
        <w:tab/>
        <w:t xml:space="preserve">facilities to measure water levels in the well, under subsection (f); </w:t>
      </w:r>
    </w:p>
    <w:p w14:paraId="6F8D0CA5" w14:textId="77777777" w:rsidR="00C34CD5" w:rsidRPr="00C34CD5" w:rsidRDefault="00C34CD5" w:rsidP="00C34CD5"/>
    <w:p w14:paraId="112B07C3" w14:textId="77777777" w:rsidR="00C34CD5" w:rsidRPr="00C34CD5" w:rsidRDefault="00C34CD5" w:rsidP="00EE084A">
      <w:pPr>
        <w:ind w:left="2880" w:hanging="720"/>
      </w:pPr>
      <w:r w:rsidRPr="00C34CD5">
        <w:t>D)</w:t>
      </w:r>
      <w:r w:rsidRPr="00C34CD5">
        <w:tab/>
        <w:t xml:space="preserve">a cover at the upper terminal of the well that will prevent the entrance of contamination; </w:t>
      </w:r>
    </w:p>
    <w:p w14:paraId="3AD57405" w14:textId="77777777" w:rsidR="00C34CD5" w:rsidRPr="00C34CD5" w:rsidRDefault="00C34CD5" w:rsidP="00C34CD5"/>
    <w:p w14:paraId="29D0B5CA" w14:textId="77777777" w:rsidR="00C34CD5" w:rsidRPr="00C34CD5" w:rsidRDefault="00C34CD5" w:rsidP="00461605">
      <w:pPr>
        <w:ind w:left="1440" w:firstLine="720"/>
      </w:pPr>
      <w:r w:rsidRPr="00C34CD5">
        <w:t>E)</w:t>
      </w:r>
      <w:r w:rsidRPr="00C34CD5">
        <w:tab/>
        <w:t xml:space="preserve">a contamination-proof entrance connection for electrical cable; </w:t>
      </w:r>
    </w:p>
    <w:p w14:paraId="46DAD548" w14:textId="77777777" w:rsidR="00C34CD5" w:rsidRPr="00C34CD5" w:rsidRDefault="00C34CD5" w:rsidP="00C34CD5"/>
    <w:p w14:paraId="54350F42" w14:textId="77777777" w:rsidR="00C34CD5" w:rsidRPr="00C34CD5" w:rsidRDefault="00C34CD5" w:rsidP="00461605">
      <w:pPr>
        <w:ind w:left="2880" w:hanging="720"/>
      </w:pPr>
      <w:r w:rsidRPr="00C34CD5">
        <w:t>F)</w:t>
      </w:r>
      <w:r w:rsidRPr="00C34CD5">
        <w:tab/>
        <w:t xml:space="preserve">an inside diameter as great as that of the well casing to facilitate work and repair on the well, pump, or well screen; and </w:t>
      </w:r>
    </w:p>
    <w:p w14:paraId="12974A98" w14:textId="77777777" w:rsidR="00C34CD5" w:rsidRPr="00C34CD5" w:rsidRDefault="00C34CD5" w:rsidP="00C34CD5"/>
    <w:p w14:paraId="5115671C" w14:textId="77777777" w:rsidR="00C34CD5" w:rsidRPr="00C34CD5" w:rsidRDefault="00C34CD5" w:rsidP="00461605">
      <w:pPr>
        <w:ind w:left="1440" w:firstLine="720"/>
      </w:pPr>
      <w:r w:rsidRPr="00C34CD5">
        <w:t>G)</w:t>
      </w:r>
      <w:r w:rsidRPr="00C34CD5">
        <w:tab/>
        <w:t xml:space="preserve">at least one check valve within the well casing. </w:t>
      </w:r>
    </w:p>
    <w:p w14:paraId="3D21785C" w14:textId="77777777" w:rsidR="00C34CD5" w:rsidRPr="00C34CD5" w:rsidRDefault="00C34CD5" w:rsidP="00C34CD5"/>
    <w:p w14:paraId="48133D6F" w14:textId="77777777" w:rsidR="00C34CD5" w:rsidRPr="00C34CD5" w:rsidRDefault="00C34CD5" w:rsidP="00461605">
      <w:pPr>
        <w:ind w:left="2160" w:hanging="720"/>
      </w:pPr>
      <w:r w:rsidRPr="00C34CD5">
        <w:t>3)</w:t>
      </w:r>
      <w:r w:rsidRPr="00C34CD5">
        <w:tab/>
        <w:t xml:space="preserve">If the connection to the casing is by field weld, the shop-assembled unit must be designed specifically for field welding to the casing.  The only field welding permitted will be that needed to connect a </w:t>
      </w:r>
      <w:proofErr w:type="spellStart"/>
      <w:r w:rsidRPr="00C34CD5">
        <w:t>pitless</w:t>
      </w:r>
      <w:proofErr w:type="spellEnd"/>
      <w:r w:rsidRPr="00C34CD5">
        <w:t xml:space="preserve"> unit to the casing. </w:t>
      </w:r>
    </w:p>
    <w:p w14:paraId="2528A743" w14:textId="77777777" w:rsidR="00461605" w:rsidRDefault="00461605" w:rsidP="00C34CD5"/>
    <w:p w14:paraId="23A58A50" w14:textId="77777777" w:rsidR="00C34CD5" w:rsidRPr="00C34CD5" w:rsidRDefault="002D4D9C" w:rsidP="00461605">
      <w:pPr>
        <w:ind w:firstLine="720"/>
      </w:pPr>
      <w:r>
        <w:t>e)</w:t>
      </w:r>
      <w:r>
        <w:tab/>
        <w:t>Casing V</w:t>
      </w:r>
      <w:r w:rsidR="00C34CD5" w:rsidRPr="00C34CD5">
        <w:t>ent</w:t>
      </w:r>
    </w:p>
    <w:p w14:paraId="20B7D1CB" w14:textId="77777777" w:rsidR="00C34CD5" w:rsidRPr="00C34CD5" w:rsidRDefault="00C34CD5" w:rsidP="00C34CD5"/>
    <w:p w14:paraId="46F80B19" w14:textId="77777777" w:rsidR="00C34CD5" w:rsidRPr="00C34CD5" w:rsidRDefault="00C34CD5" w:rsidP="00461605">
      <w:pPr>
        <w:ind w:left="720" w:firstLine="720"/>
      </w:pPr>
      <w:r w:rsidRPr="00C34CD5">
        <w:t>1)</w:t>
      </w:r>
      <w:r w:rsidRPr="00C34CD5">
        <w:tab/>
        <w:t xml:space="preserve">Well casing must be vented to the atmosphere. </w:t>
      </w:r>
    </w:p>
    <w:p w14:paraId="34CE9A52" w14:textId="77777777" w:rsidR="00C34CD5" w:rsidRPr="00C34CD5" w:rsidRDefault="00C34CD5" w:rsidP="00C34CD5"/>
    <w:p w14:paraId="75030644" w14:textId="18C6CF34" w:rsidR="00C34CD5" w:rsidRPr="00C34CD5" w:rsidRDefault="00C34CD5" w:rsidP="00461605">
      <w:pPr>
        <w:ind w:left="2160" w:hanging="720"/>
      </w:pPr>
      <w:r w:rsidRPr="00C34CD5">
        <w:t>2)</w:t>
      </w:r>
      <w:r w:rsidRPr="00C34CD5">
        <w:tab/>
        <w:t xml:space="preserve">The vent must terminate in a downturned position, at or above the top of the casing or </w:t>
      </w:r>
      <w:proofErr w:type="spellStart"/>
      <w:r w:rsidRPr="00C34CD5">
        <w:t>pitless</w:t>
      </w:r>
      <w:proofErr w:type="spellEnd"/>
      <w:r w:rsidRPr="00C34CD5">
        <w:t xml:space="preserve"> unit, no less than 12 inches above grade or floor, in a minimum </w:t>
      </w:r>
      <w:r w:rsidR="00142722" w:rsidRPr="00C34CD5">
        <w:t>1½</w:t>
      </w:r>
      <w:r w:rsidR="00142722">
        <w:t>-inch</w:t>
      </w:r>
      <w:r w:rsidRPr="00C34CD5">
        <w:t xml:space="preserve"> diameter opening covered with a 24 mesh, </w:t>
      </w:r>
      <w:r w:rsidR="00142722">
        <w:t>corrosion-resistant</w:t>
      </w:r>
      <w:r w:rsidRPr="00C34CD5">
        <w:t xml:space="preserve"> screen.</w:t>
      </w:r>
    </w:p>
    <w:p w14:paraId="10144DAD" w14:textId="77777777" w:rsidR="00C34CD5" w:rsidRPr="00C34CD5" w:rsidRDefault="00C34CD5" w:rsidP="00C34CD5"/>
    <w:p w14:paraId="75F499C5" w14:textId="77777777" w:rsidR="00C34CD5" w:rsidRPr="00C34CD5" w:rsidRDefault="00C34CD5" w:rsidP="00461605">
      <w:pPr>
        <w:ind w:left="2160" w:hanging="720"/>
      </w:pPr>
      <w:r w:rsidRPr="00C34CD5">
        <w:t>3)</w:t>
      </w:r>
      <w:r w:rsidRPr="00C34CD5">
        <w:tab/>
        <w:t xml:space="preserve">The pipe connecting the casing to the vent must be of adequate size to provide rapid venting of the casing. </w:t>
      </w:r>
    </w:p>
    <w:p w14:paraId="43BC160C" w14:textId="77777777" w:rsidR="00C34CD5" w:rsidRPr="00C34CD5" w:rsidRDefault="00C34CD5" w:rsidP="00C34CD5"/>
    <w:p w14:paraId="21A6B163" w14:textId="77777777" w:rsidR="00C34CD5" w:rsidRPr="00C34CD5" w:rsidRDefault="00C34CD5" w:rsidP="00461605">
      <w:pPr>
        <w:ind w:left="2160" w:hanging="720"/>
      </w:pPr>
      <w:r w:rsidRPr="00C34CD5">
        <w:t>4)</w:t>
      </w:r>
      <w:r w:rsidRPr="00C34CD5">
        <w:tab/>
        <w:t>Where vertical turbine pumps are used, vents may be placed into the side of the casing.</w:t>
      </w:r>
    </w:p>
    <w:p w14:paraId="12EFF371" w14:textId="77777777" w:rsidR="00C34CD5" w:rsidRPr="00C34CD5" w:rsidRDefault="00C34CD5" w:rsidP="00C34CD5"/>
    <w:p w14:paraId="1A5AECAD" w14:textId="77777777" w:rsidR="00C34CD5" w:rsidRPr="00C34CD5" w:rsidRDefault="002D4D9C" w:rsidP="00461605">
      <w:pPr>
        <w:ind w:firstLine="720"/>
      </w:pPr>
      <w:r>
        <w:t>f)</w:t>
      </w:r>
      <w:r>
        <w:tab/>
        <w:t>Water Level M</w:t>
      </w:r>
      <w:r w:rsidR="00C34CD5" w:rsidRPr="00C34CD5">
        <w:t xml:space="preserve">easurement </w:t>
      </w:r>
    </w:p>
    <w:p w14:paraId="2D366C49" w14:textId="77777777" w:rsidR="00C34CD5" w:rsidRPr="00C34CD5" w:rsidRDefault="00C34CD5" w:rsidP="00C34CD5"/>
    <w:p w14:paraId="1BE4F248" w14:textId="77777777" w:rsidR="00C34CD5" w:rsidRPr="00C34CD5" w:rsidRDefault="00C34CD5" w:rsidP="00461605">
      <w:pPr>
        <w:ind w:left="2160" w:hanging="720"/>
      </w:pPr>
      <w:r w:rsidRPr="00C34CD5">
        <w:t>1)</w:t>
      </w:r>
      <w:r w:rsidRPr="00C34CD5">
        <w:tab/>
        <w:t xml:space="preserve">Each well must be equipped with a means for taking water level measurements. </w:t>
      </w:r>
    </w:p>
    <w:p w14:paraId="392F6BC1" w14:textId="77777777" w:rsidR="00C34CD5" w:rsidRPr="00C34CD5" w:rsidRDefault="00C34CD5" w:rsidP="00C34CD5"/>
    <w:p w14:paraId="6B459C68" w14:textId="7DF20879" w:rsidR="00C34CD5" w:rsidRPr="00C34CD5" w:rsidRDefault="00C34CD5" w:rsidP="00461605">
      <w:pPr>
        <w:ind w:left="2160" w:hanging="720"/>
      </w:pPr>
      <w:r w:rsidRPr="00C34CD5">
        <w:t>2)</w:t>
      </w:r>
      <w:r w:rsidRPr="00C34CD5">
        <w:tab/>
        <w:t>Where pneumatic water level measuring equipment is used</w:t>
      </w:r>
      <w:r w:rsidR="002D4D9C">
        <w:t>,</w:t>
      </w:r>
      <w:r w:rsidRPr="00C34CD5">
        <w:t xml:space="preserve"> it must be made using corrosion-resistant materials </w:t>
      </w:r>
      <w:r w:rsidR="00142722">
        <w:t xml:space="preserve">and </w:t>
      </w:r>
      <w:r w:rsidRPr="00C34CD5">
        <w:t xml:space="preserve">attached firmly to the drop pipe or pump column to prevent </w:t>
      </w:r>
      <w:r w:rsidR="00142722">
        <w:t xml:space="preserve">the </w:t>
      </w:r>
      <w:r w:rsidRPr="00C34CD5">
        <w:t xml:space="preserve">entrance of foreign materials. </w:t>
      </w:r>
    </w:p>
    <w:p w14:paraId="688E450E" w14:textId="77777777" w:rsidR="00C34CD5" w:rsidRPr="00C34CD5" w:rsidRDefault="00C34CD5" w:rsidP="00C34CD5"/>
    <w:p w14:paraId="34FC0CEB" w14:textId="77777777" w:rsidR="00C34CD5" w:rsidRDefault="00C34CD5" w:rsidP="00461605">
      <w:pPr>
        <w:ind w:firstLine="720"/>
      </w:pPr>
      <w:r w:rsidRPr="00C34CD5">
        <w:t>g)</w:t>
      </w:r>
      <w:r w:rsidRPr="00C34CD5">
        <w:tab/>
        <w:t xml:space="preserve">Observation wells must meet the requirements in 77 Ill. Adm. Code 920.170. </w:t>
      </w:r>
    </w:p>
    <w:p w14:paraId="44885D40" w14:textId="77777777" w:rsidR="00A22038" w:rsidRDefault="00A22038" w:rsidP="00763161"/>
    <w:p w14:paraId="3E6E3DD6" w14:textId="4B926E24" w:rsidR="00A22038" w:rsidRPr="00C34CD5" w:rsidRDefault="00A22038" w:rsidP="00461605">
      <w:pPr>
        <w:ind w:firstLine="720"/>
      </w:pPr>
      <w:r>
        <w:t>(Source:  Amended at 4</w:t>
      </w:r>
      <w:r w:rsidR="00142722">
        <w:t>7</w:t>
      </w:r>
      <w:r>
        <w:t xml:space="preserve"> Ill. Reg. </w:t>
      </w:r>
      <w:r w:rsidR="005E22BA">
        <w:t>7503</w:t>
      </w:r>
      <w:r>
        <w:t xml:space="preserve">, effective </w:t>
      </w:r>
      <w:r w:rsidR="005E22BA">
        <w:t>May 16, 2023</w:t>
      </w:r>
      <w:r>
        <w:t>)</w:t>
      </w:r>
    </w:p>
    <w:sectPr w:rsidR="00A22038" w:rsidRPr="00C34C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B19F" w14:textId="77777777" w:rsidR="00C34CD5" w:rsidRDefault="00C34CD5">
      <w:r>
        <w:separator/>
      </w:r>
    </w:p>
  </w:endnote>
  <w:endnote w:type="continuationSeparator" w:id="0">
    <w:p w14:paraId="6077D072" w14:textId="77777777" w:rsidR="00C34CD5" w:rsidRDefault="00C3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0F90" w14:textId="77777777" w:rsidR="00C34CD5" w:rsidRDefault="00C34CD5">
      <w:r>
        <w:separator/>
      </w:r>
    </w:p>
  </w:footnote>
  <w:footnote w:type="continuationSeparator" w:id="0">
    <w:p w14:paraId="45930030" w14:textId="77777777" w:rsidR="00C34CD5" w:rsidRDefault="00C3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72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4D9C"/>
    <w:rsid w:val="002D7620"/>
    <w:rsid w:val="002E1CFB"/>
    <w:rsid w:val="002F41A1"/>
    <w:rsid w:val="002F53C4"/>
    <w:rsid w:val="002F56C3"/>
    <w:rsid w:val="002F5988"/>
    <w:rsid w:val="002F5C58"/>
    <w:rsid w:val="00300845"/>
    <w:rsid w:val="0030369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EAA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605"/>
    <w:rsid w:val="00461CC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A8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2BA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161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896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B4C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038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CD5"/>
    <w:rsid w:val="00C42A93"/>
    <w:rsid w:val="00C4537A"/>
    <w:rsid w:val="00C45BEB"/>
    <w:rsid w:val="00C470EE"/>
    <w:rsid w:val="00C50195"/>
    <w:rsid w:val="00C5745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84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99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C48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BDF8B"/>
  <w15:chartTrackingRefBased/>
  <w15:docId w15:val="{01375D1C-3F0F-48B6-BE0E-91FC662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27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2023-05-25T17:56:00Z</dcterms:created>
  <dcterms:modified xsi:type="dcterms:W3CDTF">2023-06-02T14:22:00Z</dcterms:modified>
</cp:coreProperties>
</file>