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BA" w:rsidRDefault="009E67BA" w:rsidP="00AF3EE9">
      <w:pPr>
        <w:rPr>
          <w:b/>
        </w:rPr>
      </w:pPr>
    </w:p>
    <w:p w:rsidR="00AF3EE9" w:rsidRPr="009E67BA" w:rsidRDefault="00AF3EE9" w:rsidP="00AF3EE9">
      <w:pPr>
        <w:rPr>
          <w:b/>
        </w:rPr>
      </w:pPr>
      <w:r w:rsidRPr="009E67BA">
        <w:rPr>
          <w:b/>
        </w:rPr>
        <w:t xml:space="preserve">Section 604.120  Piping Identification </w:t>
      </w:r>
    </w:p>
    <w:p w:rsidR="00AF3EE9" w:rsidRPr="00AF3EE9" w:rsidRDefault="00AF3EE9" w:rsidP="00AF3EE9"/>
    <w:p w:rsidR="00AF3EE9" w:rsidRPr="00AF3EE9" w:rsidRDefault="00AF3EE9" w:rsidP="009E67BA">
      <w:pPr>
        <w:ind w:left="1440" w:hanging="720"/>
      </w:pPr>
      <w:r w:rsidRPr="00AF3EE9">
        <w:t>a)</w:t>
      </w:r>
      <w:r w:rsidRPr="00AF3EE9">
        <w:tab/>
        <w:t xml:space="preserve">Piping in a community water supply treatment facility must be identified clearly by legends or the use of nametag labels identifying the contents of individual pipes, spaced at intervals to allow convenient identification of individual pipes.  A consistent standard must be used throughout the system. </w:t>
      </w:r>
    </w:p>
    <w:p w:rsidR="00AF3EE9" w:rsidRPr="00AF3EE9" w:rsidRDefault="00AF3EE9" w:rsidP="00AF3EE9"/>
    <w:p w:rsidR="00AF3EE9" w:rsidRPr="00AF3EE9" w:rsidRDefault="00AF3EE9" w:rsidP="009E67BA">
      <w:pPr>
        <w:ind w:left="1440" w:hanging="720"/>
      </w:pPr>
      <w:r w:rsidRPr="00AF3EE9">
        <w:t>b)</w:t>
      </w:r>
      <w:r w:rsidRPr="00AF3EE9">
        <w:tab/>
        <w:t>The following color scheme or a similar consistent scheme must be used to identify piping in plants and pumping stations:</w:t>
      </w:r>
    </w:p>
    <w:p w:rsidR="00AF3EE9" w:rsidRPr="00AF3EE9" w:rsidRDefault="00AF3EE9" w:rsidP="00AF3EE9"/>
    <w:p w:rsidR="00AF3EE9" w:rsidRDefault="00AF3EE9" w:rsidP="009E67BA">
      <w:pPr>
        <w:pStyle w:val="ListParagraph"/>
        <w:numPr>
          <w:ilvl w:val="0"/>
          <w:numId w:val="1"/>
        </w:numPr>
      </w:pPr>
      <w:r w:rsidRPr="00AF3EE9">
        <w:t>Water Lines</w:t>
      </w:r>
    </w:p>
    <w:p w:rsidR="009E67BA" w:rsidRPr="00AF3EE9" w:rsidRDefault="009E67BA" w:rsidP="009E67BA"/>
    <w:p w:rsidR="00AF3EE9" w:rsidRPr="00AF3EE9" w:rsidRDefault="00AF3EE9" w:rsidP="009E67BA">
      <w:pPr>
        <w:ind w:left="2160"/>
      </w:pPr>
      <w:r w:rsidRPr="00AF3EE9">
        <w:t>A)</w:t>
      </w:r>
      <w:r w:rsidRPr="00AF3EE9">
        <w:tab/>
        <w:t xml:space="preserve">Raw or Recycle: </w:t>
      </w:r>
      <w:r w:rsidR="009E67BA">
        <w:t xml:space="preserve"> </w:t>
      </w:r>
      <w:r w:rsidRPr="00AF3EE9">
        <w:t>Olive Green</w:t>
      </w:r>
    </w:p>
    <w:p w:rsidR="00AF3EE9" w:rsidRPr="00AF3EE9" w:rsidRDefault="00AF3EE9" w:rsidP="00465389"/>
    <w:p w:rsidR="00AF3EE9" w:rsidRPr="00AF3EE9" w:rsidRDefault="00AF3EE9" w:rsidP="009E67BA">
      <w:pPr>
        <w:ind w:left="2160"/>
      </w:pPr>
      <w:r w:rsidRPr="00AF3EE9">
        <w:t>B)</w:t>
      </w:r>
      <w:r w:rsidRPr="00AF3EE9">
        <w:tab/>
        <w:t xml:space="preserve">Settled or Clarified: </w:t>
      </w:r>
      <w:r w:rsidR="009E67BA">
        <w:t xml:space="preserve"> </w:t>
      </w:r>
      <w:r w:rsidRPr="00AF3EE9">
        <w:t>Aqua</w:t>
      </w:r>
    </w:p>
    <w:p w:rsidR="00AF3EE9" w:rsidRPr="00AF3EE9" w:rsidRDefault="00AF3EE9" w:rsidP="00465389"/>
    <w:p w:rsidR="00AF3EE9" w:rsidRPr="00AF3EE9" w:rsidRDefault="00AF3EE9" w:rsidP="009E67BA">
      <w:pPr>
        <w:ind w:left="2160"/>
      </w:pPr>
      <w:r w:rsidRPr="00AF3EE9">
        <w:t>C)</w:t>
      </w:r>
      <w:r w:rsidRPr="00AF3EE9">
        <w:tab/>
        <w:t xml:space="preserve">Finished or Potable: </w:t>
      </w:r>
      <w:r w:rsidR="009E67BA">
        <w:t xml:space="preserve"> </w:t>
      </w:r>
      <w:r w:rsidRPr="00AF3EE9">
        <w:t>Dark Blue</w:t>
      </w:r>
    </w:p>
    <w:p w:rsidR="00AF3EE9" w:rsidRPr="00AF3EE9" w:rsidRDefault="00AF3EE9" w:rsidP="00AF3EE9"/>
    <w:p w:rsidR="00AF3EE9" w:rsidRPr="00AF3EE9" w:rsidRDefault="00AF3EE9" w:rsidP="009E67BA">
      <w:pPr>
        <w:ind w:left="720" w:firstLine="720"/>
      </w:pPr>
      <w:r w:rsidRPr="00AF3EE9">
        <w:t>2)</w:t>
      </w:r>
      <w:r w:rsidRPr="00AF3EE9">
        <w:tab/>
        <w:t>Chemical Lines</w:t>
      </w:r>
    </w:p>
    <w:p w:rsidR="00AF3EE9" w:rsidRPr="00AF3EE9" w:rsidRDefault="00AF3EE9" w:rsidP="00AF3EE9"/>
    <w:p w:rsidR="00AF3EE9" w:rsidRPr="00AF3EE9" w:rsidRDefault="00AF3EE9" w:rsidP="009E67BA">
      <w:pPr>
        <w:ind w:left="2160"/>
      </w:pPr>
      <w:r w:rsidRPr="00AF3EE9">
        <w:t>A)</w:t>
      </w:r>
      <w:r w:rsidRPr="00AF3EE9">
        <w:tab/>
        <w:t xml:space="preserve">Alum or Primary Coagulant: </w:t>
      </w:r>
      <w:r w:rsidR="009E67BA">
        <w:t xml:space="preserve"> </w:t>
      </w:r>
      <w:r w:rsidRPr="00AF3EE9">
        <w:t>Orange</w:t>
      </w:r>
    </w:p>
    <w:p w:rsidR="00AF3EE9" w:rsidRPr="00AF3EE9" w:rsidRDefault="00AF3EE9" w:rsidP="00465389"/>
    <w:p w:rsidR="00AF3EE9" w:rsidRPr="00AF3EE9" w:rsidRDefault="00AF3EE9" w:rsidP="009E67BA">
      <w:pPr>
        <w:ind w:left="2160"/>
      </w:pPr>
      <w:r w:rsidRPr="00AF3EE9">
        <w:t>B)</w:t>
      </w:r>
      <w:r w:rsidRPr="00AF3EE9">
        <w:tab/>
        <w:t>Ammonia:  White</w:t>
      </w:r>
    </w:p>
    <w:p w:rsidR="00AF3EE9" w:rsidRPr="00AF3EE9" w:rsidRDefault="00AF3EE9" w:rsidP="00465389"/>
    <w:p w:rsidR="00AF3EE9" w:rsidRPr="00AF3EE9" w:rsidRDefault="00AF3EE9" w:rsidP="009E67BA">
      <w:pPr>
        <w:ind w:left="2160"/>
      </w:pPr>
      <w:r w:rsidRPr="00AF3EE9">
        <w:t>C)</w:t>
      </w:r>
      <w:r w:rsidRPr="00AF3EE9">
        <w:tab/>
        <w:t xml:space="preserve">Carbon Slurry: </w:t>
      </w:r>
      <w:r w:rsidR="009E67BA">
        <w:t xml:space="preserve"> </w:t>
      </w:r>
      <w:r w:rsidRPr="00AF3EE9">
        <w:t>Black</w:t>
      </w:r>
    </w:p>
    <w:p w:rsidR="00AF3EE9" w:rsidRPr="00AF3EE9" w:rsidRDefault="00AF3EE9" w:rsidP="00465389"/>
    <w:p w:rsidR="00AF3EE9" w:rsidRPr="00AF3EE9" w:rsidRDefault="00AF3EE9" w:rsidP="009E67BA">
      <w:pPr>
        <w:ind w:left="2160"/>
      </w:pPr>
      <w:r w:rsidRPr="00AF3EE9">
        <w:t>D)</w:t>
      </w:r>
      <w:r w:rsidRPr="00AF3EE9">
        <w:tab/>
        <w:t>Caustic:  Yellow with Green Band</w:t>
      </w:r>
    </w:p>
    <w:p w:rsidR="00AF3EE9" w:rsidRPr="00AF3EE9" w:rsidRDefault="00AF3EE9" w:rsidP="00465389"/>
    <w:p w:rsidR="00AF3EE9" w:rsidRPr="00AF3EE9" w:rsidRDefault="00AF3EE9" w:rsidP="009E67BA">
      <w:pPr>
        <w:ind w:left="2160"/>
      </w:pPr>
      <w:r w:rsidRPr="00AF3EE9">
        <w:t>E)</w:t>
      </w:r>
      <w:r w:rsidRPr="00AF3EE9">
        <w:tab/>
        <w:t>Chlorine (Gas and Solution):  Yellow</w:t>
      </w:r>
    </w:p>
    <w:p w:rsidR="00AF3EE9" w:rsidRPr="00AF3EE9" w:rsidRDefault="00AF3EE9" w:rsidP="00465389"/>
    <w:p w:rsidR="00AF3EE9" w:rsidRPr="00AF3EE9" w:rsidRDefault="00AF3EE9" w:rsidP="009E67BA">
      <w:pPr>
        <w:ind w:left="2160"/>
      </w:pPr>
      <w:r w:rsidRPr="00AF3EE9">
        <w:t>F)</w:t>
      </w:r>
      <w:r w:rsidRPr="00AF3EE9">
        <w:tab/>
        <w:t>Chlorine Dioxide:  Yellow with Violet Band</w:t>
      </w:r>
    </w:p>
    <w:p w:rsidR="00AF3EE9" w:rsidRPr="00AF3EE9" w:rsidRDefault="00AF3EE9" w:rsidP="00465389"/>
    <w:p w:rsidR="00AF3EE9" w:rsidRPr="00AF3EE9" w:rsidRDefault="00AF3EE9" w:rsidP="009E67BA">
      <w:pPr>
        <w:ind w:left="2160"/>
      </w:pPr>
      <w:r w:rsidRPr="00AF3EE9">
        <w:t>G)</w:t>
      </w:r>
      <w:r w:rsidRPr="00AF3EE9">
        <w:tab/>
        <w:t>Fluoride:  Light Blue with Red Band</w:t>
      </w:r>
    </w:p>
    <w:p w:rsidR="00AF3EE9" w:rsidRPr="00AF3EE9" w:rsidRDefault="00AF3EE9" w:rsidP="00465389"/>
    <w:p w:rsidR="00AF3EE9" w:rsidRPr="00AF3EE9" w:rsidRDefault="00AF3EE9" w:rsidP="009E67BA">
      <w:pPr>
        <w:ind w:left="2160"/>
      </w:pPr>
      <w:r w:rsidRPr="00AF3EE9">
        <w:t>H)</w:t>
      </w:r>
      <w:r w:rsidRPr="00AF3EE9">
        <w:tab/>
        <w:t>Lime Slurry:  Light Green</w:t>
      </w:r>
    </w:p>
    <w:p w:rsidR="00AF3EE9" w:rsidRPr="00AF3EE9" w:rsidRDefault="00AF3EE9" w:rsidP="00465389"/>
    <w:p w:rsidR="00AF3EE9" w:rsidRPr="00AF3EE9" w:rsidRDefault="00AF3EE9" w:rsidP="009E67BA">
      <w:pPr>
        <w:ind w:left="2160"/>
      </w:pPr>
      <w:r w:rsidRPr="00AF3EE9">
        <w:t>I)</w:t>
      </w:r>
      <w:r w:rsidRPr="00AF3EE9">
        <w:tab/>
        <w:t>Ozone:  Yellow with Orange Band</w:t>
      </w:r>
    </w:p>
    <w:p w:rsidR="00AF3EE9" w:rsidRPr="00AF3EE9" w:rsidRDefault="00AF3EE9" w:rsidP="00465389"/>
    <w:p w:rsidR="00AF3EE9" w:rsidRPr="00AF3EE9" w:rsidRDefault="00AF3EE9" w:rsidP="009E67BA">
      <w:pPr>
        <w:ind w:left="2160"/>
      </w:pPr>
      <w:r w:rsidRPr="00AF3EE9">
        <w:t>J)</w:t>
      </w:r>
      <w:r w:rsidRPr="00AF3EE9">
        <w:tab/>
        <w:t>Phosphate Compounds:  Light Green with Red Band</w:t>
      </w:r>
    </w:p>
    <w:p w:rsidR="00AF3EE9" w:rsidRPr="00AF3EE9" w:rsidRDefault="00AF3EE9" w:rsidP="00465389"/>
    <w:p w:rsidR="00AF3EE9" w:rsidRPr="00AF3EE9" w:rsidRDefault="00AF3EE9" w:rsidP="009E67BA">
      <w:pPr>
        <w:ind w:left="2160"/>
      </w:pPr>
      <w:r w:rsidRPr="00AF3EE9">
        <w:t>K)</w:t>
      </w:r>
      <w:r w:rsidRPr="00AF3EE9">
        <w:tab/>
        <w:t>Polymers or Coagulant Aids:  Orange with Green Band</w:t>
      </w:r>
    </w:p>
    <w:p w:rsidR="00AF3EE9" w:rsidRPr="00AF3EE9" w:rsidRDefault="00AF3EE9" w:rsidP="00465389"/>
    <w:p w:rsidR="00AF3EE9" w:rsidRPr="00AF3EE9" w:rsidRDefault="00AF3EE9" w:rsidP="009E67BA">
      <w:pPr>
        <w:ind w:left="2160"/>
      </w:pPr>
      <w:r w:rsidRPr="00AF3EE9">
        <w:t>L)</w:t>
      </w:r>
      <w:r w:rsidRPr="00AF3EE9">
        <w:tab/>
        <w:t>Potassium Permanganate:  Violet</w:t>
      </w:r>
    </w:p>
    <w:p w:rsidR="00AF3EE9" w:rsidRPr="00AF3EE9" w:rsidRDefault="00AF3EE9" w:rsidP="00465389"/>
    <w:p w:rsidR="00AF3EE9" w:rsidRPr="00AF3EE9" w:rsidRDefault="00AF3EE9" w:rsidP="009E67BA">
      <w:pPr>
        <w:ind w:left="2160"/>
      </w:pPr>
      <w:r w:rsidRPr="00AF3EE9">
        <w:t>M)</w:t>
      </w:r>
      <w:r w:rsidRPr="00AF3EE9">
        <w:tab/>
        <w:t>Soda Ash:  Light Green with Orange Band</w:t>
      </w:r>
    </w:p>
    <w:p w:rsidR="00AF3EE9" w:rsidRPr="00AF3EE9" w:rsidRDefault="00AF3EE9" w:rsidP="00465389"/>
    <w:p w:rsidR="00AF3EE9" w:rsidRPr="00AF3EE9" w:rsidRDefault="00AF3EE9" w:rsidP="009E67BA">
      <w:pPr>
        <w:ind w:left="2160"/>
      </w:pPr>
      <w:r w:rsidRPr="00AF3EE9">
        <w:t>N)</w:t>
      </w:r>
      <w:r w:rsidRPr="00AF3EE9">
        <w:tab/>
        <w:t>Sulfuric Acid:  Yellow with Red Band</w:t>
      </w:r>
    </w:p>
    <w:p w:rsidR="00AF3EE9" w:rsidRPr="00AF3EE9" w:rsidRDefault="00AF3EE9" w:rsidP="00465389"/>
    <w:p w:rsidR="00AF3EE9" w:rsidRPr="00AF3EE9" w:rsidRDefault="00AF3EE9" w:rsidP="009E67BA">
      <w:pPr>
        <w:ind w:left="2160"/>
      </w:pPr>
      <w:r w:rsidRPr="00AF3EE9">
        <w:t xml:space="preserve">O) </w:t>
      </w:r>
      <w:r w:rsidRPr="00AF3EE9">
        <w:tab/>
        <w:t xml:space="preserve">Sulfur Dioxide: </w:t>
      </w:r>
      <w:r w:rsidR="009E67BA">
        <w:t xml:space="preserve"> </w:t>
      </w:r>
      <w:r w:rsidRPr="00AF3EE9">
        <w:t xml:space="preserve">Light Green with Yellow Band </w:t>
      </w:r>
    </w:p>
    <w:p w:rsidR="00AF3EE9" w:rsidRPr="00AF3EE9" w:rsidRDefault="00AF3EE9" w:rsidP="00AF3EE9"/>
    <w:p w:rsidR="00AF3EE9" w:rsidRPr="00AF3EE9" w:rsidRDefault="00AF3EE9" w:rsidP="009E67BA">
      <w:pPr>
        <w:ind w:left="720" w:firstLine="720"/>
      </w:pPr>
      <w:r w:rsidRPr="00AF3EE9">
        <w:t>3)</w:t>
      </w:r>
      <w:r w:rsidRPr="00AF3EE9">
        <w:tab/>
        <w:t>Waste Lines</w:t>
      </w:r>
    </w:p>
    <w:p w:rsidR="00AF3EE9" w:rsidRPr="00AF3EE9" w:rsidRDefault="00AF3EE9" w:rsidP="00AF3EE9"/>
    <w:p w:rsidR="00AF3EE9" w:rsidRPr="00AF3EE9" w:rsidRDefault="00AF3EE9" w:rsidP="009E67BA">
      <w:pPr>
        <w:ind w:left="2160"/>
      </w:pPr>
      <w:r w:rsidRPr="00AF3EE9">
        <w:t>A)</w:t>
      </w:r>
      <w:r w:rsidRPr="00AF3EE9">
        <w:tab/>
        <w:t>Backwash waste:  Light Brown</w:t>
      </w:r>
    </w:p>
    <w:p w:rsidR="00AF3EE9" w:rsidRPr="00AF3EE9" w:rsidRDefault="00AF3EE9" w:rsidP="00465389"/>
    <w:p w:rsidR="00AF3EE9" w:rsidRPr="00AF3EE9" w:rsidRDefault="00AF3EE9" w:rsidP="009E67BA">
      <w:pPr>
        <w:ind w:left="2160"/>
      </w:pPr>
      <w:r w:rsidRPr="00AF3EE9">
        <w:t>B)</w:t>
      </w:r>
      <w:r w:rsidRPr="00AF3EE9">
        <w:tab/>
        <w:t>Sludge:  Dark Brown</w:t>
      </w:r>
    </w:p>
    <w:p w:rsidR="00AF3EE9" w:rsidRPr="00AF3EE9" w:rsidRDefault="00AF3EE9" w:rsidP="00465389"/>
    <w:p w:rsidR="00AF3EE9" w:rsidRPr="00AF3EE9" w:rsidRDefault="00AF3EE9" w:rsidP="009E67BA">
      <w:pPr>
        <w:ind w:left="2160"/>
      </w:pPr>
      <w:r w:rsidRPr="00AF3EE9">
        <w:t>C)</w:t>
      </w:r>
      <w:r w:rsidRPr="00AF3EE9">
        <w:tab/>
        <w:t>Sewer (sanitary or other):</w:t>
      </w:r>
      <w:r w:rsidR="009E67BA">
        <w:t xml:space="preserve"> </w:t>
      </w:r>
      <w:r w:rsidRPr="00AF3EE9">
        <w:t xml:space="preserve"> Dark Grey</w:t>
      </w:r>
    </w:p>
    <w:p w:rsidR="00AF3EE9" w:rsidRPr="00AF3EE9" w:rsidRDefault="00AF3EE9" w:rsidP="00AF3EE9"/>
    <w:p w:rsidR="00AF3EE9" w:rsidRPr="00AF3EE9" w:rsidRDefault="00AF3EE9" w:rsidP="009E67BA">
      <w:pPr>
        <w:ind w:left="720" w:firstLine="720"/>
      </w:pPr>
      <w:r w:rsidRPr="00AF3EE9">
        <w:t>4)</w:t>
      </w:r>
      <w:r w:rsidRPr="00AF3EE9">
        <w:tab/>
        <w:t>Other Lines</w:t>
      </w:r>
    </w:p>
    <w:p w:rsidR="00AF3EE9" w:rsidRPr="00AF3EE9" w:rsidRDefault="00AF3EE9" w:rsidP="00AF3EE9"/>
    <w:p w:rsidR="00AF3EE9" w:rsidRPr="00AF3EE9" w:rsidRDefault="00AF3EE9" w:rsidP="009E67BA">
      <w:pPr>
        <w:ind w:left="2160"/>
      </w:pPr>
      <w:r w:rsidRPr="00AF3EE9">
        <w:t>A)</w:t>
      </w:r>
      <w:r w:rsidRPr="00AF3EE9">
        <w:tab/>
        <w:t>Compressed Air:  Dark Green</w:t>
      </w:r>
    </w:p>
    <w:p w:rsidR="00AF3EE9" w:rsidRPr="00AF3EE9" w:rsidRDefault="00AF3EE9" w:rsidP="00465389"/>
    <w:p w:rsidR="00AF3EE9" w:rsidRPr="00AF3EE9" w:rsidRDefault="00AF3EE9" w:rsidP="009E67BA">
      <w:pPr>
        <w:ind w:left="2160"/>
      </w:pPr>
      <w:r w:rsidRPr="00AF3EE9">
        <w:t>B)</w:t>
      </w:r>
      <w:r w:rsidRPr="00AF3EE9">
        <w:tab/>
        <w:t>Gas:  Red</w:t>
      </w:r>
    </w:p>
    <w:p w:rsidR="00AF3EE9" w:rsidRPr="00AF3EE9" w:rsidRDefault="00AF3EE9" w:rsidP="00465389">
      <w:bookmarkStart w:id="0" w:name="_GoBack"/>
      <w:bookmarkEnd w:id="0"/>
    </w:p>
    <w:p w:rsidR="00AF3EE9" w:rsidRPr="00AF3EE9" w:rsidRDefault="00AF3EE9" w:rsidP="009E67BA">
      <w:pPr>
        <w:ind w:left="2160"/>
      </w:pPr>
      <w:r w:rsidRPr="00AF3EE9">
        <w:t>C)</w:t>
      </w:r>
      <w:r w:rsidRPr="00AF3EE9">
        <w:tab/>
        <w:t>Other line:  Light Grey</w:t>
      </w:r>
    </w:p>
    <w:p w:rsidR="00AF3EE9" w:rsidRPr="00AF3EE9" w:rsidRDefault="00AF3EE9" w:rsidP="00AF3EE9"/>
    <w:p w:rsidR="00AF3EE9" w:rsidRPr="00AF3EE9" w:rsidRDefault="00AF3EE9" w:rsidP="009E67BA">
      <w:pPr>
        <w:ind w:left="1440" w:hanging="720"/>
      </w:pPr>
      <w:r w:rsidRPr="00AF3EE9">
        <w:t>c)</w:t>
      </w:r>
      <w:r w:rsidRPr="00AF3EE9">
        <w:tab/>
        <w:t xml:space="preserve">Potable water lines must be clearly and permanently identified where dual water lines or pressure sewer systems exist. </w:t>
      </w:r>
    </w:p>
    <w:sectPr w:rsidR="00AF3EE9" w:rsidRPr="00AF3E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EE9" w:rsidRDefault="00AF3EE9">
      <w:r>
        <w:separator/>
      </w:r>
    </w:p>
  </w:endnote>
  <w:endnote w:type="continuationSeparator" w:id="0">
    <w:p w:rsidR="00AF3EE9" w:rsidRDefault="00AF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EE9" w:rsidRDefault="00AF3EE9">
      <w:r>
        <w:separator/>
      </w:r>
    </w:p>
  </w:footnote>
  <w:footnote w:type="continuationSeparator" w:id="0">
    <w:p w:rsidR="00AF3EE9" w:rsidRDefault="00AF3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21D09"/>
    <w:multiLevelType w:val="hybridMultilevel"/>
    <w:tmpl w:val="B6267FD8"/>
    <w:lvl w:ilvl="0" w:tplc="EB42C6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F2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389"/>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7BA"/>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EE9"/>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668B2-9582-4240-9A58-C5361E9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E6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58837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242</Words>
  <Characters>1291</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2018-07-31T17:01:00Z</dcterms:created>
  <dcterms:modified xsi:type="dcterms:W3CDTF">2019-08-06T16:53:00Z</dcterms:modified>
</cp:coreProperties>
</file>