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2F9" w14:textId="77777777" w:rsidR="00566CF0" w:rsidRDefault="00566CF0" w:rsidP="00566C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BD54F" w14:textId="77777777" w:rsidR="00566CF0" w:rsidRPr="004A3B57" w:rsidRDefault="00566CF0" w:rsidP="00566C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  <w:r w:rsidRPr="004A3B57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</w:t>
      </w:r>
      <w:proofErr w:type="gramStart"/>
      <w:r w:rsidRPr="004A3B57">
        <w:rPr>
          <w:rFonts w:ascii="Times New Roman" w:eastAsia="Times New Roman" w:hAnsi="Times New Roman" w:cs="Times New Roman"/>
          <w:b/>
          <w:sz w:val="24"/>
          <w:szCs w:val="24"/>
        </w:rPr>
        <w:t>602.400  Algicide</w:t>
      </w:r>
      <w:proofErr w:type="gramEnd"/>
      <w:r w:rsidRPr="004A3B57">
        <w:rPr>
          <w:rFonts w:ascii="Times New Roman" w:eastAsia="Times New Roman" w:hAnsi="Times New Roman" w:cs="Times New Roman"/>
          <w:b/>
          <w:sz w:val="24"/>
          <w:szCs w:val="24"/>
        </w:rPr>
        <w:t xml:space="preserve"> Permit Requirement</w:t>
      </w:r>
      <w:r w:rsidRPr="004A3B57">
        <w:rPr>
          <w:rFonts w:ascii="Times New Roman" w:eastAsia="Times New Roman" w:hAnsi="Times New Roman" w:cs="Times New Roman"/>
          <w:b/>
          <w:strike/>
          <w:sz w:val="24"/>
          <w:szCs w:val="24"/>
        </w:rPr>
        <w:t xml:space="preserve"> </w:t>
      </w:r>
    </w:p>
    <w:p w14:paraId="4F22EBEC" w14:textId="77777777" w:rsidR="00566CF0" w:rsidRPr="004A3B57" w:rsidRDefault="00566CF0" w:rsidP="00BF20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9C1ADBB" w14:textId="5E1A8FE5" w:rsidR="00566CF0" w:rsidRPr="004A3B57" w:rsidRDefault="00566CF0" w:rsidP="00841E84">
      <w:pPr>
        <w:tabs>
          <w:tab w:val="left" w:pos="243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A3B57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A71C1" w:rsidRPr="009132B2">
        <w:rPr>
          <w:rFonts w:ascii="Times New Roman" w:hAnsi="Times New Roman"/>
          <w:sz w:val="24"/>
        </w:rPr>
        <w:t>A</w:t>
      </w:r>
      <w:r w:rsidRPr="009132B2">
        <w:rPr>
          <w:rFonts w:ascii="Times New Roman" w:hAnsi="Times New Roman"/>
          <w:sz w:val="24"/>
        </w:rPr>
        <w:t xml:space="preserve"> person </w:t>
      </w:r>
      <w:r w:rsidR="008A71C1" w:rsidRPr="009132B2">
        <w:rPr>
          <w:rFonts w:ascii="Times New Roman" w:hAnsi="Times New Roman"/>
          <w:sz w:val="24"/>
        </w:rPr>
        <w:t>must not</w:t>
      </w:r>
      <w:r w:rsidRPr="009132B2">
        <w:rPr>
          <w:rFonts w:ascii="Times New Roman" w:hAnsi="Times New Roman"/>
          <w:sz w:val="24"/>
        </w:rPr>
        <w:t xml:space="preserve"> apply </w:t>
      </w:r>
      <w:r w:rsidR="00230CF6">
        <w:rPr>
          <w:rFonts w:ascii="Times New Roman" w:hAnsi="Times New Roman"/>
          <w:sz w:val="24"/>
        </w:rPr>
        <w:t xml:space="preserve">an </w:t>
      </w:r>
      <w:r w:rsidRPr="009132B2">
        <w:rPr>
          <w:rFonts w:ascii="Times New Roman" w:hAnsi="Times New Roman"/>
          <w:sz w:val="24"/>
        </w:rPr>
        <w:t xml:space="preserve">algicide, copper sulfate, </w:t>
      </w:r>
      <w:r w:rsidR="00230CF6">
        <w:rPr>
          <w:rFonts w:ascii="Times New Roman" w:hAnsi="Times New Roman"/>
          <w:sz w:val="24"/>
        </w:rPr>
        <w:t xml:space="preserve">a </w:t>
      </w:r>
      <w:r w:rsidRPr="009132B2">
        <w:rPr>
          <w:rFonts w:ascii="Times New Roman" w:hAnsi="Times New Roman"/>
          <w:sz w:val="24"/>
        </w:rPr>
        <w:t xml:space="preserve">copper </w:t>
      </w:r>
      <w:r w:rsidR="00230CF6">
        <w:rPr>
          <w:rFonts w:ascii="Times New Roman" w:hAnsi="Times New Roman"/>
          <w:sz w:val="24"/>
        </w:rPr>
        <w:t>sulfate-based</w:t>
      </w:r>
      <w:r w:rsidR="003D0694">
        <w:rPr>
          <w:rFonts w:ascii="Times New Roman" w:hAnsi="Times New Roman"/>
          <w:sz w:val="24"/>
        </w:rPr>
        <w:t xml:space="preserve"> product</w:t>
      </w:r>
      <w:r w:rsidRPr="009132B2">
        <w:rPr>
          <w:rFonts w:ascii="Times New Roman" w:hAnsi="Times New Roman"/>
          <w:sz w:val="24"/>
        </w:rPr>
        <w:t xml:space="preserve">, or </w:t>
      </w:r>
      <w:r w:rsidR="00230CF6">
        <w:rPr>
          <w:rFonts w:ascii="Times New Roman" w:hAnsi="Times New Roman"/>
          <w:sz w:val="24"/>
        </w:rPr>
        <w:t xml:space="preserve">a </w:t>
      </w:r>
      <w:r w:rsidRPr="009132B2">
        <w:rPr>
          <w:rFonts w:ascii="Times New Roman" w:hAnsi="Times New Roman"/>
          <w:sz w:val="24"/>
        </w:rPr>
        <w:t xml:space="preserve">copper sulfate chemical </w:t>
      </w:r>
      <w:r w:rsidR="00230CF6">
        <w:rPr>
          <w:rFonts w:ascii="Times New Roman" w:hAnsi="Times New Roman"/>
          <w:sz w:val="24"/>
        </w:rPr>
        <w:t>aid</w:t>
      </w:r>
      <w:r w:rsidRPr="009132B2">
        <w:rPr>
          <w:rFonts w:ascii="Times New Roman" w:hAnsi="Times New Roman"/>
          <w:sz w:val="24"/>
        </w:rPr>
        <w:t xml:space="preserve"> to any stream, reservoir, lake, pond</w:t>
      </w:r>
      <w:r w:rsidR="00230CF6">
        <w:rPr>
          <w:rFonts w:ascii="Times New Roman" w:hAnsi="Times New Roman"/>
          <w:sz w:val="24"/>
        </w:rPr>
        <w:t>,</w:t>
      </w:r>
      <w:r w:rsidRPr="009132B2">
        <w:rPr>
          <w:rFonts w:ascii="Times New Roman" w:hAnsi="Times New Roman"/>
          <w:sz w:val="24"/>
        </w:rPr>
        <w:t xml:space="preserve"> or other body of water used as a community water supply source without an Algicide Permit issued by the Agency.</w:t>
      </w:r>
      <w:r w:rsidRPr="00841E84">
        <w:t xml:space="preserve">  </w:t>
      </w:r>
    </w:p>
    <w:p w14:paraId="66328F1C" w14:textId="77777777" w:rsidR="00566CF0" w:rsidRPr="004A3B57" w:rsidRDefault="00566CF0" w:rsidP="00BF20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CA91D82" w14:textId="77777777" w:rsidR="00566CF0" w:rsidRPr="009132B2" w:rsidRDefault="00566CF0" w:rsidP="00BF200A">
      <w:pPr>
        <w:spacing w:after="0" w:line="240" w:lineRule="auto"/>
        <w:ind w:left="1440" w:hanging="720"/>
        <w:rPr>
          <w:rFonts w:ascii="Times New Roman" w:hAnsi="Times New Roman"/>
          <w:sz w:val="24"/>
        </w:rPr>
      </w:pPr>
      <w:r w:rsidRPr="009132B2">
        <w:rPr>
          <w:rFonts w:ascii="Times New Roman" w:hAnsi="Times New Roman"/>
          <w:sz w:val="24"/>
        </w:rPr>
        <w:t>b)</w:t>
      </w:r>
      <w:r w:rsidRPr="009132B2">
        <w:rPr>
          <w:rFonts w:ascii="Times New Roman" w:hAnsi="Times New Roman"/>
          <w:sz w:val="24"/>
        </w:rPr>
        <w:tab/>
        <w:t xml:space="preserve">Permits issued under this Subpart D will be valid for community water supply sources only. </w:t>
      </w:r>
    </w:p>
    <w:p w14:paraId="3EDDD320" w14:textId="77777777" w:rsidR="000174EB" w:rsidRPr="00566CF0" w:rsidRDefault="000174EB" w:rsidP="00BF20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F956BA" w14:textId="302D9928" w:rsidR="00566CF0" w:rsidRPr="00566CF0" w:rsidRDefault="008A71C1" w:rsidP="00566CF0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8A71C1">
        <w:rPr>
          <w:rFonts w:ascii="Times New Roman" w:hAnsi="Times New Roman" w:cs="Times New Roman"/>
          <w:sz w:val="24"/>
          <w:szCs w:val="24"/>
        </w:rPr>
        <w:t>(Source:  Amended at 4</w:t>
      </w:r>
      <w:r w:rsidR="00230CF6">
        <w:rPr>
          <w:rFonts w:ascii="Times New Roman" w:hAnsi="Times New Roman" w:cs="Times New Roman"/>
          <w:sz w:val="24"/>
          <w:szCs w:val="24"/>
        </w:rPr>
        <w:t>7</w:t>
      </w:r>
      <w:r w:rsidRPr="008A71C1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AF7EFA">
        <w:rPr>
          <w:rFonts w:ascii="Times New Roman" w:hAnsi="Times New Roman" w:cs="Times New Roman"/>
          <w:sz w:val="24"/>
          <w:szCs w:val="24"/>
        </w:rPr>
        <w:t>7449</w:t>
      </w:r>
      <w:r w:rsidRPr="008A71C1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AF7EFA">
        <w:rPr>
          <w:rFonts w:ascii="Times New Roman" w:hAnsi="Times New Roman" w:cs="Times New Roman"/>
          <w:sz w:val="24"/>
          <w:szCs w:val="24"/>
        </w:rPr>
        <w:t>May 16, 2023</w:t>
      </w:r>
      <w:r w:rsidRPr="008A71C1">
        <w:rPr>
          <w:rFonts w:ascii="Times New Roman" w:hAnsi="Times New Roman" w:cs="Times New Roman"/>
          <w:sz w:val="24"/>
          <w:szCs w:val="24"/>
        </w:rPr>
        <w:t>)</w:t>
      </w:r>
    </w:p>
    <w:sectPr w:rsidR="00566CF0" w:rsidRPr="00566C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F15B" w14:textId="77777777" w:rsidR="00FB0CA7" w:rsidRDefault="00FB0CA7">
      <w:r>
        <w:separator/>
      </w:r>
    </w:p>
  </w:endnote>
  <w:endnote w:type="continuationSeparator" w:id="0">
    <w:p w14:paraId="08E29682" w14:textId="77777777" w:rsidR="00FB0CA7" w:rsidRDefault="00FB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1130" w14:textId="77777777" w:rsidR="00FB0CA7" w:rsidRDefault="00FB0CA7">
      <w:r>
        <w:separator/>
      </w:r>
    </w:p>
  </w:footnote>
  <w:footnote w:type="continuationSeparator" w:id="0">
    <w:p w14:paraId="52B49DB4" w14:textId="77777777" w:rsidR="00FB0CA7" w:rsidRDefault="00FB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CF6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694"/>
    <w:rsid w:val="003D0D44"/>
    <w:rsid w:val="003D12E4"/>
    <w:rsid w:val="003D4D4A"/>
    <w:rsid w:val="003E1F0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43F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CF0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3A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84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1C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B2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EFA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00A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D59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CA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DAD12"/>
  <w15:chartTrackingRefBased/>
  <w15:docId w15:val="{B2758330-072D-43EE-BF01-67CB7E1E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C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404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2023-04-14T15:36:00Z</dcterms:created>
  <dcterms:modified xsi:type="dcterms:W3CDTF">2023-06-02T14:13:00Z</dcterms:modified>
</cp:coreProperties>
</file>