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7E85" w14:textId="77777777" w:rsidR="00CA2925" w:rsidRPr="0008351E" w:rsidRDefault="00CA2925" w:rsidP="0008351E"/>
    <w:p w14:paraId="7FA49B57" w14:textId="77777777" w:rsidR="000174EB" w:rsidRPr="0008351E" w:rsidRDefault="00CA2925" w:rsidP="0008351E">
      <w:pPr>
        <w:rPr>
          <w:b/>
        </w:rPr>
      </w:pPr>
      <w:r w:rsidRPr="0008351E">
        <w:rPr>
          <w:b/>
        </w:rPr>
        <w:t>Section 602.205  Preliminary Plans</w:t>
      </w:r>
    </w:p>
    <w:p w14:paraId="68E84F84" w14:textId="77777777" w:rsidR="00CA2925" w:rsidRPr="0008351E" w:rsidRDefault="00CA2925" w:rsidP="0008351E"/>
    <w:p w14:paraId="333F5EFC" w14:textId="16B48A85" w:rsidR="00CA2925" w:rsidRPr="0008351E" w:rsidRDefault="00CA2925" w:rsidP="0008351E">
      <w:pPr>
        <w:ind w:left="1440" w:hanging="720"/>
      </w:pPr>
      <w:r w:rsidRPr="0008351E">
        <w:t>a)</w:t>
      </w:r>
      <w:r w:rsidRPr="0008351E">
        <w:tab/>
        <w:t xml:space="preserve">To expedite the review of subsequent construction permit application plan documents, preliminary plans may be submitted prior to the submission of a construction permit application.  No construction permit </w:t>
      </w:r>
      <w:r w:rsidR="00677FC0">
        <w:t>may</w:t>
      </w:r>
      <w:r w:rsidRPr="0008351E">
        <w:t xml:space="preserve"> be issued until the completed application, required fee, plans</w:t>
      </w:r>
      <w:r w:rsidR="00BD5198">
        <w:t>,</w:t>
      </w:r>
      <w:r w:rsidRPr="0008351E">
        <w:t xml:space="preserve"> and specifications have been submitted.</w:t>
      </w:r>
    </w:p>
    <w:p w14:paraId="212BAFD5" w14:textId="77777777" w:rsidR="00CA2925" w:rsidRPr="0008351E" w:rsidRDefault="00CA2925" w:rsidP="0008351E"/>
    <w:p w14:paraId="24054065" w14:textId="0331D2C9" w:rsidR="00CA2925" w:rsidRPr="0008351E" w:rsidRDefault="00CA2925" w:rsidP="0008351E">
      <w:pPr>
        <w:ind w:left="1440" w:hanging="720"/>
      </w:pPr>
      <w:r w:rsidRPr="0008351E">
        <w:t>b)</w:t>
      </w:r>
      <w:r w:rsidRPr="0008351E">
        <w:tab/>
        <w:t>If preliminary plans are submitted, as directed under the Illinois Drinking Water Revolving Loan Funding Process</w:t>
      </w:r>
      <w:r w:rsidR="002913CC">
        <w:t xml:space="preserve"> (see 35 Ill. Adm. Code 664)</w:t>
      </w:r>
      <w:r w:rsidRPr="0008351E">
        <w:t>, the documents must include a description of alternate solutions, a discussion of the alternatives</w:t>
      </w:r>
      <w:r w:rsidR="00BD5198">
        <w:t>,</w:t>
      </w:r>
      <w:r w:rsidRPr="0008351E">
        <w:t xml:space="preserve"> and reasons for selecting the alternative recommended.</w:t>
      </w:r>
    </w:p>
    <w:p w14:paraId="78841723" w14:textId="77777777" w:rsidR="00CA2925" w:rsidRPr="0008351E" w:rsidRDefault="00CA2925" w:rsidP="0008351E"/>
    <w:p w14:paraId="7E789F9C" w14:textId="7075029E" w:rsidR="00CA2925" w:rsidRPr="0008351E" w:rsidRDefault="00677FC0" w:rsidP="0008351E">
      <w:pPr>
        <w:ind w:firstLine="720"/>
      </w:pPr>
      <w:r>
        <w:t>(Source:  Amended at 4</w:t>
      </w:r>
      <w:r w:rsidR="00BD5198">
        <w:t>7</w:t>
      </w:r>
      <w:r>
        <w:t xml:space="preserve"> Ill. Reg. </w:t>
      </w:r>
      <w:r w:rsidR="007B607A">
        <w:t>7449</w:t>
      </w:r>
      <w:r>
        <w:t xml:space="preserve">, effective </w:t>
      </w:r>
      <w:r w:rsidR="007B607A">
        <w:t>May 16, 2023</w:t>
      </w:r>
      <w:r>
        <w:t>)</w:t>
      </w:r>
    </w:p>
    <w:sectPr w:rsidR="00CA2925" w:rsidRPr="000835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75EA" w14:textId="77777777" w:rsidR="00201371" w:rsidRDefault="00201371">
      <w:r>
        <w:separator/>
      </w:r>
    </w:p>
  </w:endnote>
  <w:endnote w:type="continuationSeparator" w:id="0">
    <w:p w14:paraId="1C978345" w14:textId="77777777" w:rsidR="00201371" w:rsidRDefault="0020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1449" w14:textId="77777777" w:rsidR="00201371" w:rsidRDefault="00201371">
      <w:r>
        <w:separator/>
      </w:r>
    </w:p>
  </w:footnote>
  <w:footnote w:type="continuationSeparator" w:id="0">
    <w:p w14:paraId="5069EE70" w14:textId="77777777" w:rsidR="00201371" w:rsidRDefault="0020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51E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37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3C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EF3"/>
    <w:rsid w:val="00666006"/>
    <w:rsid w:val="00670B89"/>
    <w:rsid w:val="00672EE7"/>
    <w:rsid w:val="00673BD7"/>
    <w:rsid w:val="00677FC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07A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198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925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8B4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DD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2E2A7"/>
  <w15:chartTrackingRefBased/>
  <w15:docId w15:val="{C692AE18-BE58-40E5-9D90-67E5C69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