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EB66" w14:textId="77777777" w:rsidR="00E50323" w:rsidRDefault="00E50323" w:rsidP="00E50323">
      <w:pPr>
        <w:widowControl w:val="0"/>
        <w:autoSpaceDE w:val="0"/>
        <w:autoSpaceDN w:val="0"/>
        <w:adjustRightInd w:val="0"/>
      </w:pPr>
    </w:p>
    <w:p w14:paraId="18BF7AEE" w14:textId="0D2BE715" w:rsidR="00E50323" w:rsidRDefault="00E50323">
      <w:pPr>
        <w:pStyle w:val="JCARMainSourceNote"/>
      </w:pPr>
      <w:r>
        <w:t xml:space="preserve">SOURCE:  Filed with Secretary of State January 1, 1978; amended and codified at 6 Ill. Reg. 11497, effective September 14, 1982; amended at 8 Ill. Reg. 2157, effective February 7, 1984; emergency amendment at 9 Ill. Reg. 13371, effective August 16, 1985, for a maximum of 150 days; amended at 10 Ill. Reg. 7337, effective April 22, 1986; amended in R96-18 at 21 Ill. Reg. 6562, effective May 8, 1997; amended </w:t>
      </w:r>
      <w:r w:rsidR="00960303">
        <w:t xml:space="preserve">in R03-21 </w:t>
      </w:r>
      <w:r>
        <w:t xml:space="preserve">at 27 Ill. Reg. </w:t>
      </w:r>
      <w:r w:rsidR="006D353A">
        <w:t>18030</w:t>
      </w:r>
      <w:r>
        <w:t xml:space="preserve">, effective </w:t>
      </w:r>
      <w:r w:rsidR="006D353A">
        <w:t>November 12, 2003</w:t>
      </w:r>
      <w:r w:rsidR="00DA4BB4">
        <w:t xml:space="preserve">; amended </w:t>
      </w:r>
      <w:r w:rsidR="00EC11E1">
        <w:t xml:space="preserve">in R15-22 </w:t>
      </w:r>
      <w:r w:rsidR="00DA4BB4">
        <w:t xml:space="preserve">at 40 Ill. Reg. </w:t>
      </w:r>
      <w:r w:rsidR="00DA012F">
        <w:t>6799</w:t>
      </w:r>
      <w:r w:rsidR="00DA4BB4">
        <w:t xml:space="preserve">, effective </w:t>
      </w:r>
      <w:r w:rsidR="00DA012F">
        <w:t>April 15, 2016</w:t>
      </w:r>
      <w:r w:rsidR="00A10698">
        <w:t xml:space="preserve">; amended </w:t>
      </w:r>
      <w:r w:rsidR="009B3026">
        <w:t xml:space="preserve">in R18-17 </w:t>
      </w:r>
      <w:r w:rsidR="00A10698">
        <w:t>at 4</w:t>
      </w:r>
      <w:r w:rsidR="00053671">
        <w:t>3</w:t>
      </w:r>
      <w:r w:rsidR="00A10698">
        <w:t xml:space="preserve"> Ill. Reg. </w:t>
      </w:r>
      <w:r w:rsidR="0096713B">
        <w:t>8036</w:t>
      </w:r>
      <w:r w:rsidR="00A10698">
        <w:t xml:space="preserve">, effective </w:t>
      </w:r>
      <w:r w:rsidR="0096713B">
        <w:t>July 26, 2019</w:t>
      </w:r>
      <w:r w:rsidR="004C0BA8">
        <w:t>; amended in R18-26 at 4</w:t>
      </w:r>
      <w:r w:rsidR="007D08A3">
        <w:t>7</w:t>
      </w:r>
      <w:r w:rsidR="004C0BA8">
        <w:t xml:space="preserve"> Ill. Reg. </w:t>
      </w:r>
      <w:r w:rsidR="00CF16B8">
        <w:t>7449</w:t>
      </w:r>
      <w:r w:rsidR="004C0BA8">
        <w:t xml:space="preserve">, effective </w:t>
      </w:r>
      <w:r w:rsidR="00CF16B8">
        <w:t>May 16, 2023</w:t>
      </w:r>
      <w:r>
        <w:t>.</w:t>
      </w:r>
    </w:p>
    <w:sectPr w:rsidR="00E50323" w:rsidSect="00B24F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FC7"/>
    <w:rsid w:val="00053671"/>
    <w:rsid w:val="00085D63"/>
    <w:rsid w:val="001E2A2D"/>
    <w:rsid w:val="002326A3"/>
    <w:rsid w:val="00307FD4"/>
    <w:rsid w:val="004C0BA8"/>
    <w:rsid w:val="005706C0"/>
    <w:rsid w:val="005C3366"/>
    <w:rsid w:val="005F5553"/>
    <w:rsid w:val="006D353A"/>
    <w:rsid w:val="007D08A3"/>
    <w:rsid w:val="00865FFC"/>
    <w:rsid w:val="00960303"/>
    <w:rsid w:val="0096713B"/>
    <w:rsid w:val="009B3026"/>
    <w:rsid w:val="00A10698"/>
    <w:rsid w:val="00B24FC7"/>
    <w:rsid w:val="00C878D9"/>
    <w:rsid w:val="00CF16B8"/>
    <w:rsid w:val="00D710DC"/>
    <w:rsid w:val="00DA012F"/>
    <w:rsid w:val="00DA4BB4"/>
    <w:rsid w:val="00E1382D"/>
    <w:rsid w:val="00E50323"/>
    <w:rsid w:val="00E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5E22D7"/>
  <w15:docId w15:val="{06425FF1-6673-4E50-AC58-CB9030A2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3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382D"/>
  </w:style>
  <w:style w:type="paragraph" w:customStyle="1" w:styleId="JCARMainSourceNote">
    <w:name w:val="JCAR Main Source Note"/>
    <w:basedOn w:val="Normal"/>
    <w:rsid w:val="00E5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Secretary of State January 1, 1978; amended and codified at 6 Ill</vt:lpstr>
    </vt:vector>
  </TitlesOfParts>
  <Company>State of Illinois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Secretary of State January 1, 1978; amended and codified at 6 Ill</dc:title>
  <dc:subject/>
  <dc:creator>Illinois General Assembly</dc:creator>
  <cp:keywords/>
  <dc:description/>
  <cp:lastModifiedBy>Shipley, Melissa A.</cp:lastModifiedBy>
  <cp:revision>13</cp:revision>
  <dcterms:created xsi:type="dcterms:W3CDTF">2012-06-21T21:00:00Z</dcterms:created>
  <dcterms:modified xsi:type="dcterms:W3CDTF">2023-06-02T12:43:00Z</dcterms:modified>
</cp:coreProperties>
</file>