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2D" w:rsidRDefault="00A1302D" w:rsidP="00A13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02D" w:rsidRDefault="00A1302D" w:rsidP="00A130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501.315  Manure Storage Structure</w:t>
      </w:r>
      <w:r>
        <w:t xml:space="preserve"> </w:t>
      </w:r>
    </w:p>
    <w:p w:rsidR="00A1302D" w:rsidRDefault="00A1302D" w:rsidP="00A1302D">
      <w:pPr>
        <w:widowControl w:val="0"/>
        <w:autoSpaceDE w:val="0"/>
        <w:autoSpaceDN w:val="0"/>
        <w:adjustRightInd w:val="0"/>
      </w:pPr>
    </w:p>
    <w:p w:rsidR="00A1302D" w:rsidRDefault="00A1302D" w:rsidP="00A1302D">
      <w:pPr>
        <w:widowControl w:val="0"/>
        <w:autoSpaceDE w:val="0"/>
        <w:autoSpaceDN w:val="0"/>
        <w:adjustRightInd w:val="0"/>
      </w:pPr>
      <w:r>
        <w:t xml:space="preserve">Any permanent area or structure which is impermeable and is used for stacking, storing or containment of livestock waste. </w:t>
      </w:r>
    </w:p>
    <w:sectPr w:rsidR="00A1302D" w:rsidSect="00A13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02D"/>
    <w:rsid w:val="005C3366"/>
    <w:rsid w:val="00953FF5"/>
    <w:rsid w:val="00961EF0"/>
    <w:rsid w:val="00A1302D"/>
    <w:rsid w:val="00C9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