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4B849" w14:textId="77777777" w:rsidR="00787A80" w:rsidRDefault="00787A80" w:rsidP="00787A80">
      <w:pPr>
        <w:widowControl w:val="0"/>
        <w:autoSpaceDE w:val="0"/>
        <w:autoSpaceDN w:val="0"/>
        <w:adjustRightInd w:val="0"/>
      </w:pPr>
    </w:p>
    <w:p w14:paraId="5A0E9804" w14:textId="77777777" w:rsidR="00787A80" w:rsidRDefault="00787A80" w:rsidP="00787A8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501.225  Animal</w:t>
      </w:r>
      <w:proofErr w:type="gramEnd"/>
      <w:r>
        <w:rPr>
          <w:b/>
          <w:bCs/>
        </w:rPr>
        <w:t xml:space="preserve"> Feeding Operation</w:t>
      </w:r>
      <w:r>
        <w:t xml:space="preserve"> </w:t>
      </w:r>
    </w:p>
    <w:p w14:paraId="7CEAC6F0" w14:textId="77777777" w:rsidR="00787A80" w:rsidRDefault="00787A80" w:rsidP="00787A80">
      <w:pPr>
        <w:widowControl w:val="0"/>
        <w:autoSpaceDE w:val="0"/>
        <w:autoSpaceDN w:val="0"/>
        <w:adjustRightInd w:val="0"/>
      </w:pPr>
    </w:p>
    <w:p w14:paraId="55DEDE32" w14:textId="77777777" w:rsidR="00787A80" w:rsidRDefault="00787A80" w:rsidP="00787A8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lot or facility (other than an aquatic animal production facility) where the following conditions are met: </w:t>
      </w:r>
    </w:p>
    <w:p w14:paraId="61FF0B7D" w14:textId="77777777" w:rsidR="00B9519F" w:rsidRDefault="00B9519F" w:rsidP="00C6693C">
      <w:pPr>
        <w:widowControl w:val="0"/>
        <w:autoSpaceDE w:val="0"/>
        <w:autoSpaceDN w:val="0"/>
        <w:adjustRightInd w:val="0"/>
      </w:pPr>
    </w:p>
    <w:p w14:paraId="1068A6C2" w14:textId="2F4340EF" w:rsidR="00787A80" w:rsidRDefault="00787A80" w:rsidP="00787A8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Animals have been, are</w:t>
      </w:r>
      <w:r w:rsidR="00491BB2">
        <w:t>,</w:t>
      </w:r>
      <w:r>
        <w:t xml:space="preserve"> or will be stabled or confined and fed or maintained for a total of 45 days or more in any 12-month period, and </w:t>
      </w:r>
    </w:p>
    <w:p w14:paraId="19D22CFB" w14:textId="77777777" w:rsidR="00B9519F" w:rsidRDefault="00B9519F" w:rsidP="00C6693C">
      <w:pPr>
        <w:widowControl w:val="0"/>
        <w:autoSpaceDE w:val="0"/>
        <w:autoSpaceDN w:val="0"/>
        <w:adjustRightInd w:val="0"/>
      </w:pPr>
    </w:p>
    <w:p w14:paraId="2F145E1E" w14:textId="421EDEF0" w:rsidR="00787A80" w:rsidRDefault="00787A80" w:rsidP="00787A8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Crops, vegetation, forage growth</w:t>
      </w:r>
      <w:r w:rsidR="00491BB2">
        <w:t>,</w:t>
      </w:r>
      <w:r>
        <w:t xml:space="preserve"> or post-harvest residues that are grown in place are not sustained in the normal growing season over any portion of the lot or facility. </w:t>
      </w:r>
    </w:p>
    <w:p w14:paraId="3B6B82EF" w14:textId="77777777" w:rsidR="00B9519F" w:rsidRDefault="00B9519F" w:rsidP="00C6693C">
      <w:pPr>
        <w:widowControl w:val="0"/>
        <w:autoSpaceDE w:val="0"/>
        <w:autoSpaceDN w:val="0"/>
        <w:adjustRightInd w:val="0"/>
      </w:pPr>
    </w:p>
    <w:p w14:paraId="268AE317" w14:textId="72016412" w:rsidR="00787A80" w:rsidRDefault="00787A80" w:rsidP="00787A8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Two or more animal feeding operations under common ownership are </w:t>
      </w:r>
      <w:r w:rsidR="00BA5B7C" w:rsidRPr="003265CC">
        <w:t xml:space="preserve">considered </w:t>
      </w:r>
      <w:r>
        <w:t xml:space="preserve">to be a single animal feeding operation if they are adjacent to each other or if they </w:t>
      </w:r>
      <w:r w:rsidR="00515467">
        <w:t>use</w:t>
      </w:r>
      <w:r>
        <w:t xml:space="preserve"> a common area or system </w:t>
      </w:r>
      <w:r w:rsidR="00515467">
        <w:t>to dispose</w:t>
      </w:r>
      <w:r>
        <w:t xml:space="preserve"> of wastes. </w:t>
      </w:r>
    </w:p>
    <w:p w14:paraId="3936C225" w14:textId="77777777" w:rsidR="00787A80" w:rsidRDefault="00787A80" w:rsidP="00C6693C">
      <w:pPr>
        <w:widowControl w:val="0"/>
        <w:autoSpaceDE w:val="0"/>
        <w:autoSpaceDN w:val="0"/>
        <w:adjustRightInd w:val="0"/>
      </w:pPr>
    </w:p>
    <w:p w14:paraId="04C2E8A7" w14:textId="15572947" w:rsidR="00787A80" w:rsidRDefault="00515467" w:rsidP="00787A80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 w:rsidR="00491BB2">
        <w:t>8</w:t>
      </w:r>
      <w:r w:rsidRPr="00FD1AD2">
        <w:t xml:space="preserve"> Ill. Reg. </w:t>
      </w:r>
      <w:r w:rsidR="00486D26">
        <w:t>3170</w:t>
      </w:r>
      <w:r w:rsidRPr="00FD1AD2">
        <w:t xml:space="preserve">, effective </w:t>
      </w:r>
      <w:r w:rsidR="00486D26">
        <w:t>February 15, 2024</w:t>
      </w:r>
      <w:r w:rsidRPr="00FD1AD2">
        <w:t>)</w:t>
      </w:r>
    </w:p>
    <w:sectPr w:rsidR="00787A80" w:rsidSect="00787A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7A80"/>
    <w:rsid w:val="00003FCD"/>
    <w:rsid w:val="003265CC"/>
    <w:rsid w:val="00485CBC"/>
    <w:rsid w:val="00486D26"/>
    <w:rsid w:val="00491BB2"/>
    <w:rsid w:val="00515467"/>
    <w:rsid w:val="005C3366"/>
    <w:rsid w:val="00787A80"/>
    <w:rsid w:val="009C3848"/>
    <w:rsid w:val="00B9519F"/>
    <w:rsid w:val="00BA5B7C"/>
    <w:rsid w:val="00C6693C"/>
    <w:rsid w:val="00E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C7B8BD"/>
  <w15:docId w15:val="{1AF79AC0-9463-41CA-B6A3-411D832BC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</vt:lpstr>
    </vt:vector>
  </TitlesOfParts>
  <Company>state of illinois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</dc:title>
  <dc:subject/>
  <dc:creator>Illinois General Assembly</dc:creator>
  <cp:keywords/>
  <dc:description/>
  <cp:lastModifiedBy>Shipley, Melissa A.</cp:lastModifiedBy>
  <cp:revision>4</cp:revision>
  <dcterms:created xsi:type="dcterms:W3CDTF">2024-02-07T21:50:00Z</dcterms:created>
  <dcterms:modified xsi:type="dcterms:W3CDTF">2024-03-01T16:01:00Z</dcterms:modified>
</cp:coreProperties>
</file>