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DABE6" w14:textId="77777777" w:rsidR="006E1622" w:rsidRDefault="00927791" w:rsidP="006E1622">
      <w:pPr>
        <w:widowControl w:val="0"/>
        <w:autoSpaceDE w:val="0"/>
        <w:autoSpaceDN w:val="0"/>
        <w:adjustRightInd w:val="0"/>
      </w:pPr>
      <w:r>
        <w:rPr>
          <w:b/>
          <w:bCs/>
        </w:rPr>
        <w:br w:type="page"/>
      </w:r>
      <w:r w:rsidR="006E1622">
        <w:rPr>
          <w:b/>
          <w:bCs/>
        </w:rPr>
        <w:lastRenderedPageBreak/>
        <w:t xml:space="preserve">Section 391.APPENDIX D  </w:t>
      </w:r>
      <w:r w:rsidR="00AF73E2">
        <w:rPr>
          <w:b/>
          <w:bCs/>
        </w:rPr>
        <w:t xml:space="preserve"> </w:t>
      </w:r>
      <w:r w:rsidR="006E1622">
        <w:rPr>
          <w:b/>
          <w:bCs/>
        </w:rPr>
        <w:t>Sample Calculations of Sewage Sludge Application Rates</w:t>
      </w:r>
      <w:r w:rsidR="006E1622">
        <w:t xml:space="preserve"> </w:t>
      </w:r>
    </w:p>
    <w:p w14:paraId="50A891E3" w14:textId="77777777" w:rsidR="006E1622" w:rsidRDefault="006E1622" w:rsidP="006E1622">
      <w:pPr>
        <w:widowControl w:val="0"/>
        <w:autoSpaceDE w:val="0"/>
        <w:autoSpaceDN w:val="0"/>
        <w:adjustRightInd w:val="0"/>
      </w:pPr>
    </w:p>
    <w:p w14:paraId="6DF18AB4" w14:textId="77777777" w:rsidR="006E1622" w:rsidRDefault="006E1622" w:rsidP="006A0C8E">
      <w:pPr>
        <w:widowControl w:val="0"/>
        <w:autoSpaceDE w:val="0"/>
        <w:autoSpaceDN w:val="0"/>
        <w:adjustRightInd w:val="0"/>
      </w:pPr>
      <w:r>
        <w:t>I.</w:t>
      </w:r>
      <w:r>
        <w:tab/>
        <w:t xml:space="preserve">Units and Conversions </w:t>
      </w:r>
    </w:p>
    <w:p w14:paraId="6663020A" w14:textId="77777777" w:rsidR="006A0C8E" w:rsidRDefault="006A0C8E" w:rsidP="006E1622">
      <w:pPr>
        <w:widowControl w:val="0"/>
        <w:autoSpaceDE w:val="0"/>
        <w:autoSpaceDN w:val="0"/>
        <w:adjustRightInd w:val="0"/>
        <w:ind w:left="1440" w:hanging="720"/>
      </w:pPr>
    </w:p>
    <w:p w14:paraId="7F523423" w14:textId="77764EB5" w:rsidR="006E1622" w:rsidRDefault="006E1622" w:rsidP="008B7915">
      <w:pPr>
        <w:widowControl w:val="0"/>
        <w:autoSpaceDE w:val="0"/>
        <w:autoSpaceDN w:val="0"/>
        <w:adjustRightInd w:val="0"/>
        <w:ind w:left="720"/>
      </w:pPr>
      <w:r>
        <w:t xml:space="preserve">Laboratory analyses are reported on either a wet weight ("as-received") basis or on a dry weight basis.  The units for a wet weight basis are millgrams per liter (mg/l </w:t>
      </w:r>
      <w:r w:rsidR="00AC47C1">
        <w:t>–</w:t>
      </w:r>
      <w:r>
        <w:t xml:space="preserve"> weight per volume).  The units for a dry weight basis are milligrams per kilogram of solids (mg/kg </w:t>
      </w:r>
      <w:r w:rsidR="00AC47C1">
        <w:t>–</w:t>
      </w:r>
      <w:r>
        <w:t xml:space="preserve"> weight per weight). Sludge represents a material in which most of the solid matter is undissolved and the dissolved fraction is of minor importance.  It is generally simpler to perform sludge calculations by using dry weight units.  Furthermore, some calculations must ultimately be expressed in dry weight units to be correct.  For these reasons all the sample calculations are worked on a dry weight basis.  However, since may laboratories report results on a wet weight basis, conversion relationships are provided below.  Be aware that some laboratories report results in mg/kg on an "as-received" basis.  You should consult the laboratory to confirm this and then convert the units to a dry weight basis.  Finally, note that the specific gravity of liquid and most dry sludges can be assumed to be 1.0 (equal to water) and sufficient accuracy in the calculations will be obtained. </w:t>
      </w:r>
    </w:p>
    <w:p w14:paraId="0FA7223F" w14:textId="77777777" w:rsidR="006A0C8E" w:rsidRDefault="006A0C8E" w:rsidP="006A0C8E">
      <w:pPr>
        <w:widowControl w:val="0"/>
        <w:autoSpaceDE w:val="0"/>
        <w:autoSpaceDN w:val="0"/>
        <w:adjustRightInd w:val="0"/>
        <w:ind w:left="741" w:hanging="21"/>
      </w:pPr>
    </w:p>
    <w:p w14:paraId="19D9845C" w14:textId="77777777" w:rsidR="006E1622" w:rsidRDefault="008C066D" w:rsidP="008C066D">
      <w:pPr>
        <w:widowControl w:val="0"/>
        <w:autoSpaceDE w:val="0"/>
        <w:autoSpaceDN w:val="0"/>
        <w:adjustRightInd w:val="0"/>
        <w:ind w:left="1440" w:hanging="720"/>
      </w:pPr>
      <w:r>
        <w:t>A)</w:t>
      </w:r>
      <w:r>
        <w:tab/>
      </w:r>
      <w:r w:rsidR="006E1622">
        <w:t>The decimal equivalent (DE) of the percent total solids equals the percentage divided by 100.</w:t>
      </w:r>
    </w:p>
    <w:p w14:paraId="48B77D1C" w14:textId="77777777" w:rsidR="00927791" w:rsidRDefault="00927791" w:rsidP="008C066D">
      <w:pPr>
        <w:widowControl w:val="0"/>
        <w:autoSpaceDE w:val="0"/>
        <w:autoSpaceDN w:val="0"/>
        <w:adjustRightInd w:val="0"/>
        <w:ind w:left="1440" w:hanging="720"/>
      </w:pPr>
    </w:p>
    <w:tbl>
      <w:tblPr>
        <w:tblW w:w="0" w:type="auto"/>
        <w:tblInd w:w="1533" w:type="dxa"/>
        <w:tblLook w:val="0000" w:firstRow="0" w:lastRow="0" w:firstColumn="0" w:lastColumn="0" w:noHBand="0" w:noVBand="0"/>
      </w:tblPr>
      <w:tblGrid>
        <w:gridCol w:w="807"/>
        <w:gridCol w:w="360"/>
        <w:gridCol w:w="2043"/>
      </w:tblGrid>
      <w:tr w:rsidR="00927791" w14:paraId="24AD259F" w14:textId="77777777">
        <w:tc>
          <w:tcPr>
            <w:tcW w:w="807" w:type="dxa"/>
            <w:tcBorders>
              <w:bottom w:val="single" w:sz="4" w:space="0" w:color="auto"/>
            </w:tcBorders>
          </w:tcPr>
          <w:p w14:paraId="42478426" w14:textId="77777777" w:rsidR="00927791" w:rsidRDefault="00927791" w:rsidP="00D2694E">
            <w:pPr>
              <w:widowControl w:val="0"/>
              <w:autoSpaceDE w:val="0"/>
              <w:autoSpaceDN w:val="0"/>
              <w:adjustRightInd w:val="0"/>
              <w:ind w:left="-108" w:right="-102"/>
              <w:jc w:val="center"/>
            </w:pPr>
            <w:r>
              <w:t>% TS</w:t>
            </w:r>
          </w:p>
        </w:tc>
        <w:tc>
          <w:tcPr>
            <w:tcW w:w="360" w:type="dxa"/>
            <w:vMerge w:val="restart"/>
            <w:vAlign w:val="center"/>
          </w:tcPr>
          <w:p w14:paraId="4CA56BA3" w14:textId="77777777" w:rsidR="00927791" w:rsidRDefault="00927791" w:rsidP="00927791">
            <w:pPr>
              <w:widowControl w:val="0"/>
              <w:autoSpaceDE w:val="0"/>
              <w:autoSpaceDN w:val="0"/>
              <w:adjustRightInd w:val="0"/>
              <w:ind w:left="-123" w:right="-102"/>
              <w:jc w:val="center"/>
            </w:pPr>
            <w:r>
              <w:t>=</w:t>
            </w:r>
          </w:p>
        </w:tc>
        <w:tc>
          <w:tcPr>
            <w:tcW w:w="2043" w:type="dxa"/>
            <w:vMerge w:val="restart"/>
            <w:vAlign w:val="center"/>
          </w:tcPr>
          <w:p w14:paraId="011F3126" w14:textId="77777777" w:rsidR="00927791" w:rsidRDefault="00927791" w:rsidP="008C066D">
            <w:pPr>
              <w:widowControl w:val="0"/>
              <w:autoSpaceDE w:val="0"/>
              <w:autoSpaceDN w:val="0"/>
              <w:adjustRightInd w:val="0"/>
            </w:pPr>
            <w:r>
              <w:t>DE of Total Solids</w:t>
            </w:r>
          </w:p>
        </w:tc>
      </w:tr>
      <w:tr w:rsidR="00927791" w14:paraId="2CFFA456" w14:textId="77777777">
        <w:tc>
          <w:tcPr>
            <w:tcW w:w="807" w:type="dxa"/>
            <w:tcBorders>
              <w:top w:val="single" w:sz="4" w:space="0" w:color="auto"/>
            </w:tcBorders>
          </w:tcPr>
          <w:p w14:paraId="2188FBB0" w14:textId="77777777" w:rsidR="00927791" w:rsidRDefault="00927791" w:rsidP="00D2694E">
            <w:pPr>
              <w:widowControl w:val="0"/>
              <w:autoSpaceDE w:val="0"/>
              <w:autoSpaceDN w:val="0"/>
              <w:adjustRightInd w:val="0"/>
              <w:ind w:left="-108" w:right="-102"/>
              <w:jc w:val="center"/>
            </w:pPr>
            <w:r>
              <w:t>100</w:t>
            </w:r>
          </w:p>
        </w:tc>
        <w:tc>
          <w:tcPr>
            <w:tcW w:w="360" w:type="dxa"/>
            <w:vMerge/>
          </w:tcPr>
          <w:p w14:paraId="1F2C5363" w14:textId="77777777" w:rsidR="00927791" w:rsidRDefault="00927791" w:rsidP="00927791">
            <w:pPr>
              <w:widowControl w:val="0"/>
              <w:autoSpaceDE w:val="0"/>
              <w:autoSpaceDN w:val="0"/>
              <w:adjustRightInd w:val="0"/>
              <w:ind w:left="-123" w:right="-102"/>
              <w:jc w:val="center"/>
            </w:pPr>
          </w:p>
        </w:tc>
        <w:tc>
          <w:tcPr>
            <w:tcW w:w="2043" w:type="dxa"/>
            <w:vMerge/>
          </w:tcPr>
          <w:p w14:paraId="0287C0E4" w14:textId="77777777" w:rsidR="00927791" w:rsidRDefault="00927791" w:rsidP="008C066D">
            <w:pPr>
              <w:widowControl w:val="0"/>
              <w:autoSpaceDE w:val="0"/>
              <w:autoSpaceDN w:val="0"/>
              <w:adjustRightInd w:val="0"/>
            </w:pPr>
          </w:p>
        </w:tc>
      </w:tr>
    </w:tbl>
    <w:p w14:paraId="66504D99" w14:textId="77777777" w:rsidR="008C066D" w:rsidRDefault="008C066D" w:rsidP="008C066D">
      <w:pPr>
        <w:widowControl w:val="0"/>
        <w:autoSpaceDE w:val="0"/>
        <w:autoSpaceDN w:val="0"/>
        <w:adjustRightInd w:val="0"/>
        <w:ind w:left="720"/>
      </w:pPr>
    </w:p>
    <w:tbl>
      <w:tblPr>
        <w:tblW w:w="0" w:type="auto"/>
        <w:tblInd w:w="1533" w:type="dxa"/>
        <w:tblLook w:val="0000" w:firstRow="0" w:lastRow="0" w:firstColumn="0" w:lastColumn="0" w:noHBand="0" w:noVBand="0"/>
      </w:tblPr>
      <w:tblGrid>
        <w:gridCol w:w="1197"/>
        <w:gridCol w:w="933"/>
        <w:gridCol w:w="342"/>
        <w:gridCol w:w="1215"/>
      </w:tblGrid>
      <w:tr w:rsidR="00927791" w14:paraId="107DB8AF" w14:textId="77777777">
        <w:tc>
          <w:tcPr>
            <w:tcW w:w="1197" w:type="dxa"/>
            <w:vMerge w:val="restart"/>
          </w:tcPr>
          <w:p w14:paraId="31BDD152" w14:textId="77777777" w:rsidR="00927791" w:rsidRDefault="00927791" w:rsidP="00927791">
            <w:pPr>
              <w:widowControl w:val="0"/>
              <w:autoSpaceDE w:val="0"/>
              <w:autoSpaceDN w:val="0"/>
              <w:adjustRightInd w:val="0"/>
              <w:ind w:right="-102"/>
            </w:pPr>
            <w:r>
              <w:t>Example:</w:t>
            </w:r>
          </w:p>
        </w:tc>
        <w:tc>
          <w:tcPr>
            <w:tcW w:w="933" w:type="dxa"/>
            <w:tcBorders>
              <w:bottom w:val="single" w:sz="4" w:space="0" w:color="auto"/>
            </w:tcBorders>
          </w:tcPr>
          <w:p w14:paraId="5A13F3C8" w14:textId="77777777" w:rsidR="00927791" w:rsidRDefault="00927791" w:rsidP="00927791">
            <w:pPr>
              <w:widowControl w:val="0"/>
              <w:autoSpaceDE w:val="0"/>
              <w:autoSpaceDN w:val="0"/>
              <w:adjustRightInd w:val="0"/>
              <w:ind w:left="-102" w:right="-114"/>
              <w:jc w:val="center"/>
            </w:pPr>
            <w:r>
              <w:t>5% TS</w:t>
            </w:r>
          </w:p>
        </w:tc>
        <w:tc>
          <w:tcPr>
            <w:tcW w:w="342" w:type="dxa"/>
            <w:vMerge w:val="restart"/>
            <w:vAlign w:val="center"/>
          </w:tcPr>
          <w:p w14:paraId="4A7C13F3" w14:textId="77777777" w:rsidR="00927791" w:rsidRDefault="00927791" w:rsidP="006C78D5">
            <w:pPr>
              <w:widowControl w:val="0"/>
              <w:autoSpaceDE w:val="0"/>
              <w:autoSpaceDN w:val="0"/>
              <w:adjustRightInd w:val="0"/>
              <w:ind w:left="-123" w:right="-102"/>
              <w:jc w:val="center"/>
            </w:pPr>
            <w:r>
              <w:t>=</w:t>
            </w:r>
          </w:p>
        </w:tc>
        <w:tc>
          <w:tcPr>
            <w:tcW w:w="1215" w:type="dxa"/>
            <w:vMerge w:val="restart"/>
            <w:vAlign w:val="center"/>
          </w:tcPr>
          <w:p w14:paraId="15163862" w14:textId="77777777" w:rsidR="00927791" w:rsidRDefault="00927791" w:rsidP="006C78D5">
            <w:pPr>
              <w:widowControl w:val="0"/>
              <w:autoSpaceDE w:val="0"/>
              <w:autoSpaceDN w:val="0"/>
              <w:adjustRightInd w:val="0"/>
            </w:pPr>
            <w:r>
              <w:t xml:space="preserve">0.05 DE </w:t>
            </w:r>
          </w:p>
        </w:tc>
      </w:tr>
      <w:tr w:rsidR="00927791" w14:paraId="25F47984" w14:textId="77777777">
        <w:tc>
          <w:tcPr>
            <w:tcW w:w="1197" w:type="dxa"/>
            <w:vMerge/>
          </w:tcPr>
          <w:p w14:paraId="4222C413" w14:textId="77777777" w:rsidR="00927791" w:rsidRDefault="00927791" w:rsidP="006C78D5">
            <w:pPr>
              <w:widowControl w:val="0"/>
              <w:autoSpaceDE w:val="0"/>
              <w:autoSpaceDN w:val="0"/>
              <w:adjustRightInd w:val="0"/>
              <w:ind w:right="-102"/>
              <w:jc w:val="center"/>
            </w:pPr>
          </w:p>
        </w:tc>
        <w:tc>
          <w:tcPr>
            <w:tcW w:w="933" w:type="dxa"/>
            <w:tcBorders>
              <w:top w:val="single" w:sz="4" w:space="0" w:color="auto"/>
            </w:tcBorders>
          </w:tcPr>
          <w:p w14:paraId="4AC8F713" w14:textId="77777777" w:rsidR="00927791" w:rsidRDefault="00927791" w:rsidP="00927791">
            <w:pPr>
              <w:widowControl w:val="0"/>
              <w:autoSpaceDE w:val="0"/>
              <w:autoSpaceDN w:val="0"/>
              <w:adjustRightInd w:val="0"/>
              <w:ind w:left="-102" w:right="-114"/>
              <w:jc w:val="center"/>
            </w:pPr>
            <w:r>
              <w:t>100</w:t>
            </w:r>
          </w:p>
        </w:tc>
        <w:tc>
          <w:tcPr>
            <w:tcW w:w="342" w:type="dxa"/>
            <w:vMerge/>
          </w:tcPr>
          <w:p w14:paraId="1ABB7C81" w14:textId="77777777" w:rsidR="00927791" w:rsidRDefault="00927791" w:rsidP="006C78D5">
            <w:pPr>
              <w:widowControl w:val="0"/>
              <w:autoSpaceDE w:val="0"/>
              <w:autoSpaceDN w:val="0"/>
              <w:adjustRightInd w:val="0"/>
              <w:ind w:left="-123" w:right="-102"/>
              <w:jc w:val="center"/>
            </w:pPr>
          </w:p>
        </w:tc>
        <w:tc>
          <w:tcPr>
            <w:tcW w:w="1215" w:type="dxa"/>
            <w:vMerge/>
          </w:tcPr>
          <w:p w14:paraId="25A42A38" w14:textId="77777777" w:rsidR="00927791" w:rsidRDefault="00927791" w:rsidP="006C78D5">
            <w:pPr>
              <w:widowControl w:val="0"/>
              <w:autoSpaceDE w:val="0"/>
              <w:autoSpaceDN w:val="0"/>
              <w:adjustRightInd w:val="0"/>
            </w:pPr>
          </w:p>
        </w:tc>
      </w:tr>
    </w:tbl>
    <w:p w14:paraId="2EE68842" w14:textId="77777777" w:rsidR="00927791" w:rsidRDefault="00927791" w:rsidP="008C066D">
      <w:pPr>
        <w:widowControl w:val="0"/>
        <w:autoSpaceDE w:val="0"/>
        <w:autoSpaceDN w:val="0"/>
        <w:adjustRightInd w:val="0"/>
        <w:ind w:left="720"/>
      </w:pPr>
    </w:p>
    <w:p w14:paraId="5D061481" w14:textId="77777777" w:rsidR="006E1622" w:rsidRDefault="006E1622" w:rsidP="00066A07">
      <w:pPr>
        <w:widowControl w:val="0"/>
        <w:autoSpaceDE w:val="0"/>
        <w:autoSpaceDN w:val="0"/>
        <w:adjustRightInd w:val="0"/>
        <w:ind w:firstLine="720"/>
      </w:pPr>
      <w:r>
        <w:t>B)</w:t>
      </w:r>
      <w:r>
        <w:tab/>
        <w:t xml:space="preserve">Wet Weight to Dry Weight Basis </w:t>
      </w:r>
    </w:p>
    <w:p w14:paraId="4D4D9279" w14:textId="77777777" w:rsidR="00927791" w:rsidRDefault="00927791" w:rsidP="00066A07">
      <w:pPr>
        <w:widowControl w:val="0"/>
        <w:autoSpaceDE w:val="0"/>
        <w:autoSpaceDN w:val="0"/>
        <w:adjustRightInd w:val="0"/>
        <w:ind w:firstLine="720"/>
      </w:pPr>
    </w:p>
    <w:tbl>
      <w:tblPr>
        <w:tblW w:w="0" w:type="auto"/>
        <w:tblInd w:w="1533" w:type="dxa"/>
        <w:tblLook w:val="0000" w:firstRow="0" w:lastRow="0" w:firstColumn="0" w:lastColumn="0" w:noHBand="0" w:noVBand="0"/>
      </w:tblPr>
      <w:tblGrid>
        <w:gridCol w:w="807"/>
        <w:gridCol w:w="360"/>
        <w:gridCol w:w="2367"/>
      </w:tblGrid>
      <w:tr w:rsidR="00927791" w14:paraId="709A141A" w14:textId="77777777">
        <w:tc>
          <w:tcPr>
            <w:tcW w:w="807" w:type="dxa"/>
            <w:tcBorders>
              <w:bottom w:val="single" w:sz="4" w:space="0" w:color="auto"/>
            </w:tcBorders>
          </w:tcPr>
          <w:p w14:paraId="33F8FE3B" w14:textId="77777777" w:rsidR="00927791" w:rsidRDefault="00927791" w:rsidP="00D2694E">
            <w:pPr>
              <w:widowControl w:val="0"/>
              <w:autoSpaceDE w:val="0"/>
              <w:autoSpaceDN w:val="0"/>
              <w:adjustRightInd w:val="0"/>
              <w:ind w:left="-108" w:right="-99"/>
              <w:jc w:val="center"/>
            </w:pPr>
            <w:r>
              <w:t>mg/l</w:t>
            </w:r>
          </w:p>
        </w:tc>
        <w:tc>
          <w:tcPr>
            <w:tcW w:w="360" w:type="dxa"/>
            <w:vMerge w:val="restart"/>
            <w:vAlign w:val="center"/>
          </w:tcPr>
          <w:p w14:paraId="723DE1D7" w14:textId="77777777" w:rsidR="00927791" w:rsidRDefault="00927791" w:rsidP="006C78D5">
            <w:pPr>
              <w:widowControl w:val="0"/>
              <w:autoSpaceDE w:val="0"/>
              <w:autoSpaceDN w:val="0"/>
              <w:adjustRightInd w:val="0"/>
              <w:ind w:left="-123" w:right="-102"/>
              <w:jc w:val="center"/>
            </w:pPr>
            <w:r>
              <w:t>=</w:t>
            </w:r>
          </w:p>
        </w:tc>
        <w:tc>
          <w:tcPr>
            <w:tcW w:w="2367" w:type="dxa"/>
            <w:vMerge w:val="restart"/>
            <w:vAlign w:val="center"/>
          </w:tcPr>
          <w:p w14:paraId="4B0DEF17" w14:textId="77777777" w:rsidR="00927791" w:rsidRDefault="00927791" w:rsidP="006C78D5">
            <w:pPr>
              <w:widowControl w:val="0"/>
              <w:autoSpaceDE w:val="0"/>
              <w:autoSpaceDN w:val="0"/>
              <w:adjustRightInd w:val="0"/>
            </w:pPr>
            <w:r w:rsidRPr="00066A07">
              <w:t>mg/kg (dry wt. basis)</w:t>
            </w:r>
          </w:p>
        </w:tc>
      </w:tr>
      <w:tr w:rsidR="00927791" w14:paraId="478535B0" w14:textId="77777777">
        <w:tc>
          <w:tcPr>
            <w:tcW w:w="807" w:type="dxa"/>
            <w:tcBorders>
              <w:top w:val="single" w:sz="4" w:space="0" w:color="auto"/>
            </w:tcBorders>
          </w:tcPr>
          <w:p w14:paraId="620225F9" w14:textId="77777777" w:rsidR="00927791" w:rsidRDefault="00927791" w:rsidP="00D2694E">
            <w:pPr>
              <w:widowControl w:val="0"/>
              <w:autoSpaceDE w:val="0"/>
              <w:autoSpaceDN w:val="0"/>
              <w:adjustRightInd w:val="0"/>
              <w:ind w:left="-108" w:right="-99"/>
              <w:jc w:val="center"/>
            </w:pPr>
            <w:r>
              <w:t>DE</w:t>
            </w:r>
          </w:p>
        </w:tc>
        <w:tc>
          <w:tcPr>
            <w:tcW w:w="360" w:type="dxa"/>
            <w:vMerge/>
          </w:tcPr>
          <w:p w14:paraId="0777BD78" w14:textId="77777777" w:rsidR="00927791" w:rsidRDefault="00927791" w:rsidP="006C78D5">
            <w:pPr>
              <w:widowControl w:val="0"/>
              <w:autoSpaceDE w:val="0"/>
              <w:autoSpaceDN w:val="0"/>
              <w:adjustRightInd w:val="0"/>
              <w:ind w:left="-123" w:right="-102"/>
              <w:jc w:val="center"/>
            </w:pPr>
          </w:p>
        </w:tc>
        <w:tc>
          <w:tcPr>
            <w:tcW w:w="2367" w:type="dxa"/>
            <w:vMerge/>
          </w:tcPr>
          <w:p w14:paraId="17AC4950" w14:textId="77777777" w:rsidR="00927791" w:rsidRDefault="00927791" w:rsidP="006C78D5">
            <w:pPr>
              <w:widowControl w:val="0"/>
              <w:autoSpaceDE w:val="0"/>
              <w:autoSpaceDN w:val="0"/>
              <w:adjustRightInd w:val="0"/>
            </w:pPr>
          </w:p>
        </w:tc>
      </w:tr>
    </w:tbl>
    <w:p w14:paraId="5C69808B" w14:textId="77777777" w:rsidR="006E1622" w:rsidRDefault="006E1622" w:rsidP="006E1622">
      <w:pPr>
        <w:widowControl w:val="0"/>
        <w:autoSpaceDE w:val="0"/>
        <w:autoSpaceDN w:val="0"/>
        <w:adjustRightInd w:val="0"/>
      </w:pPr>
    </w:p>
    <w:tbl>
      <w:tblPr>
        <w:tblW w:w="0" w:type="auto"/>
        <w:tblInd w:w="1533" w:type="dxa"/>
        <w:tblLook w:val="0000" w:firstRow="0" w:lastRow="0" w:firstColumn="0" w:lastColumn="0" w:noHBand="0" w:noVBand="0"/>
      </w:tblPr>
      <w:tblGrid>
        <w:gridCol w:w="1197"/>
        <w:gridCol w:w="1995"/>
        <w:gridCol w:w="342"/>
        <w:gridCol w:w="2889"/>
      </w:tblGrid>
      <w:tr w:rsidR="00927791" w14:paraId="2233C2E7" w14:textId="77777777">
        <w:tc>
          <w:tcPr>
            <w:tcW w:w="1197" w:type="dxa"/>
            <w:vMerge w:val="restart"/>
          </w:tcPr>
          <w:p w14:paraId="56754C01" w14:textId="77777777" w:rsidR="00927791" w:rsidRDefault="00927791" w:rsidP="006C78D5">
            <w:pPr>
              <w:widowControl w:val="0"/>
              <w:autoSpaceDE w:val="0"/>
              <w:autoSpaceDN w:val="0"/>
              <w:adjustRightInd w:val="0"/>
              <w:ind w:right="-102"/>
            </w:pPr>
            <w:r>
              <w:t>Example:</w:t>
            </w:r>
          </w:p>
        </w:tc>
        <w:tc>
          <w:tcPr>
            <w:tcW w:w="1995" w:type="dxa"/>
            <w:tcBorders>
              <w:bottom w:val="single" w:sz="4" w:space="0" w:color="auto"/>
            </w:tcBorders>
          </w:tcPr>
          <w:p w14:paraId="6CF1B7B3" w14:textId="77777777" w:rsidR="00927791" w:rsidRPr="00927791" w:rsidRDefault="00927791" w:rsidP="006C78D5">
            <w:pPr>
              <w:widowControl w:val="0"/>
              <w:autoSpaceDE w:val="0"/>
              <w:autoSpaceDN w:val="0"/>
              <w:adjustRightInd w:val="0"/>
              <w:ind w:left="-102" w:right="-114"/>
              <w:jc w:val="center"/>
            </w:pPr>
            <w:r w:rsidRPr="00927791">
              <w:t>1.5 mg/1 Cadmium</w:t>
            </w:r>
          </w:p>
        </w:tc>
        <w:tc>
          <w:tcPr>
            <w:tcW w:w="342" w:type="dxa"/>
            <w:vMerge w:val="restart"/>
            <w:vAlign w:val="center"/>
          </w:tcPr>
          <w:p w14:paraId="1021391A" w14:textId="77777777" w:rsidR="00927791" w:rsidRDefault="00927791" w:rsidP="006C78D5">
            <w:pPr>
              <w:widowControl w:val="0"/>
              <w:autoSpaceDE w:val="0"/>
              <w:autoSpaceDN w:val="0"/>
              <w:adjustRightInd w:val="0"/>
              <w:ind w:left="-123" w:right="-102"/>
              <w:jc w:val="center"/>
            </w:pPr>
            <w:r>
              <w:t>=</w:t>
            </w:r>
          </w:p>
        </w:tc>
        <w:tc>
          <w:tcPr>
            <w:tcW w:w="2889" w:type="dxa"/>
            <w:vMerge w:val="restart"/>
            <w:vAlign w:val="center"/>
          </w:tcPr>
          <w:p w14:paraId="659863A6" w14:textId="77777777" w:rsidR="00927791" w:rsidRDefault="00927791" w:rsidP="006C78D5">
            <w:pPr>
              <w:widowControl w:val="0"/>
              <w:autoSpaceDE w:val="0"/>
              <w:autoSpaceDN w:val="0"/>
              <w:adjustRightInd w:val="0"/>
            </w:pPr>
            <w:r>
              <w:t>30 mg/kg Cadmium (dwb)</w:t>
            </w:r>
          </w:p>
        </w:tc>
      </w:tr>
      <w:tr w:rsidR="00927791" w14:paraId="50201116" w14:textId="77777777">
        <w:tc>
          <w:tcPr>
            <w:tcW w:w="1197" w:type="dxa"/>
            <w:vMerge/>
          </w:tcPr>
          <w:p w14:paraId="36C8EB77" w14:textId="77777777" w:rsidR="00927791" w:rsidRDefault="00927791" w:rsidP="006C78D5">
            <w:pPr>
              <w:widowControl w:val="0"/>
              <w:autoSpaceDE w:val="0"/>
              <w:autoSpaceDN w:val="0"/>
              <w:adjustRightInd w:val="0"/>
              <w:ind w:right="-102"/>
              <w:jc w:val="center"/>
            </w:pPr>
          </w:p>
        </w:tc>
        <w:tc>
          <w:tcPr>
            <w:tcW w:w="1995" w:type="dxa"/>
            <w:tcBorders>
              <w:top w:val="single" w:sz="4" w:space="0" w:color="auto"/>
            </w:tcBorders>
          </w:tcPr>
          <w:p w14:paraId="54FDFC03" w14:textId="77777777" w:rsidR="00927791" w:rsidRDefault="00927791" w:rsidP="006C78D5">
            <w:pPr>
              <w:widowControl w:val="0"/>
              <w:autoSpaceDE w:val="0"/>
              <w:autoSpaceDN w:val="0"/>
              <w:adjustRightInd w:val="0"/>
              <w:ind w:left="-102" w:right="-114"/>
              <w:jc w:val="center"/>
            </w:pPr>
            <w:r>
              <w:t>0.05 DE</w:t>
            </w:r>
          </w:p>
        </w:tc>
        <w:tc>
          <w:tcPr>
            <w:tcW w:w="342" w:type="dxa"/>
            <w:vMerge/>
          </w:tcPr>
          <w:p w14:paraId="2EB9D961" w14:textId="77777777" w:rsidR="00927791" w:rsidRDefault="00927791" w:rsidP="006C78D5">
            <w:pPr>
              <w:widowControl w:val="0"/>
              <w:autoSpaceDE w:val="0"/>
              <w:autoSpaceDN w:val="0"/>
              <w:adjustRightInd w:val="0"/>
              <w:ind w:left="-123" w:right="-102"/>
              <w:jc w:val="center"/>
            </w:pPr>
          </w:p>
        </w:tc>
        <w:tc>
          <w:tcPr>
            <w:tcW w:w="2889" w:type="dxa"/>
            <w:vMerge/>
          </w:tcPr>
          <w:p w14:paraId="2AD5335C" w14:textId="77777777" w:rsidR="00927791" w:rsidRDefault="00927791" w:rsidP="006C78D5">
            <w:pPr>
              <w:widowControl w:val="0"/>
              <w:autoSpaceDE w:val="0"/>
              <w:autoSpaceDN w:val="0"/>
              <w:adjustRightInd w:val="0"/>
            </w:pPr>
          </w:p>
        </w:tc>
      </w:tr>
    </w:tbl>
    <w:p w14:paraId="793C4976" w14:textId="77777777" w:rsidR="00927791" w:rsidRDefault="00927791" w:rsidP="00927791">
      <w:pPr>
        <w:widowControl w:val="0"/>
        <w:autoSpaceDE w:val="0"/>
        <w:autoSpaceDN w:val="0"/>
        <w:adjustRightInd w:val="0"/>
        <w:ind w:left="720"/>
      </w:pPr>
    </w:p>
    <w:p w14:paraId="18DB3738" w14:textId="77777777" w:rsidR="006E1622" w:rsidRDefault="006E1622" w:rsidP="006E1622">
      <w:pPr>
        <w:widowControl w:val="0"/>
        <w:autoSpaceDE w:val="0"/>
        <w:autoSpaceDN w:val="0"/>
        <w:adjustRightInd w:val="0"/>
        <w:ind w:left="1440" w:hanging="720"/>
      </w:pPr>
      <w:r>
        <w:t>C)</w:t>
      </w:r>
      <w:r>
        <w:tab/>
        <w:t xml:space="preserve">Dry Weight to Wet Weight Basis </w:t>
      </w:r>
    </w:p>
    <w:p w14:paraId="2CE222DB" w14:textId="77777777" w:rsidR="008C066D" w:rsidRDefault="008C066D" w:rsidP="008C066D">
      <w:pPr>
        <w:widowControl w:val="0"/>
        <w:autoSpaceDE w:val="0"/>
        <w:autoSpaceDN w:val="0"/>
        <w:adjustRightInd w:val="0"/>
      </w:pPr>
    </w:p>
    <w:tbl>
      <w:tblPr>
        <w:tblW w:w="0" w:type="auto"/>
        <w:tblInd w:w="1476" w:type="dxa"/>
        <w:tblLook w:val="0000" w:firstRow="0" w:lastRow="0" w:firstColumn="0" w:lastColumn="0" w:noHBand="0" w:noVBand="0"/>
      </w:tblPr>
      <w:tblGrid>
        <w:gridCol w:w="909"/>
        <w:gridCol w:w="243"/>
        <w:gridCol w:w="603"/>
        <w:gridCol w:w="279"/>
        <w:gridCol w:w="2298"/>
      </w:tblGrid>
      <w:tr w:rsidR="00BD3D5B" w14:paraId="42F62FC0" w14:textId="77777777">
        <w:tc>
          <w:tcPr>
            <w:tcW w:w="909" w:type="dxa"/>
          </w:tcPr>
          <w:p w14:paraId="7A5FF848" w14:textId="77777777" w:rsidR="00BD3D5B" w:rsidRDefault="00BD3D5B" w:rsidP="00927791">
            <w:pPr>
              <w:widowControl w:val="0"/>
              <w:autoSpaceDE w:val="0"/>
              <w:autoSpaceDN w:val="0"/>
              <w:adjustRightInd w:val="0"/>
              <w:ind w:right="-99"/>
            </w:pPr>
            <w:r>
              <w:t>(mg/kg)</w:t>
            </w:r>
          </w:p>
        </w:tc>
        <w:tc>
          <w:tcPr>
            <w:tcW w:w="243" w:type="dxa"/>
          </w:tcPr>
          <w:p w14:paraId="4EC4E25C" w14:textId="77777777" w:rsidR="00BD3D5B" w:rsidRDefault="00BD3D5B" w:rsidP="00927791">
            <w:pPr>
              <w:widowControl w:val="0"/>
              <w:autoSpaceDE w:val="0"/>
              <w:autoSpaceDN w:val="0"/>
              <w:adjustRightInd w:val="0"/>
              <w:ind w:left="-99" w:right="-117"/>
              <w:jc w:val="center"/>
            </w:pPr>
            <w:r>
              <w:t>x</w:t>
            </w:r>
          </w:p>
        </w:tc>
        <w:tc>
          <w:tcPr>
            <w:tcW w:w="603" w:type="dxa"/>
          </w:tcPr>
          <w:p w14:paraId="722CB52A" w14:textId="77777777" w:rsidR="00BD3D5B" w:rsidRDefault="00BD3D5B" w:rsidP="008E3FD6">
            <w:pPr>
              <w:widowControl w:val="0"/>
              <w:autoSpaceDE w:val="0"/>
              <w:autoSpaceDN w:val="0"/>
              <w:adjustRightInd w:val="0"/>
              <w:ind w:hanging="93"/>
            </w:pPr>
            <w:r>
              <w:t>(DE)</w:t>
            </w:r>
          </w:p>
        </w:tc>
        <w:tc>
          <w:tcPr>
            <w:tcW w:w="279" w:type="dxa"/>
          </w:tcPr>
          <w:p w14:paraId="382F12FB" w14:textId="77777777" w:rsidR="00BD3D5B" w:rsidRDefault="00BD3D5B" w:rsidP="00927791">
            <w:pPr>
              <w:widowControl w:val="0"/>
              <w:autoSpaceDE w:val="0"/>
              <w:autoSpaceDN w:val="0"/>
              <w:adjustRightInd w:val="0"/>
              <w:ind w:left="-108" w:right="-108" w:firstLine="9"/>
              <w:jc w:val="center"/>
            </w:pPr>
            <w:r>
              <w:t>=</w:t>
            </w:r>
          </w:p>
        </w:tc>
        <w:tc>
          <w:tcPr>
            <w:tcW w:w="2298" w:type="dxa"/>
          </w:tcPr>
          <w:p w14:paraId="00F7F171" w14:textId="77777777" w:rsidR="00BD3D5B" w:rsidRDefault="008E3FD6" w:rsidP="008E3FD6">
            <w:pPr>
              <w:widowControl w:val="0"/>
              <w:autoSpaceDE w:val="0"/>
              <w:autoSpaceDN w:val="0"/>
              <w:adjustRightInd w:val="0"/>
              <w:ind w:hanging="63"/>
            </w:pPr>
            <w:r>
              <w:t>mg/l (wet wt. basis)</w:t>
            </w:r>
          </w:p>
        </w:tc>
      </w:tr>
    </w:tbl>
    <w:p w14:paraId="7992BF53" w14:textId="77777777" w:rsidR="00BD3D5B" w:rsidRDefault="00BD3D5B" w:rsidP="008C066D">
      <w:pPr>
        <w:widowControl w:val="0"/>
        <w:autoSpaceDE w:val="0"/>
        <w:autoSpaceDN w:val="0"/>
        <w:adjustRightInd w:val="0"/>
      </w:pPr>
    </w:p>
    <w:tbl>
      <w:tblPr>
        <w:tblW w:w="0" w:type="auto"/>
        <w:tblInd w:w="1476" w:type="dxa"/>
        <w:tblLook w:val="0000" w:firstRow="0" w:lastRow="0" w:firstColumn="0" w:lastColumn="0" w:noHBand="0" w:noVBand="0"/>
      </w:tblPr>
      <w:tblGrid>
        <w:gridCol w:w="1107"/>
        <w:gridCol w:w="2232"/>
        <w:gridCol w:w="288"/>
        <w:gridCol w:w="675"/>
        <w:gridCol w:w="252"/>
        <w:gridCol w:w="2881"/>
      </w:tblGrid>
      <w:tr w:rsidR="008E3FD6" w14:paraId="42D11C13" w14:textId="77777777">
        <w:tc>
          <w:tcPr>
            <w:tcW w:w="1107" w:type="dxa"/>
          </w:tcPr>
          <w:p w14:paraId="0DC2D202" w14:textId="77777777" w:rsidR="008E3FD6" w:rsidRDefault="008E3FD6" w:rsidP="00927791">
            <w:pPr>
              <w:widowControl w:val="0"/>
              <w:autoSpaceDE w:val="0"/>
              <w:autoSpaceDN w:val="0"/>
              <w:adjustRightInd w:val="0"/>
              <w:ind w:right="-114"/>
            </w:pPr>
            <w:r>
              <w:t>Example:</w:t>
            </w:r>
          </w:p>
        </w:tc>
        <w:tc>
          <w:tcPr>
            <w:tcW w:w="2232" w:type="dxa"/>
          </w:tcPr>
          <w:p w14:paraId="05FF5E23" w14:textId="77777777" w:rsidR="008E3FD6" w:rsidRDefault="008E3FD6" w:rsidP="00927791">
            <w:pPr>
              <w:widowControl w:val="0"/>
              <w:autoSpaceDE w:val="0"/>
              <w:autoSpaceDN w:val="0"/>
              <w:adjustRightInd w:val="0"/>
              <w:ind w:left="-90" w:right="-99"/>
              <w:jc w:val="center"/>
            </w:pPr>
            <w:r>
              <w:t>(30,000 mg/kg TKN)</w:t>
            </w:r>
          </w:p>
        </w:tc>
        <w:tc>
          <w:tcPr>
            <w:tcW w:w="288" w:type="dxa"/>
          </w:tcPr>
          <w:p w14:paraId="30CB1C2A" w14:textId="77777777" w:rsidR="008E3FD6" w:rsidRDefault="008E3FD6" w:rsidP="00927791">
            <w:pPr>
              <w:widowControl w:val="0"/>
              <w:autoSpaceDE w:val="0"/>
              <w:autoSpaceDN w:val="0"/>
              <w:adjustRightInd w:val="0"/>
              <w:ind w:left="-90" w:right="-117" w:firstLine="12"/>
              <w:jc w:val="center"/>
            </w:pPr>
            <w:r>
              <w:t>x</w:t>
            </w:r>
          </w:p>
        </w:tc>
        <w:tc>
          <w:tcPr>
            <w:tcW w:w="675" w:type="dxa"/>
          </w:tcPr>
          <w:p w14:paraId="7B043A9D" w14:textId="77777777" w:rsidR="008E3FD6" w:rsidRDefault="008E3FD6" w:rsidP="00927791">
            <w:pPr>
              <w:widowControl w:val="0"/>
              <w:autoSpaceDE w:val="0"/>
              <w:autoSpaceDN w:val="0"/>
              <w:adjustRightInd w:val="0"/>
              <w:ind w:left="-90" w:right="-114" w:firstLine="9"/>
              <w:jc w:val="center"/>
            </w:pPr>
            <w:r>
              <w:t>(0.05)</w:t>
            </w:r>
          </w:p>
        </w:tc>
        <w:tc>
          <w:tcPr>
            <w:tcW w:w="252" w:type="dxa"/>
          </w:tcPr>
          <w:p w14:paraId="6C49A48D" w14:textId="77777777" w:rsidR="008E3FD6" w:rsidRDefault="008E3FD6" w:rsidP="00927791">
            <w:pPr>
              <w:widowControl w:val="0"/>
              <w:autoSpaceDE w:val="0"/>
              <w:autoSpaceDN w:val="0"/>
              <w:adjustRightInd w:val="0"/>
              <w:ind w:left="-78" w:right="-108" w:hanging="15"/>
              <w:jc w:val="center"/>
            </w:pPr>
            <w:r>
              <w:t>=</w:t>
            </w:r>
          </w:p>
        </w:tc>
        <w:tc>
          <w:tcPr>
            <w:tcW w:w="2881" w:type="dxa"/>
          </w:tcPr>
          <w:p w14:paraId="603A9774" w14:textId="77777777" w:rsidR="008E3FD6" w:rsidRDefault="008E3FD6" w:rsidP="00927791">
            <w:pPr>
              <w:widowControl w:val="0"/>
              <w:autoSpaceDE w:val="0"/>
              <w:autoSpaceDN w:val="0"/>
              <w:adjustRightInd w:val="0"/>
              <w:ind w:left="-72" w:right="-98"/>
            </w:pPr>
            <w:r>
              <w:t>1500 mg/1 TKN (wwb)</w:t>
            </w:r>
          </w:p>
        </w:tc>
      </w:tr>
    </w:tbl>
    <w:p w14:paraId="6B2EE40F" w14:textId="77777777" w:rsidR="008E3FD6" w:rsidRDefault="008E3FD6" w:rsidP="008C066D">
      <w:pPr>
        <w:widowControl w:val="0"/>
        <w:autoSpaceDE w:val="0"/>
        <w:autoSpaceDN w:val="0"/>
        <w:adjustRightInd w:val="0"/>
      </w:pPr>
    </w:p>
    <w:p w14:paraId="00F00784" w14:textId="77777777" w:rsidR="006E1622" w:rsidRDefault="006E1622" w:rsidP="00D2694E">
      <w:pPr>
        <w:widowControl w:val="0"/>
        <w:autoSpaceDE w:val="0"/>
        <w:autoSpaceDN w:val="0"/>
        <w:adjustRightInd w:val="0"/>
        <w:ind w:left="1440" w:hanging="720"/>
      </w:pPr>
      <w:r>
        <w:t>D)</w:t>
      </w:r>
      <w:r>
        <w:tab/>
        <w:t xml:space="preserve">Other useful conversions </w:t>
      </w:r>
    </w:p>
    <w:p w14:paraId="135D145E" w14:textId="77777777" w:rsidR="00E9425B" w:rsidRDefault="00E9425B" w:rsidP="00D2694E">
      <w:pPr>
        <w:widowControl w:val="0"/>
        <w:autoSpaceDE w:val="0"/>
        <w:autoSpaceDN w:val="0"/>
        <w:adjustRightInd w:val="0"/>
      </w:pPr>
    </w:p>
    <w:tbl>
      <w:tblPr>
        <w:tblW w:w="0" w:type="auto"/>
        <w:tblInd w:w="1458" w:type="dxa"/>
        <w:tblLook w:val="0000" w:firstRow="0" w:lastRow="0" w:firstColumn="0" w:lastColumn="0" w:noHBand="0" w:noVBand="0"/>
      </w:tblPr>
      <w:tblGrid>
        <w:gridCol w:w="702"/>
        <w:gridCol w:w="1083"/>
        <w:gridCol w:w="342"/>
        <w:gridCol w:w="684"/>
        <w:gridCol w:w="236"/>
        <w:gridCol w:w="1018"/>
      </w:tblGrid>
      <w:tr w:rsidR="00E9425B" w14:paraId="7733AB51" w14:textId="77777777">
        <w:tc>
          <w:tcPr>
            <w:tcW w:w="702" w:type="dxa"/>
            <w:vMerge w:val="restart"/>
            <w:vAlign w:val="center"/>
          </w:tcPr>
          <w:p w14:paraId="74E32394" w14:textId="77777777" w:rsidR="00E9425B" w:rsidRDefault="00E9425B" w:rsidP="00D2694E">
            <w:pPr>
              <w:widowControl w:val="0"/>
              <w:autoSpaceDE w:val="0"/>
              <w:autoSpaceDN w:val="0"/>
              <w:adjustRightInd w:val="0"/>
            </w:pPr>
            <w:r>
              <w:t>1)</w:t>
            </w:r>
          </w:p>
        </w:tc>
        <w:tc>
          <w:tcPr>
            <w:tcW w:w="1083" w:type="dxa"/>
            <w:vMerge w:val="restart"/>
            <w:vAlign w:val="center"/>
          </w:tcPr>
          <w:p w14:paraId="48D8CA68" w14:textId="77777777" w:rsidR="00E9425B" w:rsidRDefault="00E9425B" w:rsidP="00D2694E">
            <w:pPr>
              <w:widowControl w:val="0"/>
              <w:autoSpaceDE w:val="0"/>
              <w:autoSpaceDN w:val="0"/>
              <w:adjustRightInd w:val="0"/>
              <w:ind w:left="-90" w:right="-108"/>
            </w:pPr>
            <w:r>
              <w:t>ppm (wet.)</w:t>
            </w:r>
          </w:p>
        </w:tc>
        <w:tc>
          <w:tcPr>
            <w:tcW w:w="342" w:type="dxa"/>
            <w:vMerge w:val="restart"/>
            <w:vAlign w:val="center"/>
          </w:tcPr>
          <w:p w14:paraId="3FD9CDB9" w14:textId="77777777" w:rsidR="00E9425B" w:rsidRDefault="00E9425B" w:rsidP="00D2694E">
            <w:pPr>
              <w:widowControl w:val="0"/>
              <w:autoSpaceDE w:val="0"/>
              <w:autoSpaceDN w:val="0"/>
              <w:adjustRightInd w:val="0"/>
              <w:ind w:left="-108" w:right="-82"/>
              <w:jc w:val="center"/>
            </w:pPr>
            <w:r>
              <w:t>x</w:t>
            </w:r>
          </w:p>
        </w:tc>
        <w:tc>
          <w:tcPr>
            <w:tcW w:w="684" w:type="dxa"/>
            <w:tcBorders>
              <w:bottom w:val="single" w:sz="4" w:space="0" w:color="auto"/>
            </w:tcBorders>
            <w:vAlign w:val="center"/>
          </w:tcPr>
          <w:p w14:paraId="21B61929" w14:textId="77777777" w:rsidR="00E9425B" w:rsidRDefault="00E9425B" w:rsidP="00D2694E">
            <w:pPr>
              <w:widowControl w:val="0"/>
              <w:autoSpaceDE w:val="0"/>
              <w:autoSpaceDN w:val="0"/>
              <w:adjustRightInd w:val="0"/>
              <w:ind w:left="-107" w:right="-88"/>
              <w:jc w:val="center"/>
            </w:pPr>
            <w:r>
              <w:t>100</w:t>
            </w:r>
          </w:p>
        </w:tc>
        <w:tc>
          <w:tcPr>
            <w:tcW w:w="236" w:type="dxa"/>
            <w:vMerge w:val="restart"/>
            <w:vAlign w:val="center"/>
          </w:tcPr>
          <w:p w14:paraId="61F00366" w14:textId="77777777" w:rsidR="00E9425B" w:rsidRDefault="00E9425B" w:rsidP="00D2694E">
            <w:pPr>
              <w:widowControl w:val="0"/>
              <w:autoSpaceDE w:val="0"/>
              <w:autoSpaceDN w:val="0"/>
              <w:adjustRightInd w:val="0"/>
              <w:ind w:left="-110" w:right="-85"/>
              <w:jc w:val="center"/>
            </w:pPr>
            <w:r>
              <w:t>=</w:t>
            </w:r>
          </w:p>
        </w:tc>
        <w:tc>
          <w:tcPr>
            <w:tcW w:w="1018" w:type="dxa"/>
            <w:vMerge w:val="restart"/>
            <w:vAlign w:val="center"/>
          </w:tcPr>
          <w:p w14:paraId="4FBF4129" w14:textId="77777777" w:rsidR="00E9425B" w:rsidRDefault="00E9425B" w:rsidP="00D2694E">
            <w:pPr>
              <w:widowControl w:val="0"/>
              <w:autoSpaceDE w:val="0"/>
              <w:autoSpaceDN w:val="0"/>
              <w:adjustRightInd w:val="0"/>
              <w:ind w:left="-104" w:right="-108"/>
            </w:pPr>
            <w:r>
              <w:t>ppm (dry)</w:t>
            </w:r>
          </w:p>
        </w:tc>
      </w:tr>
      <w:tr w:rsidR="00E9425B" w14:paraId="1C5C9E0E" w14:textId="77777777">
        <w:tc>
          <w:tcPr>
            <w:tcW w:w="702" w:type="dxa"/>
            <w:vMerge/>
          </w:tcPr>
          <w:p w14:paraId="14403212" w14:textId="77777777" w:rsidR="00E9425B" w:rsidRDefault="00E9425B" w:rsidP="00D2694E">
            <w:pPr>
              <w:widowControl w:val="0"/>
              <w:autoSpaceDE w:val="0"/>
              <w:autoSpaceDN w:val="0"/>
              <w:adjustRightInd w:val="0"/>
            </w:pPr>
          </w:p>
        </w:tc>
        <w:tc>
          <w:tcPr>
            <w:tcW w:w="1083" w:type="dxa"/>
            <w:vMerge/>
          </w:tcPr>
          <w:p w14:paraId="7DCDA8E3" w14:textId="77777777" w:rsidR="00E9425B" w:rsidRDefault="00E9425B" w:rsidP="00D2694E">
            <w:pPr>
              <w:widowControl w:val="0"/>
              <w:autoSpaceDE w:val="0"/>
              <w:autoSpaceDN w:val="0"/>
              <w:adjustRightInd w:val="0"/>
              <w:ind w:left="-90" w:right="-108"/>
            </w:pPr>
          </w:p>
        </w:tc>
        <w:tc>
          <w:tcPr>
            <w:tcW w:w="342" w:type="dxa"/>
            <w:vMerge/>
          </w:tcPr>
          <w:p w14:paraId="55D51030" w14:textId="77777777" w:rsidR="00E9425B" w:rsidRDefault="00E9425B" w:rsidP="00D2694E">
            <w:pPr>
              <w:widowControl w:val="0"/>
              <w:autoSpaceDE w:val="0"/>
              <w:autoSpaceDN w:val="0"/>
              <w:adjustRightInd w:val="0"/>
              <w:ind w:left="-108" w:right="-82"/>
              <w:jc w:val="center"/>
            </w:pPr>
          </w:p>
        </w:tc>
        <w:tc>
          <w:tcPr>
            <w:tcW w:w="684" w:type="dxa"/>
            <w:tcBorders>
              <w:top w:val="single" w:sz="4" w:space="0" w:color="auto"/>
            </w:tcBorders>
          </w:tcPr>
          <w:p w14:paraId="69DAE7DD" w14:textId="77777777" w:rsidR="00E9425B" w:rsidRDefault="00E9425B" w:rsidP="00D2694E">
            <w:pPr>
              <w:widowControl w:val="0"/>
              <w:autoSpaceDE w:val="0"/>
              <w:autoSpaceDN w:val="0"/>
              <w:adjustRightInd w:val="0"/>
              <w:ind w:left="-107" w:right="-88"/>
              <w:jc w:val="center"/>
            </w:pPr>
            <w:r>
              <w:t>%TS</w:t>
            </w:r>
          </w:p>
        </w:tc>
        <w:tc>
          <w:tcPr>
            <w:tcW w:w="236" w:type="dxa"/>
            <w:vMerge/>
          </w:tcPr>
          <w:p w14:paraId="0DFDEEBE" w14:textId="77777777" w:rsidR="00E9425B" w:rsidRDefault="00E9425B" w:rsidP="00D2694E">
            <w:pPr>
              <w:widowControl w:val="0"/>
              <w:autoSpaceDE w:val="0"/>
              <w:autoSpaceDN w:val="0"/>
              <w:adjustRightInd w:val="0"/>
              <w:ind w:left="-110" w:right="-85"/>
              <w:jc w:val="center"/>
            </w:pPr>
          </w:p>
        </w:tc>
        <w:tc>
          <w:tcPr>
            <w:tcW w:w="1018" w:type="dxa"/>
            <w:vMerge/>
          </w:tcPr>
          <w:p w14:paraId="61BCA040" w14:textId="77777777" w:rsidR="00E9425B" w:rsidRDefault="00E9425B" w:rsidP="00D2694E">
            <w:pPr>
              <w:widowControl w:val="0"/>
              <w:autoSpaceDE w:val="0"/>
              <w:autoSpaceDN w:val="0"/>
              <w:adjustRightInd w:val="0"/>
              <w:ind w:left="-104" w:right="-108"/>
            </w:pPr>
          </w:p>
        </w:tc>
      </w:tr>
    </w:tbl>
    <w:p w14:paraId="28283AA8" w14:textId="77777777" w:rsidR="00E9425B" w:rsidRDefault="00E9425B" w:rsidP="00D2694E">
      <w:pPr>
        <w:widowControl w:val="0"/>
        <w:autoSpaceDE w:val="0"/>
        <w:autoSpaceDN w:val="0"/>
        <w:adjustRightInd w:val="0"/>
        <w:ind w:left="1440" w:hanging="720"/>
      </w:pPr>
    </w:p>
    <w:p w14:paraId="2A5F0205" w14:textId="77777777" w:rsidR="006A0C8E" w:rsidRDefault="006A0C8E" w:rsidP="008B7915">
      <w:pPr>
        <w:widowControl w:val="0"/>
        <w:autoSpaceDE w:val="0"/>
        <w:autoSpaceDN w:val="0"/>
        <w:adjustRightInd w:val="0"/>
        <w:ind w:left="1440"/>
      </w:pPr>
      <w:r>
        <w:t>2)</w:t>
      </w:r>
      <w:r>
        <w:tab/>
        <w:t>ppm x 0.002 = lb/ton</w:t>
      </w:r>
    </w:p>
    <w:p w14:paraId="19DD3C21" w14:textId="77777777" w:rsidR="006A0C8E" w:rsidRDefault="006A0C8E" w:rsidP="00D2694E">
      <w:pPr>
        <w:widowControl w:val="0"/>
        <w:autoSpaceDE w:val="0"/>
        <w:autoSpaceDN w:val="0"/>
        <w:adjustRightInd w:val="0"/>
        <w:ind w:left="1440" w:hanging="15"/>
      </w:pPr>
    </w:p>
    <w:p w14:paraId="57588E4F" w14:textId="77777777" w:rsidR="00E9425B" w:rsidRDefault="006A0C8E" w:rsidP="008B7915">
      <w:pPr>
        <w:widowControl w:val="0"/>
        <w:ind w:left="1440"/>
      </w:pPr>
      <w:r>
        <w:t>3)</w:t>
      </w:r>
      <w:r>
        <w:tab/>
        <w:t>10,000 ppm (or mg/l or mg/kg) = 1%</w:t>
      </w:r>
    </w:p>
    <w:p w14:paraId="7B58621C" w14:textId="77777777" w:rsidR="006A0C8E" w:rsidRDefault="006A0C8E" w:rsidP="00D2694E">
      <w:pPr>
        <w:widowControl w:val="0"/>
        <w:ind w:hanging="15"/>
      </w:pPr>
    </w:p>
    <w:p w14:paraId="08B8BE37" w14:textId="77777777" w:rsidR="006A0C8E" w:rsidRDefault="006A0C8E" w:rsidP="008B7915">
      <w:pPr>
        <w:widowControl w:val="0"/>
        <w:ind w:left="1440" w:firstLine="18"/>
      </w:pPr>
      <w:r>
        <w:t>4)</w:t>
      </w:r>
      <w:r>
        <w:tab/>
        <w:t>1 acre = 43,560 square feet</w:t>
      </w:r>
    </w:p>
    <w:p w14:paraId="32660924" w14:textId="77777777" w:rsidR="00E9425B" w:rsidRDefault="00E9425B" w:rsidP="00D2694E">
      <w:pPr>
        <w:widowControl w:val="0"/>
      </w:pPr>
    </w:p>
    <w:tbl>
      <w:tblPr>
        <w:tblW w:w="0" w:type="auto"/>
        <w:tblInd w:w="1458" w:type="dxa"/>
        <w:tblLook w:val="0000" w:firstRow="0" w:lastRow="0" w:firstColumn="0" w:lastColumn="0" w:noHBand="0" w:noVBand="0"/>
      </w:tblPr>
      <w:tblGrid>
        <w:gridCol w:w="702"/>
        <w:gridCol w:w="1701"/>
        <w:gridCol w:w="297"/>
        <w:gridCol w:w="567"/>
        <w:gridCol w:w="333"/>
        <w:gridCol w:w="1575"/>
      </w:tblGrid>
      <w:tr w:rsidR="006A0C8E" w14:paraId="0BE468C0" w14:textId="77777777">
        <w:tc>
          <w:tcPr>
            <w:tcW w:w="702" w:type="dxa"/>
            <w:vMerge w:val="restart"/>
            <w:vAlign w:val="center"/>
          </w:tcPr>
          <w:p w14:paraId="0F7976A8" w14:textId="77777777" w:rsidR="006A0C8E" w:rsidRDefault="006A0C8E" w:rsidP="00D2694E">
            <w:pPr>
              <w:widowControl w:val="0"/>
              <w:autoSpaceDE w:val="0"/>
              <w:autoSpaceDN w:val="0"/>
              <w:adjustRightInd w:val="0"/>
            </w:pPr>
            <w:r>
              <w:t>5)</w:t>
            </w:r>
          </w:p>
        </w:tc>
        <w:tc>
          <w:tcPr>
            <w:tcW w:w="1701" w:type="dxa"/>
            <w:vMerge w:val="restart"/>
            <w:vAlign w:val="center"/>
          </w:tcPr>
          <w:p w14:paraId="41C9D6EF" w14:textId="77777777" w:rsidR="006A0C8E" w:rsidRDefault="006A0C8E" w:rsidP="00D2694E">
            <w:pPr>
              <w:widowControl w:val="0"/>
              <w:autoSpaceDE w:val="0"/>
              <w:autoSpaceDN w:val="0"/>
              <w:adjustRightInd w:val="0"/>
              <w:ind w:left="-90" w:right="-108"/>
              <w:jc w:val="center"/>
            </w:pPr>
            <w:r>
              <w:t>(dry tons sludge)</w:t>
            </w:r>
          </w:p>
        </w:tc>
        <w:tc>
          <w:tcPr>
            <w:tcW w:w="297" w:type="dxa"/>
            <w:vMerge w:val="restart"/>
            <w:vAlign w:val="center"/>
          </w:tcPr>
          <w:p w14:paraId="774768BC" w14:textId="77777777" w:rsidR="006A0C8E" w:rsidRDefault="006A0C8E" w:rsidP="00D2694E">
            <w:pPr>
              <w:widowControl w:val="0"/>
              <w:autoSpaceDE w:val="0"/>
              <w:autoSpaceDN w:val="0"/>
              <w:adjustRightInd w:val="0"/>
              <w:ind w:left="-108" w:right="-82"/>
              <w:jc w:val="center"/>
            </w:pPr>
            <w:r>
              <w:t>x</w:t>
            </w:r>
          </w:p>
        </w:tc>
        <w:tc>
          <w:tcPr>
            <w:tcW w:w="567" w:type="dxa"/>
            <w:tcBorders>
              <w:bottom w:val="single" w:sz="4" w:space="0" w:color="auto"/>
            </w:tcBorders>
            <w:vAlign w:val="center"/>
          </w:tcPr>
          <w:p w14:paraId="0989F34E" w14:textId="77777777" w:rsidR="006A0C8E" w:rsidRDefault="006A0C8E" w:rsidP="00D2694E">
            <w:pPr>
              <w:widowControl w:val="0"/>
              <w:autoSpaceDE w:val="0"/>
              <w:autoSpaceDN w:val="0"/>
              <w:adjustRightInd w:val="0"/>
              <w:ind w:left="-107" w:right="-88"/>
              <w:jc w:val="center"/>
            </w:pPr>
            <w:r>
              <w:t>100</w:t>
            </w:r>
          </w:p>
        </w:tc>
        <w:tc>
          <w:tcPr>
            <w:tcW w:w="333" w:type="dxa"/>
            <w:vMerge w:val="restart"/>
            <w:vAlign w:val="center"/>
          </w:tcPr>
          <w:p w14:paraId="0C47A652" w14:textId="77777777" w:rsidR="006A0C8E" w:rsidRDefault="006A0C8E" w:rsidP="00D2694E">
            <w:pPr>
              <w:widowControl w:val="0"/>
              <w:autoSpaceDE w:val="0"/>
              <w:autoSpaceDN w:val="0"/>
              <w:adjustRightInd w:val="0"/>
              <w:ind w:left="-110" w:right="-85"/>
              <w:jc w:val="center"/>
            </w:pPr>
            <w:r>
              <w:t>=</w:t>
            </w:r>
          </w:p>
        </w:tc>
        <w:tc>
          <w:tcPr>
            <w:tcW w:w="1575" w:type="dxa"/>
            <w:vMerge w:val="restart"/>
            <w:vAlign w:val="center"/>
          </w:tcPr>
          <w:p w14:paraId="33C446FF" w14:textId="77777777" w:rsidR="006A0C8E" w:rsidRDefault="006A0C8E" w:rsidP="00D2694E">
            <w:pPr>
              <w:widowControl w:val="0"/>
              <w:autoSpaceDE w:val="0"/>
              <w:autoSpaceDN w:val="0"/>
              <w:adjustRightInd w:val="0"/>
              <w:ind w:left="-104" w:right="-108"/>
            </w:pPr>
            <w:r>
              <w:t>wet tons sludge</w:t>
            </w:r>
          </w:p>
        </w:tc>
      </w:tr>
      <w:tr w:rsidR="006A0C8E" w14:paraId="15F44FB7" w14:textId="77777777">
        <w:tc>
          <w:tcPr>
            <w:tcW w:w="702" w:type="dxa"/>
            <w:vMerge/>
          </w:tcPr>
          <w:p w14:paraId="5493457F" w14:textId="77777777" w:rsidR="006A0C8E" w:rsidRDefault="006A0C8E" w:rsidP="00D2694E">
            <w:pPr>
              <w:widowControl w:val="0"/>
              <w:autoSpaceDE w:val="0"/>
              <w:autoSpaceDN w:val="0"/>
              <w:adjustRightInd w:val="0"/>
            </w:pPr>
          </w:p>
        </w:tc>
        <w:tc>
          <w:tcPr>
            <w:tcW w:w="1701" w:type="dxa"/>
            <w:vMerge/>
          </w:tcPr>
          <w:p w14:paraId="30DDF85F" w14:textId="77777777" w:rsidR="006A0C8E" w:rsidRDefault="006A0C8E" w:rsidP="00D2694E">
            <w:pPr>
              <w:widowControl w:val="0"/>
              <w:autoSpaceDE w:val="0"/>
              <w:autoSpaceDN w:val="0"/>
              <w:adjustRightInd w:val="0"/>
              <w:ind w:left="-90" w:right="-108"/>
            </w:pPr>
          </w:p>
        </w:tc>
        <w:tc>
          <w:tcPr>
            <w:tcW w:w="297" w:type="dxa"/>
            <w:vMerge/>
          </w:tcPr>
          <w:p w14:paraId="4E8E292E" w14:textId="77777777" w:rsidR="006A0C8E" w:rsidRDefault="006A0C8E" w:rsidP="00D2694E">
            <w:pPr>
              <w:widowControl w:val="0"/>
              <w:autoSpaceDE w:val="0"/>
              <w:autoSpaceDN w:val="0"/>
              <w:adjustRightInd w:val="0"/>
              <w:ind w:left="-108" w:right="-82"/>
              <w:jc w:val="center"/>
            </w:pPr>
          </w:p>
        </w:tc>
        <w:tc>
          <w:tcPr>
            <w:tcW w:w="567" w:type="dxa"/>
            <w:tcBorders>
              <w:top w:val="single" w:sz="4" w:space="0" w:color="auto"/>
            </w:tcBorders>
          </w:tcPr>
          <w:p w14:paraId="3ECEAD4B" w14:textId="77777777" w:rsidR="006A0C8E" w:rsidRDefault="006A0C8E" w:rsidP="00D2694E">
            <w:pPr>
              <w:widowControl w:val="0"/>
              <w:autoSpaceDE w:val="0"/>
              <w:autoSpaceDN w:val="0"/>
              <w:adjustRightInd w:val="0"/>
              <w:ind w:left="-107" w:right="-88"/>
              <w:jc w:val="center"/>
            </w:pPr>
            <w:r>
              <w:t>%TS</w:t>
            </w:r>
          </w:p>
        </w:tc>
        <w:tc>
          <w:tcPr>
            <w:tcW w:w="333" w:type="dxa"/>
            <w:vMerge/>
          </w:tcPr>
          <w:p w14:paraId="19DAD916" w14:textId="77777777" w:rsidR="006A0C8E" w:rsidRDefault="006A0C8E" w:rsidP="00D2694E">
            <w:pPr>
              <w:widowControl w:val="0"/>
              <w:autoSpaceDE w:val="0"/>
              <w:autoSpaceDN w:val="0"/>
              <w:adjustRightInd w:val="0"/>
              <w:ind w:left="-110" w:right="-85"/>
              <w:jc w:val="center"/>
            </w:pPr>
          </w:p>
        </w:tc>
        <w:tc>
          <w:tcPr>
            <w:tcW w:w="1575" w:type="dxa"/>
            <w:vMerge/>
          </w:tcPr>
          <w:p w14:paraId="7BC6D55D" w14:textId="77777777" w:rsidR="006A0C8E" w:rsidRDefault="006A0C8E" w:rsidP="00D2694E">
            <w:pPr>
              <w:widowControl w:val="0"/>
              <w:autoSpaceDE w:val="0"/>
              <w:autoSpaceDN w:val="0"/>
              <w:adjustRightInd w:val="0"/>
              <w:ind w:left="-104" w:right="-108"/>
            </w:pPr>
          </w:p>
        </w:tc>
      </w:tr>
    </w:tbl>
    <w:p w14:paraId="58A2EDEE" w14:textId="77777777" w:rsidR="00F23A49" w:rsidRDefault="00F23A49" w:rsidP="00D2694E">
      <w:pPr>
        <w:widowControl w:val="0"/>
      </w:pPr>
    </w:p>
    <w:tbl>
      <w:tblPr>
        <w:tblW w:w="0" w:type="auto"/>
        <w:tblInd w:w="1458" w:type="dxa"/>
        <w:tblLook w:val="0000" w:firstRow="0" w:lastRow="0" w:firstColumn="0" w:lastColumn="0" w:noHBand="0" w:noVBand="0"/>
      </w:tblPr>
      <w:tblGrid>
        <w:gridCol w:w="702"/>
        <w:gridCol w:w="1083"/>
        <w:gridCol w:w="342"/>
        <w:gridCol w:w="684"/>
        <w:gridCol w:w="236"/>
        <w:gridCol w:w="1531"/>
      </w:tblGrid>
      <w:tr w:rsidR="006A0C8E" w14:paraId="2A911A31" w14:textId="77777777">
        <w:tc>
          <w:tcPr>
            <w:tcW w:w="702" w:type="dxa"/>
            <w:vMerge w:val="restart"/>
            <w:vAlign w:val="center"/>
          </w:tcPr>
          <w:p w14:paraId="7D8EA41D" w14:textId="77777777" w:rsidR="006A0C8E" w:rsidRDefault="006A0C8E" w:rsidP="00D2694E">
            <w:pPr>
              <w:widowControl w:val="0"/>
              <w:autoSpaceDE w:val="0"/>
              <w:autoSpaceDN w:val="0"/>
              <w:adjustRightInd w:val="0"/>
            </w:pPr>
            <w:r>
              <w:t>6)</w:t>
            </w:r>
          </w:p>
        </w:tc>
        <w:tc>
          <w:tcPr>
            <w:tcW w:w="1083" w:type="dxa"/>
            <w:tcBorders>
              <w:bottom w:val="single" w:sz="4" w:space="0" w:color="auto"/>
            </w:tcBorders>
            <w:vAlign w:val="center"/>
          </w:tcPr>
          <w:p w14:paraId="643AF8E0" w14:textId="77777777" w:rsidR="006A0C8E" w:rsidRDefault="006A0C8E" w:rsidP="00D2694E">
            <w:pPr>
              <w:widowControl w:val="0"/>
              <w:autoSpaceDE w:val="0"/>
              <w:autoSpaceDN w:val="0"/>
              <w:adjustRightInd w:val="0"/>
              <w:ind w:left="-90" w:right="-108"/>
              <w:jc w:val="center"/>
            </w:pPr>
            <w:r>
              <w:t>Wet tons</w:t>
            </w:r>
          </w:p>
        </w:tc>
        <w:tc>
          <w:tcPr>
            <w:tcW w:w="342" w:type="dxa"/>
            <w:vMerge w:val="restart"/>
            <w:vAlign w:val="center"/>
          </w:tcPr>
          <w:p w14:paraId="456A8B75" w14:textId="77777777" w:rsidR="006A0C8E" w:rsidRDefault="006A0C8E" w:rsidP="00D2694E">
            <w:pPr>
              <w:widowControl w:val="0"/>
              <w:autoSpaceDE w:val="0"/>
              <w:autoSpaceDN w:val="0"/>
              <w:adjustRightInd w:val="0"/>
              <w:ind w:left="-108" w:right="-82"/>
              <w:jc w:val="center"/>
            </w:pPr>
            <w:r>
              <w:t>x</w:t>
            </w:r>
          </w:p>
        </w:tc>
        <w:tc>
          <w:tcPr>
            <w:tcW w:w="684" w:type="dxa"/>
            <w:tcBorders>
              <w:bottom w:val="single" w:sz="4" w:space="0" w:color="auto"/>
            </w:tcBorders>
            <w:vAlign w:val="center"/>
          </w:tcPr>
          <w:p w14:paraId="2374D86E" w14:textId="77777777" w:rsidR="006A0C8E" w:rsidRDefault="006A0C8E" w:rsidP="00D2694E">
            <w:pPr>
              <w:widowControl w:val="0"/>
              <w:autoSpaceDE w:val="0"/>
              <w:autoSpaceDN w:val="0"/>
              <w:adjustRightInd w:val="0"/>
              <w:ind w:left="-107" w:right="-88"/>
              <w:jc w:val="center"/>
            </w:pPr>
            <w:r>
              <w:t>2000</w:t>
            </w:r>
          </w:p>
        </w:tc>
        <w:tc>
          <w:tcPr>
            <w:tcW w:w="236" w:type="dxa"/>
            <w:vMerge w:val="restart"/>
            <w:vAlign w:val="center"/>
          </w:tcPr>
          <w:p w14:paraId="549FAE08" w14:textId="77777777" w:rsidR="006A0C8E" w:rsidRDefault="006A0C8E" w:rsidP="00D2694E">
            <w:pPr>
              <w:widowControl w:val="0"/>
              <w:autoSpaceDE w:val="0"/>
              <w:autoSpaceDN w:val="0"/>
              <w:adjustRightInd w:val="0"/>
              <w:ind w:left="-110" w:right="-85"/>
              <w:jc w:val="center"/>
            </w:pPr>
            <w:r>
              <w:t>=</w:t>
            </w:r>
          </w:p>
        </w:tc>
        <w:tc>
          <w:tcPr>
            <w:tcW w:w="1531" w:type="dxa"/>
            <w:vMerge w:val="restart"/>
            <w:vAlign w:val="center"/>
          </w:tcPr>
          <w:p w14:paraId="0CE439FB" w14:textId="77777777" w:rsidR="006A0C8E" w:rsidRDefault="006A0C8E" w:rsidP="00D2694E">
            <w:pPr>
              <w:widowControl w:val="0"/>
              <w:autoSpaceDE w:val="0"/>
              <w:autoSpaceDN w:val="0"/>
              <w:adjustRightInd w:val="0"/>
              <w:ind w:left="-104" w:right="-108"/>
            </w:pPr>
            <w:r>
              <w:t>wet tons sludge</w:t>
            </w:r>
          </w:p>
        </w:tc>
      </w:tr>
      <w:tr w:rsidR="006A0C8E" w14:paraId="54DBE033" w14:textId="77777777">
        <w:tc>
          <w:tcPr>
            <w:tcW w:w="702" w:type="dxa"/>
            <w:vMerge/>
          </w:tcPr>
          <w:p w14:paraId="1BA692A2" w14:textId="77777777" w:rsidR="006A0C8E" w:rsidRDefault="006A0C8E" w:rsidP="006C78D5">
            <w:pPr>
              <w:keepNext/>
              <w:keepLines/>
              <w:widowControl w:val="0"/>
              <w:autoSpaceDE w:val="0"/>
              <w:autoSpaceDN w:val="0"/>
              <w:adjustRightInd w:val="0"/>
            </w:pPr>
          </w:p>
        </w:tc>
        <w:tc>
          <w:tcPr>
            <w:tcW w:w="1083" w:type="dxa"/>
            <w:tcBorders>
              <w:top w:val="single" w:sz="4" w:space="0" w:color="auto"/>
            </w:tcBorders>
          </w:tcPr>
          <w:p w14:paraId="6054199B" w14:textId="77777777" w:rsidR="006A0C8E" w:rsidRDefault="006A0C8E" w:rsidP="006A0C8E">
            <w:pPr>
              <w:keepNext/>
              <w:keepLines/>
              <w:widowControl w:val="0"/>
              <w:autoSpaceDE w:val="0"/>
              <w:autoSpaceDN w:val="0"/>
              <w:adjustRightInd w:val="0"/>
              <w:ind w:left="-90" w:right="-108"/>
              <w:jc w:val="center"/>
            </w:pPr>
            <w:r>
              <w:t>acre</w:t>
            </w:r>
          </w:p>
        </w:tc>
        <w:tc>
          <w:tcPr>
            <w:tcW w:w="342" w:type="dxa"/>
            <w:vMerge/>
          </w:tcPr>
          <w:p w14:paraId="15673776" w14:textId="77777777" w:rsidR="006A0C8E" w:rsidRDefault="006A0C8E" w:rsidP="006C78D5">
            <w:pPr>
              <w:keepNext/>
              <w:keepLines/>
              <w:widowControl w:val="0"/>
              <w:autoSpaceDE w:val="0"/>
              <w:autoSpaceDN w:val="0"/>
              <w:adjustRightInd w:val="0"/>
              <w:ind w:left="-108" w:right="-82"/>
              <w:jc w:val="center"/>
            </w:pPr>
          </w:p>
        </w:tc>
        <w:tc>
          <w:tcPr>
            <w:tcW w:w="684" w:type="dxa"/>
            <w:tcBorders>
              <w:top w:val="single" w:sz="4" w:space="0" w:color="auto"/>
            </w:tcBorders>
          </w:tcPr>
          <w:p w14:paraId="33C76FC7" w14:textId="77777777" w:rsidR="006A0C8E" w:rsidRDefault="006A0C8E" w:rsidP="006C78D5">
            <w:pPr>
              <w:keepNext/>
              <w:keepLines/>
              <w:widowControl w:val="0"/>
              <w:autoSpaceDE w:val="0"/>
              <w:autoSpaceDN w:val="0"/>
              <w:adjustRightInd w:val="0"/>
              <w:ind w:left="-107" w:right="-88"/>
              <w:jc w:val="center"/>
            </w:pPr>
            <w:r>
              <w:t>8.345</w:t>
            </w:r>
          </w:p>
        </w:tc>
        <w:tc>
          <w:tcPr>
            <w:tcW w:w="236" w:type="dxa"/>
            <w:vMerge/>
          </w:tcPr>
          <w:p w14:paraId="0517EAD5" w14:textId="77777777" w:rsidR="006A0C8E" w:rsidRDefault="006A0C8E" w:rsidP="006C78D5">
            <w:pPr>
              <w:keepNext/>
              <w:keepLines/>
              <w:widowControl w:val="0"/>
              <w:autoSpaceDE w:val="0"/>
              <w:autoSpaceDN w:val="0"/>
              <w:adjustRightInd w:val="0"/>
              <w:ind w:left="-110" w:right="-85"/>
              <w:jc w:val="center"/>
            </w:pPr>
          </w:p>
        </w:tc>
        <w:tc>
          <w:tcPr>
            <w:tcW w:w="1531" w:type="dxa"/>
            <w:vMerge/>
          </w:tcPr>
          <w:p w14:paraId="01989013" w14:textId="77777777" w:rsidR="006A0C8E" w:rsidRDefault="006A0C8E" w:rsidP="006C78D5">
            <w:pPr>
              <w:keepNext/>
              <w:keepLines/>
              <w:widowControl w:val="0"/>
              <w:autoSpaceDE w:val="0"/>
              <w:autoSpaceDN w:val="0"/>
              <w:adjustRightInd w:val="0"/>
              <w:ind w:left="-104" w:right="-108"/>
            </w:pPr>
          </w:p>
        </w:tc>
      </w:tr>
    </w:tbl>
    <w:p w14:paraId="1234E052" w14:textId="77777777" w:rsidR="00F23A49" w:rsidRDefault="00F23A49"/>
    <w:p w14:paraId="118E55ED" w14:textId="77777777" w:rsidR="006A0C8E" w:rsidRDefault="006A0C8E" w:rsidP="008B7915">
      <w:pPr>
        <w:widowControl w:val="0"/>
        <w:autoSpaceDE w:val="0"/>
        <w:autoSpaceDN w:val="0"/>
        <w:adjustRightInd w:val="0"/>
        <w:ind w:left="1440"/>
      </w:pPr>
      <w:r>
        <w:t>7)</w:t>
      </w:r>
      <w:r>
        <w:tab/>
        <w:t>1 cubic yard of drying bed sludge is approximately equal to 0.45 dry tons.</w:t>
      </w:r>
    </w:p>
    <w:p w14:paraId="1C83180D" w14:textId="77777777" w:rsidR="006A0C8E" w:rsidRDefault="006A0C8E" w:rsidP="006A0C8E">
      <w:pPr>
        <w:widowControl w:val="0"/>
        <w:autoSpaceDE w:val="0"/>
        <w:autoSpaceDN w:val="0"/>
        <w:adjustRightInd w:val="0"/>
        <w:ind w:left="1458"/>
      </w:pPr>
    </w:p>
    <w:p w14:paraId="6C3E71FA" w14:textId="77777777" w:rsidR="006A0C8E" w:rsidRDefault="006A0C8E" w:rsidP="008B7915">
      <w:pPr>
        <w:widowControl w:val="0"/>
        <w:autoSpaceDE w:val="0"/>
        <w:autoSpaceDN w:val="0"/>
        <w:adjustRightInd w:val="0"/>
        <w:ind w:left="1440"/>
      </w:pPr>
      <w:r>
        <w:t>8)</w:t>
      </w:r>
      <w:r>
        <w:tab/>
        <w:t>1 mg/kg = 0.002 lb/ton</w:t>
      </w:r>
    </w:p>
    <w:p w14:paraId="32A77A0F" w14:textId="77777777" w:rsidR="006A0C8E" w:rsidRDefault="006A0C8E"/>
    <w:p w14:paraId="5E025D33" w14:textId="77777777" w:rsidR="006E1622" w:rsidRDefault="006E1622" w:rsidP="008B7915">
      <w:pPr>
        <w:widowControl w:val="0"/>
        <w:autoSpaceDE w:val="0"/>
        <w:autoSpaceDN w:val="0"/>
        <w:adjustRightInd w:val="0"/>
        <w:ind w:left="720" w:hanging="720"/>
      </w:pPr>
      <w:r>
        <w:t>II.</w:t>
      </w:r>
      <w:r>
        <w:tab/>
        <w:t xml:space="preserve">Assumptions for Sludge Calculations </w:t>
      </w:r>
    </w:p>
    <w:p w14:paraId="1BBE5FDF" w14:textId="77777777" w:rsidR="006A0C8E" w:rsidRDefault="006A0C8E" w:rsidP="008B7915">
      <w:pPr>
        <w:widowControl w:val="0"/>
        <w:autoSpaceDE w:val="0"/>
        <w:autoSpaceDN w:val="0"/>
        <w:adjustRightInd w:val="0"/>
        <w:ind w:left="1440" w:hanging="720"/>
      </w:pPr>
    </w:p>
    <w:p w14:paraId="7170A887" w14:textId="77777777" w:rsidR="006E1622" w:rsidRDefault="006E1622" w:rsidP="008B7915">
      <w:pPr>
        <w:widowControl w:val="0"/>
        <w:autoSpaceDE w:val="0"/>
        <w:autoSpaceDN w:val="0"/>
        <w:adjustRightInd w:val="0"/>
        <w:ind w:left="1440" w:hanging="720"/>
      </w:pPr>
      <w:r>
        <w:t>A)</w:t>
      </w:r>
      <w:r>
        <w:tab/>
        <w:t xml:space="preserve">Sludge will be surface applied with incorporation by disking or chisel plowing. </w:t>
      </w:r>
    </w:p>
    <w:p w14:paraId="09FE3DEE" w14:textId="77777777" w:rsidR="006A0C8E" w:rsidRDefault="006A0C8E" w:rsidP="008B7915">
      <w:pPr>
        <w:widowControl w:val="0"/>
        <w:autoSpaceDE w:val="0"/>
        <w:autoSpaceDN w:val="0"/>
        <w:adjustRightInd w:val="0"/>
        <w:ind w:left="1425" w:hanging="720"/>
      </w:pPr>
    </w:p>
    <w:p w14:paraId="799A82BD" w14:textId="77777777" w:rsidR="006E1622" w:rsidRDefault="006E1622" w:rsidP="008B7915">
      <w:pPr>
        <w:widowControl w:val="0"/>
        <w:autoSpaceDE w:val="0"/>
        <w:autoSpaceDN w:val="0"/>
        <w:adjustRightInd w:val="0"/>
        <w:ind w:left="1440" w:hanging="720"/>
      </w:pPr>
      <w:r>
        <w:t>B)</w:t>
      </w:r>
      <w:r>
        <w:tab/>
        <w:t xml:space="preserve">Soils are non-sandy at the application sites. </w:t>
      </w:r>
    </w:p>
    <w:p w14:paraId="37967E1A" w14:textId="77777777" w:rsidR="006A0C8E" w:rsidRDefault="006A0C8E" w:rsidP="008B7915">
      <w:pPr>
        <w:widowControl w:val="0"/>
        <w:autoSpaceDE w:val="0"/>
        <w:autoSpaceDN w:val="0"/>
        <w:adjustRightInd w:val="0"/>
        <w:ind w:left="1425" w:hanging="720"/>
      </w:pPr>
    </w:p>
    <w:p w14:paraId="23708596" w14:textId="77777777" w:rsidR="006E1622" w:rsidRDefault="006E1622" w:rsidP="008B7915">
      <w:pPr>
        <w:widowControl w:val="0"/>
        <w:autoSpaceDE w:val="0"/>
        <w:autoSpaceDN w:val="0"/>
        <w:adjustRightInd w:val="0"/>
        <w:ind w:left="1440" w:hanging="720"/>
      </w:pPr>
      <w:r>
        <w:t>C)</w:t>
      </w:r>
      <w:r>
        <w:tab/>
        <w:t xml:space="preserve">The sludge has been well stabilized by heat anaerobic digestion. </w:t>
      </w:r>
    </w:p>
    <w:p w14:paraId="2EC192AD" w14:textId="77777777" w:rsidR="006A0C8E" w:rsidRDefault="006A0C8E" w:rsidP="008B7915">
      <w:pPr>
        <w:widowControl w:val="0"/>
        <w:autoSpaceDE w:val="0"/>
        <w:autoSpaceDN w:val="0"/>
        <w:adjustRightInd w:val="0"/>
        <w:ind w:left="1425" w:hanging="720"/>
      </w:pPr>
    </w:p>
    <w:p w14:paraId="5324BFC1" w14:textId="77777777" w:rsidR="006E1622" w:rsidRDefault="006E1622" w:rsidP="008B7915">
      <w:pPr>
        <w:widowControl w:val="0"/>
        <w:autoSpaceDE w:val="0"/>
        <w:autoSpaceDN w:val="0"/>
        <w:adjustRightInd w:val="0"/>
        <w:ind w:left="1440" w:hanging="720"/>
      </w:pPr>
      <w:r>
        <w:t>D)</w:t>
      </w:r>
      <w:r>
        <w:tab/>
        <w:t xml:space="preserve">Laboratory analysis of sludge (dwb): </w:t>
      </w:r>
    </w:p>
    <w:p w14:paraId="43DD1ED6" w14:textId="77777777" w:rsidR="00AC47C1" w:rsidRDefault="00AC47C1" w:rsidP="006E1622">
      <w:pPr>
        <w:widowControl w:val="0"/>
        <w:autoSpaceDE w:val="0"/>
        <w:autoSpaceDN w:val="0"/>
        <w:adjustRightInd w:val="0"/>
        <w:ind w:left="2160" w:hanging="720"/>
      </w:pPr>
    </w:p>
    <w:p w14:paraId="14F4DBC6" w14:textId="77777777" w:rsidR="006E1622" w:rsidRDefault="006E1622" w:rsidP="00DC244F">
      <w:pPr>
        <w:widowControl w:val="0"/>
        <w:autoSpaceDE w:val="0"/>
        <w:autoSpaceDN w:val="0"/>
        <w:adjustRightInd w:val="0"/>
        <w:ind w:left="2166" w:hanging="720"/>
      </w:pPr>
      <w:r>
        <w:t xml:space="preserve">5% TS </w:t>
      </w:r>
    </w:p>
    <w:p w14:paraId="10A00137" w14:textId="77777777" w:rsidR="006E1622" w:rsidRDefault="007C2035" w:rsidP="00DC244F">
      <w:pPr>
        <w:widowControl w:val="0"/>
        <w:autoSpaceDE w:val="0"/>
        <w:autoSpaceDN w:val="0"/>
        <w:adjustRightInd w:val="0"/>
        <w:ind w:left="2166" w:hanging="720"/>
      </w:pPr>
      <w:r>
        <w:t>T</w:t>
      </w:r>
      <w:r w:rsidR="006E1622">
        <w:t xml:space="preserve">otal Kjeldahl Nitrogen (TKN) = 30,000 mg/kg </w:t>
      </w:r>
    </w:p>
    <w:p w14:paraId="655B5CFE" w14:textId="77777777" w:rsidR="006E1622" w:rsidRDefault="006E1622" w:rsidP="00DC244F">
      <w:pPr>
        <w:widowControl w:val="0"/>
        <w:autoSpaceDE w:val="0"/>
        <w:autoSpaceDN w:val="0"/>
        <w:adjustRightInd w:val="0"/>
        <w:ind w:left="2166" w:hanging="720"/>
      </w:pPr>
      <w:r>
        <w:t xml:space="preserve">Ammonia Nitrogen = 10,000 mg/kg </w:t>
      </w:r>
    </w:p>
    <w:p w14:paraId="7D0B5715" w14:textId="77777777" w:rsidR="006E1622" w:rsidRDefault="006E1622" w:rsidP="00DC244F">
      <w:pPr>
        <w:widowControl w:val="0"/>
        <w:autoSpaceDE w:val="0"/>
        <w:autoSpaceDN w:val="0"/>
        <w:adjustRightInd w:val="0"/>
        <w:ind w:left="2166" w:hanging="720"/>
      </w:pPr>
      <w:r>
        <w:t xml:space="preserve">Phosphorus = 8,000 mg/kg </w:t>
      </w:r>
    </w:p>
    <w:p w14:paraId="3718C687" w14:textId="77777777" w:rsidR="006E1622" w:rsidRDefault="006E1622" w:rsidP="00DC244F">
      <w:pPr>
        <w:widowControl w:val="0"/>
        <w:autoSpaceDE w:val="0"/>
        <w:autoSpaceDN w:val="0"/>
        <w:adjustRightInd w:val="0"/>
        <w:ind w:left="2166" w:hanging="720"/>
      </w:pPr>
      <w:r>
        <w:t xml:space="preserve">Potassium = 3,500 mg/kg </w:t>
      </w:r>
    </w:p>
    <w:p w14:paraId="4C84F34C" w14:textId="77777777" w:rsidR="006E1622" w:rsidRDefault="006E1622" w:rsidP="00DC244F">
      <w:pPr>
        <w:widowControl w:val="0"/>
        <w:tabs>
          <w:tab w:val="left" w:pos="-513"/>
        </w:tabs>
        <w:autoSpaceDE w:val="0"/>
        <w:autoSpaceDN w:val="0"/>
        <w:adjustRightInd w:val="0"/>
        <w:ind w:left="1425"/>
      </w:pPr>
      <w:r>
        <w:t xml:space="preserve">Cadmium = 30 mg/kg </w:t>
      </w:r>
    </w:p>
    <w:p w14:paraId="237684AD" w14:textId="77777777" w:rsidR="006E1622" w:rsidRDefault="006E1622" w:rsidP="00DC244F">
      <w:pPr>
        <w:widowControl w:val="0"/>
        <w:autoSpaceDE w:val="0"/>
        <w:autoSpaceDN w:val="0"/>
        <w:adjustRightInd w:val="0"/>
        <w:ind w:left="2166" w:hanging="720"/>
      </w:pPr>
      <w:r>
        <w:t xml:space="preserve">Copper = 2000 mg/kg </w:t>
      </w:r>
    </w:p>
    <w:p w14:paraId="14CCA110" w14:textId="77777777" w:rsidR="006E1622" w:rsidRDefault="006E1622" w:rsidP="00DC244F">
      <w:pPr>
        <w:widowControl w:val="0"/>
        <w:autoSpaceDE w:val="0"/>
        <w:autoSpaceDN w:val="0"/>
        <w:adjustRightInd w:val="0"/>
        <w:ind w:left="2166" w:hanging="720"/>
      </w:pPr>
      <w:r>
        <w:t xml:space="preserve">Manganese = 1000 mg/kg </w:t>
      </w:r>
    </w:p>
    <w:p w14:paraId="094BAFD8" w14:textId="77777777" w:rsidR="006E1622" w:rsidRDefault="006E1622" w:rsidP="00DC244F">
      <w:pPr>
        <w:widowControl w:val="0"/>
        <w:autoSpaceDE w:val="0"/>
        <w:autoSpaceDN w:val="0"/>
        <w:adjustRightInd w:val="0"/>
        <w:ind w:left="2166" w:hanging="720"/>
      </w:pPr>
      <w:r>
        <w:t xml:space="preserve">Nickel = 400 mg/kg </w:t>
      </w:r>
    </w:p>
    <w:p w14:paraId="37A59A75" w14:textId="77777777" w:rsidR="006E1622" w:rsidRDefault="006E1622" w:rsidP="00DC244F">
      <w:pPr>
        <w:widowControl w:val="0"/>
        <w:autoSpaceDE w:val="0"/>
        <w:autoSpaceDN w:val="0"/>
        <w:adjustRightInd w:val="0"/>
        <w:ind w:left="2166" w:hanging="720"/>
      </w:pPr>
      <w:r>
        <w:t xml:space="preserve">Lead = 1000 mg/kg </w:t>
      </w:r>
    </w:p>
    <w:p w14:paraId="67233BB1" w14:textId="77777777" w:rsidR="006E1622" w:rsidRDefault="006E1622" w:rsidP="00DC244F">
      <w:pPr>
        <w:widowControl w:val="0"/>
        <w:autoSpaceDE w:val="0"/>
        <w:autoSpaceDN w:val="0"/>
        <w:adjustRightInd w:val="0"/>
        <w:ind w:left="2166" w:hanging="720"/>
      </w:pPr>
      <w:r>
        <w:t xml:space="preserve">Zinc = 4000 mg/kg </w:t>
      </w:r>
    </w:p>
    <w:p w14:paraId="4DB5D030" w14:textId="77777777" w:rsidR="00AC47C1" w:rsidRDefault="00AC47C1" w:rsidP="006E1622">
      <w:pPr>
        <w:widowControl w:val="0"/>
        <w:autoSpaceDE w:val="0"/>
        <w:autoSpaceDN w:val="0"/>
        <w:adjustRightInd w:val="0"/>
        <w:ind w:left="2880" w:hanging="720"/>
      </w:pPr>
    </w:p>
    <w:p w14:paraId="5300A7F0" w14:textId="77777777" w:rsidR="006E1622" w:rsidRDefault="006E1622" w:rsidP="008B7915">
      <w:pPr>
        <w:widowControl w:val="0"/>
        <w:autoSpaceDE w:val="0"/>
        <w:autoSpaceDN w:val="0"/>
        <w:adjustRightInd w:val="0"/>
        <w:ind w:left="1440" w:hanging="720"/>
      </w:pPr>
      <w:r>
        <w:t>E)</w:t>
      </w:r>
      <w:r>
        <w:tab/>
        <w:t xml:space="preserve">Corn for grain is grown and the average yield is 110 bushels per acre per year. </w:t>
      </w:r>
    </w:p>
    <w:p w14:paraId="5B378E9B" w14:textId="77777777" w:rsidR="006A0C8E" w:rsidRDefault="006A0C8E" w:rsidP="006A0C8E">
      <w:pPr>
        <w:widowControl w:val="0"/>
        <w:autoSpaceDE w:val="0"/>
        <w:autoSpaceDN w:val="0"/>
        <w:adjustRightInd w:val="0"/>
        <w:ind w:left="1425" w:hanging="684"/>
      </w:pPr>
    </w:p>
    <w:p w14:paraId="7D66CA23" w14:textId="44DE7EF4" w:rsidR="006E1622" w:rsidRDefault="006E1622" w:rsidP="008B7915">
      <w:pPr>
        <w:widowControl w:val="0"/>
        <w:autoSpaceDE w:val="0"/>
        <w:autoSpaceDN w:val="0"/>
        <w:adjustRightInd w:val="0"/>
        <w:ind w:left="720" w:hanging="720"/>
      </w:pPr>
      <w:r>
        <w:t>III.</w:t>
      </w:r>
      <w:r>
        <w:tab/>
        <w:t xml:space="preserve">Calculating Agronomic Nitrogen Application Rates of Sludge </w:t>
      </w:r>
    </w:p>
    <w:p w14:paraId="26B9283D" w14:textId="77777777" w:rsidR="008B7915" w:rsidRDefault="008B7915" w:rsidP="008B7915">
      <w:pPr>
        <w:widowControl w:val="0"/>
        <w:autoSpaceDE w:val="0"/>
        <w:autoSpaceDN w:val="0"/>
        <w:adjustRightInd w:val="0"/>
        <w:ind w:left="720" w:hanging="720"/>
      </w:pPr>
    </w:p>
    <w:p w14:paraId="6B65AE41" w14:textId="77777777" w:rsidR="006E1622" w:rsidRDefault="006E1622" w:rsidP="008B7915">
      <w:pPr>
        <w:widowControl w:val="0"/>
        <w:autoSpaceDE w:val="0"/>
        <w:autoSpaceDN w:val="0"/>
        <w:adjustRightInd w:val="0"/>
        <w:ind w:left="1440" w:hanging="720"/>
      </w:pPr>
      <w:r>
        <w:t>A)</w:t>
      </w:r>
      <w:r>
        <w:tab/>
        <w:t xml:space="preserve">Determine the availability of nitrogen forms by referring to Section 391.411. </w:t>
      </w:r>
    </w:p>
    <w:p w14:paraId="36DAD219" w14:textId="77777777" w:rsidR="00AC3B84" w:rsidRDefault="00AC3B84" w:rsidP="006A0C8E">
      <w:pPr>
        <w:widowControl w:val="0"/>
        <w:autoSpaceDE w:val="0"/>
        <w:autoSpaceDN w:val="0"/>
        <w:adjustRightInd w:val="0"/>
        <w:ind w:left="1425" w:hanging="684"/>
      </w:pPr>
    </w:p>
    <w:p w14:paraId="03BAE4E0" w14:textId="77777777" w:rsidR="006E1622" w:rsidRDefault="006E1622" w:rsidP="008B7915">
      <w:pPr>
        <w:widowControl w:val="0"/>
        <w:autoSpaceDE w:val="0"/>
        <w:autoSpaceDN w:val="0"/>
        <w:adjustRightInd w:val="0"/>
        <w:ind w:left="2166" w:hanging="726"/>
      </w:pPr>
      <w:r>
        <w:t>1)</w:t>
      </w:r>
      <w:r>
        <w:tab/>
        <w:t xml:space="preserve">Ammonia nitrogen plant availability is 80%. </w:t>
      </w:r>
    </w:p>
    <w:p w14:paraId="33EB060B" w14:textId="77777777" w:rsidR="00AC3B84" w:rsidRDefault="00AC3B84" w:rsidP="006A0C8E">
      <w:pPr>
        <w:widowControl w:val="0"/>
        <w:autoSpaceDE w:val="0"/>
        <w:autoSpaceDN w:val="0"/>
        <w:adjustRightInd w:val="0"/>
        <w:ind w:left="2166" w:hanging="741"/>
      </w:pPr>
    </w:p>
    <w:p w14:paraId="5A53B554" w14:textId="77777777" w:rsidR="006E1622" w:rsidRDefault="006E1622" w:rsidP="008B7915">
      <w:pPr>
        <w:widowControl w:val="0"/>
        <w:autoSpaceDE w:val="0"/>
        <w:autoSpaceDN w:val="0"/>
        <w:adjustRightInd w:val="0"/>
        <w:ind w:left="2166" w:hanging="726"/>
      </w:pPr>
      <w:r>
        <w:t>2</w:t>
      </w:r>
      <w:r w:rsidR="00AC47C1">
        <w:t>.</w:t>
      </w:r>
      <w:r>
        <w:tab/>
        <w:t xml:space="preserve">Organic nitrogen plant availability is 20% for the first year and decreases as shown in Table I. </w:t>
      </w:r>
    </w:p>
    <w:p w14:paraId="58602F7B" w14:textId="77777777" w:rsidR="00AC3B84" w:rsidRDefault="00AC3B84" w:rsidP="006A0C8E">
      <w:pPr>
        <w:widowControl w:val="0"/>
        <w:autoSpaceDE w:val="0"/>
        <w:autoSpaceDN w:val="0"/>
        <w:adjustRightInd w:val="0"/>
        <w:ind w:left="2166" w:hanging="741"/>
      </w:pPr>
    </w:p>
    <w:p w14:paraId="7D0A64F6" w14:textId="77777777" w:rsidR="006E1622" w:rsidRDefault="006E1622" w:rsidP="008B7915">
      <w:pPr>
        <w:widowControl w:val="0"/>
        <w:autoSpaceDE w:val="0"/>
        <w:autoSpaceDN w:val="0"/>
        <w:adjustRightInd w:val="0"/>
        <w:ind w:left="1440" w:hanging="720"/>
      </w:pPr>
      <w:r>
        <w:t>B)</w:t>
      </w:r>
      <w:r>
        <w:tab/>
        <w:t xml:space="preserve">First Year Application Rate </w:t>
      </w:r>
    </w:p>
    <w:p w14:paraId="12D0250F" w14:textId="77777777" w:rsidR="00AC3B84" w:rsidRDefault="00AC3B84" w:rsidP="006A0C8E">
      <w:pPr>
        <w:widowControl w:val="0"/>
        <w:autoSpaceDE w:val="0"/>
        <w:autoSpaceDN w:val="0"/>
        <w:adjustRightInd w:val="0"/>
        <w:ind w:left="1425" w:hanging="684"/>
      </w:pPr>
    </w:p>
    <w:p w14:paraId="562A754F" w14:textId="77777777" w:rsidR="006E1622" w:rsidRDefault="006E1622" w:rsidP="00AC3B84">
      <w:pPr>
        <w:widowControl w:val="0"/>
        <w:autoSpaceDE w:val="0"/>
        <w:autoSpaceDN w:val="0"/>
        <w:adjustRightInd w:val="0"/>
        <w:ind w:left="2166" w:hanging="720"/>
      </w:pPr>
      <w:r>
        <w:t>1)</w:t>
      </w:r>
      <w:r>
        <w:tab/>
        <w:t xml:space="preserve">Organic nitrogen is not a laboratory test.  It is a calculated value as shown below. </w:t>
      </w:r>
    </w:p>
    <w:p w14:paraId="35E32EC4" w14:textId="77777777" w:rsidR="00AC3B84" w:rsidRDefault="00AC3B84" w:rsidP="00AC3B84">
      <w:pPr>
        <w:widowControl w:val="0"/>
        <w:autoSpaceDE w:val="0"/>
        <w:autoSpaceDN w:val="0"/>
        <w:adjustRightInd w:val="0"/>
        <w:ind w:left="2166" w:hanging="720"/>
      </w:pPr>
    </w:p>
    <w:p w14:paraId="6785F196" w14:textId="77777777" w:rsidR="006E1622" w:rsidRDefault="006E1622" w:rsidP="00AC3B84">
      <w:pPr>
        <w:widowControl w:val="0"/>
        <w:autoSpaceDE w:val="0"/>
        <w:autoSpaceDN w:val="0"/>
        <w:adjustRightInd w:val="0"/>
        <w:ind w:left="2166" w:hanging="720"/>
      </w:pPr>
      <w:r>
        <w:tab/>
        <w:t xml:space="preserve">Organic N = Total Kjeldahl N - Ammonia N </w:t>
      </w:r>
    </w:p>
    <w:p w14:paraId="18920646" w14:textId="77777777" w:rsidR="00AC3B84" w:rsidRDefault="00AC3B84" w:rsidP="00AC3B84">
      <w:pPr>
        <w:widowControl w:val="0"/>
        <w:autoSpaceDE w:val="0"/>
        <w:autoSpaceDN w:val="0"/>
        <w:adjustRightInd w:val="0"/>
        <w:ind w:left="2166" w:hanging="720"/>
      </w:pPr>
    </w:p>
    <w:p w14:paraId="35076BCB" w14:textId="77777777" w:rsidR="006E1622" w:rsidRDefault="006E1622" w:rsidP="00AC3B84">
      <w:pPr>
        <w:widowControl w:val="0"/>
        <w:autoSpaceDE w:val="0"/>
        <w:autoSpaceDN w:val="0"/>
        <w:adjustRightInd w:val="0"/>
        <w:ind w:left="2166" w:hanging="720"/>
      </w:pPr>
      <w:r>
        <w:tab/>
        <w:t xml:space="preserve">Organic N = 30,000 - 10,000 = 20,000 mg/kg </w:t>
      </w:r>
    </w:p>
    <w:p w14:paraId="78BF25B5" w14:textId="77777777" w:rsidR="00AC3B84" w:rsidRDefault="00AC3B84" w:rsidP="00AC3B84">
      <w:pPr>
        <w:widowControl w:val="0"/>
        <w:autoSpaceDE w:val="0"/>
        <w:autoSpaceDN w:val="0"/>
        <w:adjustRightInd w:val="0"/>
        <w:ind w:left="2166" w:hanging="720"/>
      </w:pPr>
    </w:p>
    <w:p w14:paraId="58167E39" w14:textId="77777777" w:rsidR="006E1622" w:rsidRDefault="006E1622" w:rsidP="00AC3B84">
      <w:pPr>
        <w:widowControl w:val="0"/>
        <w:autoSpaceDE w:val="0"/>
        <w:autoSpaceDN w:val="0"/>
        <w:adjustRightInd w:val="0"/>
        <w:ind w:left="2166" w:hanging="720"/>
      </w:pPr>
      <w:r>
        <w:t>2)</w:t>
      </w:r>
      <w:r>
        <w:tab/>
        <w:t xml:space="preserve">Calculate the plant available nitrogen (PAN) in the sludge as follows: </w:t>
      </w:r>
    </w:p>
    <w:p w14:paraId="71F53914" w14:textId="77777777" w:rsidR="00AC3B84" w:rsidRDefault="00AC3B84" w:rsidP="00AC3B84">
      <w:pPr>
        <w:widowControl w:val="0"/>
        <w:autoSpaceDE w:val="0"/>
        <w:autoSpaceDN w:val="0"/>
        <w:adjustRightInd w:val="0"/>
        <w:ind w:left="2166" w:hanging="720"/>
      </w:pPr>
    </w:p>
    <w:p w14:paraId="679BB571" w14:textId="77777777" w:rsidR="006E1622" w:rsidRDefault="006E1622" w:rsidP="00AC3B84">
      <w:pPr>
        <w:widowControl w:val="0"/>
        <w:autoSpaceDE w:val="0"/>
        <w:autoSpaceDN w:val="0"/>
        <w:adjustRightInd w:val="0"/>
        <w:ind w:left="2223" w:hanging="63"/>
      </w:pPr>
      <w:r>
        <w:tab/>
        <w:t xml:space="preserve">Ammonia Nitrogen:  10,000 x 0.8 = 8,000 mg/kg </w:t>
      </w:r>
    </w:p>
    <w:p w14:paraId="5B8C8F95" w14:textId="77777777" w:rsidR="00AC3B84" w:rsidRDefault="00AC3B84" w:rsidP="00AC3B84">
      <w:pPr>
        <w:widowControl w:val="0"/>
        <w:autoSpaceDE w:val="0"/>
        <w:autoSpaceDN w:val="0"/>
        <w:adjustRightInd w:val="0"/>
        <w:ind w:left="2223" w:hanging="63"/>
      </w:pPr>
    </w:p>
    <w:p w14:paraId="3A6D37AC" w14:textId="77777777" w:rsidR="006E1622" w:rsidRDefault="006E1622" w:rsidP="00AC3B84">
      <w:pPr>
        <w:widowControl w:val="0"/>
        <w:autoSpaceDE w:val="0"/>
        <w:autoSpaceDN w:val="0"/>
        <w:adjustRightInd w:val="0"/>
        <w:ind w:left="2223" w:hanging="63"/>
      </w:pPr>
      <w:r>
        <w:tab/>
        <w:t xml:space="preserve">Organic Nitrogen:  20,000 x 0.2 = 4,000 mg/kg </w:t>
      </w:r>
    </w:p>
    <w:p w14:paraId="0AFD9495" w14:textId="77777777" w:rsidR="00AC3B84" w:rsidRDefault="00AC3B84" w:rsidP="00AC3B84">
      <w:pPr>
        <w:widowControl w:val="0"/>
        <w:autoSpaceDE w:val="0"/>
        <w:autoSpaceDN w:val="0"/>
        <w:adjustRightInd w:val="0"/>
        <w:ind w:left="2223" w:hanging="63"/>
      </w:pPr>
    </w:p>
    <w:p w14:paraId="3D39DC77" w14:textId="77777777" w:rsidR="006E1622" w:rsidRDefault="006E1622" w:rsidP="00AC3B84">
      <w:pPr>
        <w:widowControl w:val="0"/>
        <w:autoSpaceDE w:val="0"/>
        <w:autoSpaceDN w:val="0"/>
        <w:adjustRightInd w:val="0"/>
        <w:ind w:left="2223" w:hanging="63"/>
      </w:pPr>
      <w:r>
        <w:tab/>
        <w:t xml:space="preserve">PAN = 8,000 + 4,000 = 12,000 mg/kg </w:t>
      </w:r>
    </w:p>
    <w:p w14:paraId="6FCB8DE1" w14:textId="77777777" w:rsidR="00AC3B84" w:rsidRDefault="00AC3B84" w:rsidP="00AC3B84">
      <w:pPr>
        <w:widowControl w:val="0"/>
        <w:autoSpaceDE w:val="0"/>
        <w:autoSpaceDN w:val="0"/>
        <w:adjustRightInd w:val="0"/>
        <w:ind w:left="2223" w:hanging="63"/>
      </w:pPr>
    </w:p>
    <w:tbl>
      <w:tblPr>
        <w:tblW w:w="0" w:type="auto"/>
        <w:tblInd w:w="2217" w:type="dxa"/>
        <w:tblLook w:val="0000" w:firstRow="0" w:lastRow="0" w:firstColumn="0" w:lastColumn="0" w:noHBand="0" w:noVBand="0"/>
      </w:tblPr>
      <w:tblGrid>
        <w:gridCol w:w="2184"/>
        <w:gridCol w:w="270"/>
        <w:gridCol w:w="747"/>
        <w:gridCol w:w="333"/>
        <w:gridCol w:w="369"/>
        <w:gridCol w:w="1485"/>
      </w:tblGrid>
      <w:tr w:rsidR="00AC3B84" w14:paraId="1EB1C262" w14:textId="77777777">
        <w:tc>
          <w:tcPr>
            <w:tcW w:w="2184" w:type="dxa"/>
            <w:vMerge w:val="restart"/>
            <w:vAlign w:val="center"/>
          </w:tcPr>
          <w:p w14:paraId="6F0EE9F8" w14:textId="77777777" w:rsidR="00AC3B84" w:rsidRDefault="00AC3B84" w:rsidP="00AC3B84">
            <w:pPr>
              <w:keepNext/>
              <w:keepLines/>
              <w:widowControl w:val="0"/>
              <w:autoSpaceDE w:val="0"/>
              <w:autoSpaceDN w:val="0"/>
              <w:adjustRightInd w:val="0"/>
              <w:ind w:right="-99"/>
            </w:pPr>
            <w:r>
              <w:t>(12,000 mg/kg PAN)</w:t>
            </w:r>
          </w:p>
        </w:tc>
        <w:tc>
          <w:tcPr>
            <w:tcW w:w="270" w:type="dxa"/>
            <w:vMerge w:val="restart"/>
            <w:vAlign w:val="center"/>
          </w:tcPr>
          <w:p w14:paraId="2A32CB67" w14:textId="77777777" w:rsidR="00AC3B84" w:rsidRDefault="00AC3B84" w:rsidP="00AC3B84">
            <w:pPr>
              <w:keepNext/>
              <w:keepLines/>
              <w:widowControl w:val="0"/>
              <w:autoSpaceDE w:val="0"/>
              <w:autoSpaceDN w:val="0"/>
              <w:adjustRightInd w:val="0"/>
              <w:ind w:left="-88" w:right="-117"/>
              <w:jc w:val="center"/>
            </w:pPr>
            <w:r>
              <w:t>x</w:t>
            </w:r>
          </w:p>
        </w:tc>
        <w:tc>
          <w:tcPr>
            <w:tcW w:w="747" w:type="dxa"/>
            <w:vMerge w:val="restart"/>
            <w:vAlign w:val="center"/>
          </w:tcPr>
          <w:p w14:paraId="79B1EF14" w14:textId="77777777" w:rsidR="00AC3B84" w:rsidRDefault="00AC3B84" w:rsidP="006C78D5">
            <w:pPr>
              <w:keepNext/>
              <w:keepLines/>
              <w:widowControl w:val="0"/>
              <w:autoSpaceDE w:val="0"/>
              <w:autoSpaceDN w:val="0"/>
              <w:adjustRightInd w:val="0"/>
              <w:ind w:left="-108" w:right="-82"/>
              <w:jc w:val="center"/>
            </w:pPr>
            <w:r>
              <w:t>(0.002)</w:t>
            </w:r>
          </w:p>
        </w:tc>
        <w:tc>
          <w:tcPr>
            <w:tcW w:w="333" w:type="dxa"/>
            <w:vMerge w:val="restart"/>
            <w:vAlign w:val="center"/>
          </w:tcPr>
          <w:p w14:paraId="3A2DC91A" w14:textId="77777777" w:rsidR="00AC3B84" w:rsidRDefault="00AC3B84" w:rsidP="006C78D5">
            <w:pPr>
              <w:keepNext/>
              <w:keepLines/>
              <w:widowControl w:val="0"/>
              <w:autoSpaceDE w:val="0"/>
              <w:autoSpaceDN w:val="0"/>
              <w:adjustRightInd w:val="0"/>
              <w:ind w:left="-107" w:right="-88"/>
              <w:jc w:val="center"/>
            </w:pPr>
            <w:r>
              <w:t>=</w:t>
            </w:r>
          </w:p>
        </w:tc>
        <w:tc>
          <w:tcPr>
            <w:tcW w:w="369" w:type="dxa"/>
            <w:vMerge w:val="restart"/>
            <w:vAlign w:val="center"/>
          </w:tcPr>
          <w:p w14:paraId="0988C796" w14:textId="77777777" w:rsidR="00AC3B84" w:rsidRDefault="00AC3B84" w:rsidP="006C78D5">
            <w:pPr>
              <w:keepNext/>
              <w:keepLines/>
              <w:widowControl w:val="0"/>
              <w:autoSpaceDE w:val="0"/>
              <w:autoSpaceDN w:val="0"/>
              <w:adjustRightInd w:val="0"/>
              <w:ind w:left="-107" w:right="-88"/>
              <w:jc w:val="center"/>
            </w:pPr>
            <w:r>
              <w:t>24</w:t>
            </w:r>
          </w:p>
        </w:tc>
        <w:tc>
          <w:tcPr>
            <w:tcW w:w="1485" w:type="dxa"/>
            <w:tcBorders>
              <w:bottom w:val="single" w:sz="4" w:space="0" w:color="auto"/>
            </w:tcBorders>
            <w:vAlign w:val="center"/>
          </w:tcPr>
          <w:p w14:paraId="5F5D7080" w14:textId="77777777" w:rsidR="00AC3B84" w:rsidRDefault="00AC3B84" w:rsidP="006C78D5">
            <w:pPr>
              <w:keepNext/>
              <w:keepLines/>
              <w:widowControl w:val="0"/>
              <w:autoSpaceDE w:val="0"/>
              <w:autoSpaceDN w:val="0"/>
              <w:adjustRightInd w:val="0"/>
              <w:ind w:left="-107" w:right="-88"/>
              <w:jc w:val="center"/>
            </w:pPr>
            <w:r>
              <w:t>1b PAN</w:t>
            </w:r>
          </w:p>
        </w:tc>
      </w:tr>
      <w:tr w:rsidR="00AC3B84" w14:paraId="1B1BA93E" w14:textId="77777777">
        <w:tc>
          <w:tcPr>
            <w:tcW w:w="2184" w:type="dxa"/>
            <w:vMerge/>
          </w:tcPr>
          <w:p w14:paraId="247AE1F3" w14:textId="77777777" w:rsidR="00AC3B84" w:rsidRDefault="00AC3B84" w:rsidP="006C78D5">
            <w:pPr>
              <w:keepNext/>
              <w:keepLines/>
              <w:widowControl w:val="0"/>
              <w:autoSpaceDE w:val="0"/>
              <w:autoSpaceDN w:val="0"/>
              <w:adjustRightInd w:val="0"/>
            </w:pPr>
          </w:p>
        </w:tc>
        <w:tc>
          <w:tcPr>
            <w:tcW w:w="270" w:type="dxa"/>
            <w:vMerge/>
          </w:tcPr>
          <w:p w14:paraId="193AF189" w14:textId="77777777" w:rsidR="00AC3B84" w:rsidRDefault="00AC3B84" w:rsidP="00AC3B84">
            <w:pPr>
              <w:keepNext/>
              <w:keepLines/>
              <w:widowControl w:val="0"/>
              <w:autoSpaceDE w:val="0"/>
              <w:autoSpaceDN w:val="0"/>
              <w:adjustRightInd w:val="0"/>
              <w:ind w:left="-88" w:right="-117"/>
              <w:jc w:val="center"/>
            </w:pPr>
          </w:p>
        </w:tc>
        <w:tc>
          <w:tcPr>
            <w:tcW w:w="747" w:type="dxa"/>
            <w:vMerge/>
          </w:tcPr>
          <w:p w14:paraId="0550C879" w14:textId="77777777" w:rsidR="00AC3B84" w:rsidRDefault="00AC3B84" w:rsidP="006C78D5">
            <w:pPr>
              <w:keepNext/>
              <w:keepLines/>
              <w:widowControl w:val="0"/>
              <w:autoSpaceDE w:val="0"/>
              <w:autoSpaceDN w:val="0"/>
              <w:adjustRightInd w:val="0"/>
              <w:ind w:left="-108" w:right="-82"/>
              <w:jc w:val="center"/>
            </w:pPr>
          </w:p>
        </w:tc>
        <w:tc>
          <w:tcPr>
            <w:tcW w:w="333" w:type="dxa"/>
            <w:vMerge/>
          </w:tcPr>
          <w:p w14:paraId="07278A2D" w14:textId="77777777" w:rsidR="00AC3B84" w:rsidRDefault="00AC3B84" w:rsidP="006C78D5">
            <w:pPr>
              <w:keepNext/>
              <w:keepLines/>
              <w:widowControl w:val="0"/>
              <w:autoSpaceDE w:val="0"/>
              <w:autoSpaceDN w:val="0"/>
              <w:adjustRightInd w:val="0"/>
              <w:ind w:left="-107" w:right="-88"/>
              <w:jc w:val="center"/>
            </w:pPr>
          </w:p>
        </w:tc>
        <w:tc>
          <w:tcPr>
            <w:tcW w:w="369" w:type="dxa"/>
            <w:vMerge/>
          </w:tcPr>
          <w:p w14:paraId="12EC8704" w14:textId="77777777" w:rsidR="00AC3B84" w:rsidRDefault="00AC3B84" w:rsidP="006C78D5">
            <w:pPr>
              <w:keepNext/>
              <w:keepLines/>
              <w:widowControl w:val="0"/>
              <w:autoSpaceDE w:val="0"/>
              <w:autoSpaceDN w:val="0"/>
              <w:adjustRightInd w:val="0"/>
              <w:ind w:left="-107" w:right="-88"/>
              <w:jc w:val="center"/>
            </w:pPr>
          </w:p>
        </w:tc>
        <w:tc>
          <w:tcPr>
            <w:tcW w:w="1485" w:type="dxa"/>
            <w:tcBorders>
              <w:top w:val="single" w:sz="4" w:space="0" w:color="auto"/>
            </w:tcBorders>
          </w:tcPr>
          <w:p w14:paraId="17044D71" w14:textId="77777777" w:rsidR="00AC3B84" w:rsidRDefault="00AC3B84" w:rsidP="006C78D5">
            <w:pPr>
              <w:keepNext/>
              <w:keepLines/>
              <w:widowControl w:val="0"/>
              <w:autoSpaceDE w:val="0"/>
              <w:autoSpaceDN w:val="0"/>
              <w:adjustRightInd w:val="0"/>
              <w:ind w:left="-107" w:right="-88"/>
              <w:jc w:val="center"/>
            </w:pPr>
            <w:r>
              <w:t>dry ton sludge</w:t>
            </w:r>
          </w:p>
        </w:tc>
      </w:tr>
    </w:tbl>
    <w:p w14:paraId="0F38640D" w14:textId="77777777" w:rsidR="00AC3B84" w:rsidRDefault="00AC3B84" w:rsidP="00AC3B84"/>
    <w:p w14:paraId="016306DE" w14:textId="77777777" w:rsidR="006E1622" w:rsidRDefault="006E1622" w:rsidP="008B7915">
      <w:pPr>
        <w:widowControl w:val="0"/>
        <w:autoSpaceDE w:val="0"/>
        <w:autoSpaceDN w:val="0"/>
        <w:adjustRightInd w:val="0"/>
        <w:ind w:left="2160"/>
      </w:pPr>
      <w:r>
        <w:t xml:space="preserve">This means that each dry ton of sludge solids will have 24 pounds of nitrogen available for utilization by plants when the sludge has been disked into the soil.  Note that if the sludge has been injected into the soil there would have been 28 pounds of plant available nitrogen provided. If the sludge had been surface applied without incorporation there would have been only 18 pounds of plant available nitrogen provided. </w:t>
      </w:r>
    </w:p>
    <w:p w14:paraId="4F0B1258" w14:textId="77777777" w:rsidR="00AC3B84" w:rsidRDefault="00AC3B84" w:rsidP="00AC3B84">
      <w:pPr>
        <w:widowControl w:val="0"/>
        <w:autoSpaceDE w:val="0"/>
        <w:autoSpaceDN w:val="0"/>
        <w:adjustRightInd w:val="0"/>
        <w:ind w:left="2223"/>
      </w:pPr>
    </w:p>
    <w:p w14:paraId="76CB8D70" w14:textId="77777777" w:rsidR="006E1622" w:rsidRDefault="006E1622" w:rsidP="00AC3B84">
      <w:pPr>
        <w:widowControl w:val="0"/>
        <w:autoSpaceDE w:val="0"/>
        <w:autoSpaceDN w:val="0"/>
        <w:adjustRightInd w:val="0"/>
        <w:ind w:left="2166" w:hanging="720"/>
      </w:pPr>
      <w:r>
        <w:t>3)</w:t>
      </w:r>
      <w:r>
        <w:tab/>
        <w:t xml:space="preserve">Calculate the agronomic nitrogen requirement for the corn grain crop using the yield and the values from Appendix B </w:t>
      </w:r>
      <w:r w:rsidR="00AC47C1">
        <w:t>–</w:t>
      </w:r>
      <w:r>
        <w:t xml:space="preserve"> Table IV: </w:t>
      </w:r>
    </w:p>
    <w:p w14:paraId="79FDF453" w14:textId="77777777" w:rsidR="00AC3B84" w:rsidRDefault="00AC3B84" w:rsidP="00AC3B84">
      <w:pPr>
        <w:widowControl w:val="0"/>
        <w:autoSpaceDE w:val="0"/>
        <w:autoSpaceDN w:val="0"/>
        <w:adjustRightInd w:val="0"/>
        <w:ind w:left="2166" w:hanging="720"/>
      </w:pPr>
    </w:p>
    <w:tbl>
      <w:tblPr>
        <w:tblW w:w="0" w:type="auto"/>
        <w:tblInd w:w="2217" w:type="dxa"/>
        <w:tblLook w:val="0000" w:firstRow="0" w:lastRow="0" w:firstColumn="0" w:lastColumn="0" w:noHBand="0" w:noVBand="0"/>
      </w:tblPr>
      <w:tblGrid>
        <w:gridCol w:w="1311"/>
        <w:gridCol w:w="342"/>
        <w:gridCol w:w="1215"/>
        <w:gridCol w:w="333"/>
        <w:gridCol w:w="1467"/>
      </w:tblGrid>
      <w:tr w:rsidR="00AC3B84" w14:paraId="3462D89C" w14:textId="77777777">
        <w:tc>
          <w:tcPr>
            <w:tcW w:w="1311" w:type="dxa"/>
            <w:tcBorders>
              <w:bottom w:val="single" w:sz="4" w:space="0" w:color="auto"/>
            </w:tcBorders>
            <w:vAlign w:val="center"/>
          </w:tcPr>
          <w:p w14:paraId="1E93110F" w14:textId="77777777" w:rsidR="00AC3B84" w:rsidRDefault="00AC3B84" w:rsidP="006C78D5">
            <w:pPr>
              <w:keepNext/>
              <w:keepLines/>
              <w:widowControl w:val="0"/>
              <w:autoSpaceDE w:val="0"/>
              <w:autoSpaceDN w:val="0"/>
              <w:adjustRightInd w:val="0"/>
              <w:ind w:left="-107" w:right="-88"/>
              <w:jc w:val="center"/>
            </w:pPr>
            <w:r w:rsidRPr="00AC3B84">
              <w:t>110 bushels</w:t>
            </w:r>
          </w:p>
        </w:tc>
        <w:tc>
          <w:tcPr>
            <w:tcW w:w="342" w:type="dxa"/>
            <w:vMerge w:val="restart"/>
            <w:vAlign w:val="center"/>
          </w:tcPr>
          <w:p w14:paraId="0B023E80" w14:textId="77777777" w:rsidR="00AC3B84" w:rsidRDefault="00AC3B84" w:rsidP="006C78D5">
            <w:pPr>
              <w:keepNext/>
              <w:keepLines/>
              <w:widowControl w:val="0"/>
              <w:autoSpaceDE w:val="0"/>
              <w:autoSpaceDN w:val="0"/>
              <w:adjustRightInd w:val="0"/>
              <w:ind w:left="-88" w:right="-117"/>
              <w:jc w:val="center"/>
            </w:pPr>
            <w:r>
              <w:t>x</w:t>
            </w:r>
          </w:p>
        </w:tc>
        <w:tc>
          <w:tcPr>
            <w:tcW w:w="1215" w:type="dxa"/>
            <w:tcBorders>
              <w:bottom w:val="single" w:sz="4" w:space="0" w:color="auto"/>
            </w:tcBorders>
            <w:vAlign w:val="center"/>
          </w:tcPr>
          <w:p w14:paraId="70246400" w14:textId="77777777" w:rsidR="00AC3B84" w:rsidRDefault="00AC3B84" w:rsidP="006C78D5">
            <w:pPr>
              <w:keepNext/>
              <w:keepLines/>
              <w:widowControl w:val="0"/>
              <w:autoSpaceDE w:val="0"/>
              <w:autoSpaceDN w:val="0"/>
              <w:adjustRightInd w:val="0"/>
              <w:ind w:left="-107" w:right="-88"/>
              <w:jc w:val="center"/>
            </w:pPr>
            <w:r>
              <w:t>1.3 lb. PAN</w:t>
            </w:r>
          </w:p>
        </w:tc>
        <w:tc>
          <w:tcPr>
            <w:tcW w:w="333" w:type="dxa"/>
            <w:vMerge w:val="restart"/>
            <w:vAlign w:val="center"/>
          </w:tcPr>
          <w:p w14:paraId="3F1D5A59" w14:textId="77777777" w:rsidR="00AC3B84" w:rsidRDefault="00AC3B84" w:rsidP="006C78D5">
            <w:pPr>
              <w:keepNext/>
              <w:keepLines/>
              <w:widowControl w:val="0"/>
              <w:autoSpaceDE w:val="0"/>
              <w:autoSpaceDN w:val="0"/>
              <w:adjustRightInd w:val="0"/>
              <w:ind w:left="-88" w:right="-117"/>
              <w:jc w:val="center"/>
            </w:pPr>
            <w:r>
              <w:t>=</w:t>
            </w:r>
          </w:p>
        </w:tc>
        <w:tc>
          <w:tcPr>
            <w:tcW w:w="1467" w:type="dxa"/>
            <w:tcBorders>
              <w:bottom w:val="single" w:sz="4" w:space="0" w:color="auto"/>
            </w:tcBorders>
            <w:vAlign w:val="center"/>
          </w:tcPr>
          <w:p w14:paraId="641FD608" w14:textId="77777777" w:rsidR="00AC3B84" w:rsidRDefault="00AC3B84" w:rsidP="006C78D5">
            <w:pPr>
              <w:keepNext/>
              <w:keepLines/>
              <w:widowControl w:val="0"/>
              <w:autoSpaceDE w:val="0"/>
              <w:autoSpaceDN w:val="0"/>
              <w:adjustRightInd w:val="0"/>
              <w:ind w:left="-107" w:right="-88"/>
              <w:jc w:val="center"/>
            </w:pPr>
            <w:r>
              <w:t>143 1b. PAN</w:t>
            </w:r>
          </w:p>
        </w:tc>
      </w:tr>
      <w:tr w:rsidR="00AC3B84" w14:paraId="096DE17A" w14:textId="77777777">
        <w:tc>
          <w:tcPr>
            <w:tcW w:w="1311" w:type="dxa"/>
            <w:tcBorders>
              <w:top w:val="single" w:sz="4" w:space="0" w:color="auto"/>
            </w:tcBorders>
          </w:tcPr>
          <w:p w14:paraId="4F1C9B22" w14:textId="77777777" w:rsidR="00AC3B84" w:rsidRDefault="00AC3B84" w:rsidP="006C78D5">
            <w:pPr>
              <w:keepNext/>
              <w:keepLines/>
              <w:widowControl w:val="0"/>
              <w:autoSpaceDE w:val="0"/>
              <w:autoSpaceDN w:val="0"/>
              <w:adjustRightInd w:val="0"/>
              <w:ind w:left="-107" w:right="-88"/>
              <w:jc w:val="center"/>
            </w:pPr>
            <w:r>
              <w:t>acre</w:t>
            </w:r>
          </w:p>
        </w:tc>
        <w:tc>
          <w:tcPr>
            <w:tcW w:w="342" w:type="dxa"/>
            <w:vMerge/>
          </w:tcPr>
          <w:p w14:paraId="1778459D" w14:textId="77777777" w:rsidR="00AC3B84" w:rsidRDefault="00AC3B84" w:rsidP="006C78D5">
            <w:pPr>
              <w:keepNext/>
              <w:keepLines/>
              <w:widowControl w:val="0"/>
              <w:autoSpaceDE w:val="0"/>
              <w:autoSpaceDN w:val="0"/>
              <w:adjustRightInd w:val="0"/>
              <w:ind w:left="-88" w:right="-117"/>
              <w:jc w:val="center"/>
            </w:pPr>
          </w:p>
        </w:tc>
        <w:tc>
          <w:tcPr>
            <w:tcW w:w="1215" w:type="dxa"/>
            <w:tcBorders>
              <w:top w:val="single" w:sz="4" w:space="0" w:color="auto"/>
            </w:tcBorders>
          </w:tcPr>
          <w:p w14:paraId="7C135ED7" w14:textId="77777777" w:rsidR="00AC3B84" w:rsidRDefault="00AC3B84" w:rsidP="006C78D5">
            <w:pPr>
              <w:keepNext/>
              <w:keepLines/>
              <w:widowControl w:val="0"/>
              <w:autoSpaceDE w:val="0"/>
              <w:autoSpaceDN w:val="0"/>
              <w:adjustRightInd w:val="0"/>
              <w:ind w:left="-107" w:right="-88"/>
              <w:jc w:val="center"/>
            </w:pPr>
            <w:r>
              <w:t>bushel</w:t>
            </w:r>
          </w:p>
        </w:tc>
        <w:tc>
          <w:tcPr>
            <w:tcW w:w="333" w:type="dxa"/>
            <w:vMerge/>
          </w:tcPr>
          <w:p w14:paraId="0E2A50E6" w14:textId="77777777" w:rsidR="00AC3B84" w:rsidRDefault="00AC3B84" w:rsidP="006C78D5">
            <w:pPr>
              <w:keepNext/>
              <w:keepLines/>
              <w:widowControl w:val="0"/>
              <w:autoSpaceDE w:val="0"/>
              <w:autoSpaceDN w:val="0"/>
              <w:adjustRightInd w:val="0"/>
              <w:ind w:left="-88" w:right="-117"/>
              <w:jc w:val="center"/>
            </w:pPr>
          </w:p>
        </w:tc>
        <w:tc>
          <w:tcPr>
            <w:tcW w:w="1467" w:type="dxa"/>
            <w:tcBorders>
              <w:top w:val="single" w:sz="4" w:space="0" w:color="auto"/>
            </w:tcBorders>
          </w:tcPr>
          <w:p w14:paraId="086E4586" w14:textId="77777777" w:rsidR="00AC3B84" w:rsidRDefault="00AC3B84" w:rsidP="006C78D5">
            <w:pPr>
              <w:keepNext/>
              <w:keepLines/>
              <w:widowControl w:val="0"/>
              <w:autoSpaceDE w:val="0"/>
              <w:autoSpaceDN w:val="0"/>
              <w:adjustRightInd w:val="0"/>
              <w:ind w:left="-107" w:right="-88"/>
              <w:jc w:val="center"/>
            </w:pPr>
            <w:r>
              <w:t>acre</w:t>
            </w:r>
          </w:p>
        </w:tc>
      </w:tr>
    </w:tbl>
    <w:p w14:paraId="576FB6D9" w14:textId="77777777" w:rsidR="00AC3B84" w:rsidRDefault="00AC3B84" w:rsidP="00AC3B84">
      <w:pPr>
        <w:widowControl w:val="0"/>
        <w:autoSpaceDE w:val="0"/>
        <w:autoSpaceDN w:val="0"/>
        <w:adjustRightInd w:val="0"/>
        <w:ind w:left="2166" w:hanging="720"/>
      </w:pPr>
    </w:p>
    <w:p w14:paraId="73C67F24" w14:textId="77777777" w:rsidR="006E1622" w:rsidRDefault="006E1622" w:rsidP="00AC3B84">
      <w:pPr>
        <w:widowControl w:val="0"/>
        <w:autoSpaceDE w:val="0"/>
        <w:autoSpaceDN w:val="0"/>
        <w:adjustRightInd w:val="0"/>
        <w:ind w:left="2166" w:hanging="6"/>
      </w:pPr>
      <w:r>
        <w:tab/>
        <w:t xml:space="preserve">This means that each acre of corn with the stated yield requires 143 pounds of plant available nitrogen for proper growth. </w:t>
      </w:r>
    </w:p>
    <w:p w14:paraId="21087FE4" w14:textId="77777777" w:rsidR="00AC3B84" w:rsidRDefault="00AC3B84" w:rsidP="00AC3B84">
      <w:pPr>
        <w:widowControl w:val="0"/>
        <w:autoSpaceDE w:val="0"/>
        <w:autoSpaceDN w:val="0"/>
        <w:adjustRightInd w:val="0"/>
        <w:ind w:left="2166" w:hanging="6"/>
      </w:pPr>
    </w:p>
    <w:p w14:paraId="5E1F1263" w14:textId="77777777" w:rsidR="006E1622" w:rsidRDefault="006E1622" w:rsidP="00AC3B84">
      <w:pPr>
        <w:widowControl w:val="0"/>
        <w:autoSpaceDE w:val="0"/>
        <w:autoSpaceDN w:val="0"/>
        <w:adjustRightInd w:val="0"/>
        <w:ind w:left="2166" w:hanging="720"/>
      </w:pPr>
      <w:r>
        <w:t>4)</w:t>
      </w:r>
      <w:r>
        <w:tab/>
        <w:t xml:space="preserve">Calculate the sludge application rate needed to provide the required plant available nitrogen. </w:t>
      </w:r>
    </w:p>
    <w:p w14:paraId="69114185" w14:textId="77777777" w:rsidR="00AC3B84" w:rsidRDefault="00AC3B84" w:rsidP="00AC3B84">
      <w:pPr>
        <w:widowControl w:val="0"/>
        <w:autoSpaceDE w:val="0"/>
        <w:autoSpaceDN w:val="0"/>
        <w:adjustRightInd w:val="0"/>
        <w:ind w:left="2166" w:hanging="720"/>
      </w:pPr>
    </w:p>
    <w:tbl>
      <w:tblPr>
        <w:tblW w:w="0" w:type="auto"/>
        <w:tblInd w:w="2217" w:type="dxa"/>
        <w:tblLook w:val="0000" w:firstRow="0" w:lastRow="0" w:firstColumn="0" w:lastColumn="0" w:noHBand="0" w:noVBand="0"/>
      </w:tblPr>
      <w:tblGrid>
        <w:gridCol w:w="609"/>
        <w:gridCol w:w="360"/>
        <w:gridCol w:w="2034"/>
      </w:tblGrid>
      <w:tr w:rsidR="008E121B" w14:paraId="711D08E2" w14:textId="77777777">
        <w:tc>
          <w:tcPr>
            <w:tcW w:w="609" w:type="dxa"/>
            <w:tcBorders>
              <w:bottom w:val="single" w:sz="4" w:space="0" w:color="auto"/>
            </w:tcBorders>
            <w:vAlign w:val="center"/>
          </w:tcPr>
          <w:p w14:paraId="560B7830" w14:textId="77777777" w:rsidR="008E121B" w:rsidRDefault="008E121B" w:rsidP="006C78D5">
            <w:pPr>
              <w:keepNext/>
              <w:keepLines/>
              <w:widowControl w:val="0"/>
              <w:autoSpaceDE w:val="0"/>
              <w:autoSpaceDN w:val="0"/>
              <w:adjustRightInd w:val="0"/>
              <w:ind w:left="-107" w:right="-88"/>
              <w:jc w:val="center"/>
            </w:pPr>
            <w:r>
              <w:t>143</w:t>
            </w:r>
          </w:p>
        </w:tc>
        <w:tc>
          <w:tcPr>
            <w:tcW w:w="360" w:type="dxa"/>
            <w:vMerge w:val="restart"/>
            <w:vAlign w:val="center"/>
          </w:tcPr>
          <w:p w14:paraId="110EA05C" w14:textId="77777777" w:rsidR="008E121B" w:rsidRDefault="008E121B" w:rsidP="006C78D5">
            <w:pPr>
              <w:keepNext/>
              <w:keepLines/>
              <w:widowControl w:val="0"/>
              <w:autoSpaceDE w:val="0"/>
              <w:autoSpaceDN w:val="0"/>
              <w:adjustRightInd w:val="0"/>
              <w:ind w:left="-88" w:right="-117"/>
              <w:jc w:val="center"/>
            </w:pPr>
            <w:r>
              <w:t>=</w:t>
            </w:r>
          </w:p>
        </w:tc>
        <w:tc>
          <w:tcPr>
            <w:tcW w:w="2034" w:type="dxa"/>
            <w:tcBorders>
              <w:bottom w:val="single" w:sz="4" w:space="0" w:color="auto"/>
            </w:tcBorders>
            <w:vAlign w:val="center"/>
          </w:tcPr>
          <w:p w14:paraId="792A9181" w14:textId="77777777" w:rsidR="008E121B" w:rsidRDefault="008E121B" w:rsidP="006C78D5">
            <w:pPr>
              <w:keepNext/>
              <w:keepLines/>
              <w:widowControl w:val="0"/>
              <w:autoSpaceDE w:val="0"/>
              <w:autoSpaceDN w:val="0"/>
              <w:adjustRightInd w:val="0"/>
              <w:ind w:left="-107" w:right="-88"/>
              <w:jc w:val="center"/>
            </w:pPr>
            <w:r>
              <w:t xml:space="preserve">5.96 </w:t>
            </w:r>
            <w:r w:rsidRPr="008E121B">
              <w:t>dry tons sludge</w:t>
            </w:r>
          </w:p>
        </w:tc>
      </w:tr>
      <w:tr w:rsidR="008E121B" w14:paraId="57838574" w14:textId="77777777">
        <w:tc>
          <w:tcPr>
            <w:tcW w:w="609" w:type="dxa"/>
            <w:tcBorders>
              <w:top w:val="single" w:sz="4" w:space="0" w:color="auto"/>
            </w:tcBorders>
          </w:tcPr>
          <w:p w14:paraId="01EAAC3C" w14:textId="77777777" w:rsidR="008E121B" w:rsidRDefault="008E121B" w:rsidP="006C78D5">
            <w:pPr>
              <w:keepNext/>
              <w:keepLines/>
              <w:widowControl w:val="0"/>
              <w:autoSpaceDE w:val="0"/>
              <w:autoSpaceDN w:val="0"/>
              <w:adjustRightInd w:val="0"/>
              <w:ind w:left="-107" w:right="-88"/>
              <w:jc w:val="center"/>
            </w:pPr>
            <w:r>
              <w:t>24</w:t>
            </w:r>
          </w:p>
        </w:tc>
        <w:tc>
          <w:tcPr>
            <w:tcW w:w="360" w:type="dxa"/>
            <w:vMerge/>
          </w:tcPr>
          <w:p w14:paraId="22DE1D17" w14:textId="77777777" w:rsidR="008E121B" w:rsidRDefault="008E121B" w:rsidP="006C78D5">
            <w:pPr>
              <w:keepNext/>
              <w:keepLines/>
              <w:widowControl w:val="0"/>
              <w:autoSpaceDE w:val="0"/>
              <w:autoSpaceDN w:val="0"/>
              <w:adjustRightInd w:val="0"/>
              <w:ind w:left="-88" w:right="-117"/>
              <w:jc w:val="center"/>
            </w:pPr>
          </w:p>
        </w:tc>
        <w:tc>
          <w:tcPr>
            <w:tcW w:w="2034" w:type="dxa"/>
            <w:tcBorders>
              <w:top w:val="single" w:sz="4" w:space="0" w:color="auto"/>
            </w:tcBorders>
          </w:tcPr>
          <w:p w14:paraId="3E0EC40A" w14:textId="77777777" w:rsidR="008E121B" w:rsidRDefault="008E121B" w:rsidP="006C78D5">
            <w:pPr>
              <w:keepNext/>
              <w:keepLines/>
              <w:widowControl w:val="0"/>
              <w:autoSpaceDE w:val="0"/>
              <w:autoSpaceDN w:val="0"/>
              <w:adjustRightInd w:val="0"/>
              <w:ind w:left="-107" w:right="-88"/>
              <w:jc w:val="center"/>
            </w:pPr>
            <w:r>
              <w:t>acre</w:t>
            </w:r>
          </w:p>
        </w:tc>
      </w:tr>
    </w:tbl>
    <w:p w14:paraId="6BA39A77" w14:textId="77777777" w:rsidR="006E1622" w:rsidRDefault="006E1622" w:rsidP="006E1622">
      <w:pPr>
        <w:widowControl w:val="0"/>
        <w:autoSpaceDE w:val="0"/>
        <w:autoSpaceDN w:val="0"/>
        <w:adjustRightInd w:val="0"/>
      </w:pPr>
    </w:p>
    <w:p w14:paraId="7E69B393" w14:textId="77777777" w:rsidR="006E1622" w:rsidRDefault="006E1622" w:rsidP="008E121B">
      <w:pPr>
        <w:widowControl w:val="0"/>
        <w:autoSpaceDE w:val="0"/>
        <w:autoSpaceDN w:val="0"/>
        <w:adjustRightInd w:val="0"/>
        <w:ind w:left="2166" w:hanging="720"/>
      </w:pPr>
      <w:r>
        <w:lastRenderedPageBreak/>
        <w:t>5)</w:t>
      </w:r>
      <w:r>
        <w:tab/>
        <w:t xml:space="preserve">For convenience during the actual sludge application it is usually helpful to convert the application rate into gallons per acre. </w:t>
      </w:r>
    </w:p>
    <w:p w14:paraId="381B016B" w14:textId="77777777" w:rsidR="008E121B" w:rsidRDefault="008E121B" w:rsidP="008E121B">
      <w:pPr>
        <w:widowControl w:val="0"/>
        <w:autoSpaceDE w:val="0"/>
        <w:autoSpaceDN w:val="0"/>
        <w:adjustRightInd w:val="0"/>
        <w:ind w:left="2166" w:hanging="720"/>
      </w:pPr>
    </w:p>
    <w:tbl>
      <w:tblPr>
        <w:tblW w:w="0" w:type="auto"/>
        <w:tblInd w:w="2217" w:type="dxa"/>
        <w:tblLook w:val="0000" w:firstRow="0" w:lastRow="0" w:firstColumn="0" w:lastColumn="0" w:noHBand="0" w:noVBand="0"/>
      </w:tblPr>
      <w:tblGrid>
        <w:gridCol w:w="621"/>
        <w:gridCol w:w="411"/>
        <w:gridCol w:w="236"/>
        <w:gridCol w:w="853"/>
        <w:gridCol w:w="243"/>
        <w:gridCol w:w="918"/>
        <w:gridCol w:w="236"/>
        <w:gridCol w:w="790"/>
        <w:gridCol w:w="783"/>
      </w:tblGrid>
      <w:tr w:rsidR="008E121B" w14:paraId="56A5CD8B" w14:textId="77777777">
        <w:tc>
          <w:tcPr>
            <w:tcW w:w="621" w:type="dxa"/>
            <w:vMerge w:val="restart"/>
            <w:vAlign w:val="center"/>
          </w:tcPr>
          <w:p w14:paraId="7F1238D0" w14:textId="77777777" w:rsidR="008E121B" w:rsidRDefault="008E121B" w:rsidP="006C78D5">
            <w:pPr>
              <w:keepNext/>
              <w:keepLines/>
              <w:widowControl w:val="0"/>
              <w:autoSpaceDE w:val="0"/>
              <w:autoSpaceDN w:val="0"/>
              <w:adjustRightInd w:val="0"/>
              <w:ind w:left="-107" w:right="-88"/>
              <w:jc w:val="center"/>
            </w:pPr>
            <w:r>
              <w:t xml:space="preserve">5.96 </w:t>
            </w:r>
          </w:p>
        </w:tc>
        <w:tc>
          <w:tcPr>
            <w:tcW w:w="411" w:type="dxa"/>
            <w:tcBorders>
              <w:bottom w:val="single" w:sz="4" w:space="0" w:color="auto"/>
            </w:tcBorders>
          </w:tcPr>
          <w:p w14:paraId="791A86AF" w14:textId="77777777" w:rsidR="008E121B" w:rsidRDefault="008E121B" w:rsidP="006C78D5">
            <w:pPr>
              <w:keepNext/>
              <w:keepLines/>
              <w:widowControl w:val="0"/>
              <w:autoSpaceDE w:val="0"/>
              <w:autoSpaceDN w:val="0"/>
              <w:adjustRightInd w:val="0"/>
              <w:ind w:left="-88" w:right="-117"/>
              <w:jc w:val="center"/>
            </w:pPr>
            <w:r>
              <w:t>dT</w:t>
            </w:r>
          </w:p>
        </w:tc>
        <w:tc>
          <w:tcPr>
            <w:tcW w:w="236" w:type="dxa"/>
            <w:vMerge w:val="restart"/>
            <w:vAlign w:val="center"/>
          </w:tcPr>
          <w:p w14:paraId="09ADE2FC" w14:textId="77777777" w:rsidR="008E121B" w:rsidRDefault="008E121B" w:rsidP="006C78D5">
            <w:pPr>
              <w:keepNext/>
              <w:keepLines/>
              <w:widowControl w:val="0"/>
              <w:autoSpaceDE w:val="0"/>
              <w:autoSpaceDN w:val="0"/>
              <w:adjustRightInd w:val="0"/>
              <w:ind w:left="-88" w:right="-117"/>
              <w:jc w:val="center"/>
            </w:pPr>
            <w:r>
              <w:t>x</w:t>
            </w:r>
          </w:p>
        </w:tc>
        <w:tc>
          <w:tcPr>
            <w:tcW w:w="853" w:type="dxa"/>
            <w:tcBorders>
              <w:bottom w:val="single" w:sz="4" w:space="0" w:color="auto"/>
            </w:tcBorders>
            <w:vAlign w:val="center"/>
          </w:tcPr>
          <w:p w14:paraId="6EE99750" w14:textId="77777777" w:rsidR="008E121B" w:rsidRDefault="008E121B" w:rsidP="006C78D5">
            <w:pPr>
              <w:keepNext/>
              <w:keepLines/>
              <w:widowControl w:val="0"/>
              <w:autoSpaceDE w:val="0"/>
              <w:autoSpaceDN w:val="0"/>
              <w:adjustRightInd w:val="0"/>
              <w:ind w:left="-107" w:right="-88"/>
              <w:jc w:val="center"/>
            </w:pPr>
            <w:r>
              <w:t>2000</w:t>
            </w:r>
          </w:p>
        </w:tc>
        <w:tc>
          <w:tcPr>
            <w:tcW w:w="243" w:type="dxa"/>
            <w:vMerge w:val="restart"/>
            <w:vAlign w:val="center"/>
          </w:tcPr>
          <w:p w14:paraId="125ED9FE" w14:textId="77777777" w:rsidR="008E121B" w:rsidRDefault="008E121B" w:rsidP="006C78D5">
            <w:pPr>
              <w:keepNext/>
              <w:keepLines/>
              <w:widowControl w:val="0"/>
              <w:autoSpaceDE w:val="0"/>
              <w:autoSpaceDN w:val="0"/>
              <w:adjustRightInd w:val="0"/>
              <w:ind w:left="-88" w:right="-117"/>
              <w:jc w:val="center"/>
            </w:pPr>
            <w:r>
              <w:t>x</w:t>
            </w:r>
          </w:p>
        </w:tc>
        <w:tc>
          <w:tcPr>
            <w:tcW w:w="918" w:type="dxa"/>
            <w:tcBorders>
              <w:bottom w:val="single" w:sz="4" w:space="0" w:color="auto"/>
            </w:tcBorders>
          </w:tcPr>
          <w:p w14:paraId="5BDD978D" w14:textId="77777777" w:rsidR="008E121B" w:rsidRDefault="008E121B" w:rsidP="006C78D5">
            <w:pPr>
              <w:keepNext/>
              <w:keepLines/>
              <w:widowControl w:val="0"/>
              <w:autoSpaceDE w:val="0"/>
              <w:autoSpaceDN w:val="0"/>
              <w:adjustRightInd w:val="0"/>
              <w:ind w:left="-107" w:right="-88"/>
              <w:jc w:val="center"/>
            </w:pPr>
            <w:r>
              <w:t>1</w:t>
            </w:r>
          </w:p>
        </w:tc>
        <w:tc>
          <w:tcPr>
            <w:tcW w:w="236" w:type="dxa"/>
            <w:vMerge w:val="restart"/>
            <w:vAlign w:val="center"/>
          </w:tcPr>
          <w:p w14:paraId="5F0BD17D" w14:textId="77777777" w:rsidR="008E121B" w:rsidRDefault="008E121B" w:rsidP="006C78D5">
            <w:pPr>
              <w:keepNext/>
              <w:keepLines/>
              <w:widowControl w:val="0"/>
              <w:autoSpaceDE w:val="0"/>
              <w:autoSpaceDN w:val="0"/>
              <w:adjustRightInd w:val="0"/>
              <w:ind w:left="-107" w:right="-88"/>
              <w:jc w:val="center"/>
            </w:pPr>
            <w:r>
              <w:t>=</w:t>
            </w:r>
          </w:p>
        </w:tc>
        <w:tc>
          <w:tcPr>
            <w:tcW w:w="790" w:type="dxa"/>
            <w:vMerge w:val="restart"/>
            <w:vAlign w:val="center"/>
          </w:tcPr>
          <w:p w14:paraId="63709D5F" w14:textId="77777777" w:rsidR="008E121B" w:rsidRDefault="008E121B" w:rsidP="006C78D5">
            <w:pPr>
              <w:keepNext/>
              <w:keepLines/>
              <w:widowControl w:val="0"/>
              <w:autoSpaceDE w:val="0"/>
              <w:autoSpaceDN w:val="0"/>
              <w:adjustRightInd w:val="0"/>
              <w:ind w:left="-107" w:right="-88"/>
              <w:jc w:val="center"/>
            </w:pPr>
            <w:r>
              <w:t>28,570</w:t>
            </w:r>
          </w:p>
        </w:tc>
        <w:tc>
          <w:tcPr>
            <w:tcW w:w="783" w:type="dxa"/>
            <w:tcBorders>
              <w:bottom w:val="single" w:sz="4" w:space="0" w:color="auto"/>
            </w:tcBorders>
            <w:vAlign w:val="center"/>
          </w:tcPr>
          <w:p w14:paraId="7252341A" w14:textId="77777777" w:rsidR="008E121B" w:rsidRDefault="008E121B" w:rsidP="006C78D5">
            <w:pPr>
              <w:keepNext/>
              <w:keepLines/>
              <w:widowControl w:val="0"/>
              <w:autoSpaceDE w:val="0"/>
              <w:autoSpaceDN w:val="0"/>
              <w:adjustRightInd w:val="0"/>
              <w:ind w:left="-107" w:right="-88"/>
              <w:jc w:val="center"/>
            </w:pPr>
            <w:r w:rsidRPr="008E121B">
              <w:t>gallons</w:t>
            </w:r>
          </w:p>
        </w:tc>
      </w:tr>
      <w:tr w:rsidR="008E121B" w14:paraId="43E572B8" w14:textId="77777777">
        <w:tc>
          <w:tcPr>
            <w:tcW w:w="621" w:type="dxa"/>
            <w:vMerge/>
          </w:tcPr>
          <w:p w14:paraId="31CB3054" w14:textId="77777777" w:rsidR="008E121B" w:rsidRDefault="008E121B" w:rsidP="006C78D5">
            <w:pPr>
              <w:keepNext/>
              <w:keepLines/>
              <w:widowControl w:val="0"/>
              <w:autoSpaceDE w:val="0"/>
              <w:autoSpaceDN w:val="0"/>
              <w:adjustRightInd w:val="0"/>
              <w:ind w:left="-107" w:right="-88"/>
              <w:jc w:val="center"/>
            </w:pPr>
          </w:p>
        </w:tc>
        <w:tc>
          <w:tcPr>
            <w:tcW w:w="411" w:type="dxa"/>
            <w:tcBorders>
              <w:top w:val="single" w:sz="4" w:space="0" w:color="auto"/>
            </w:tcBorders>
          </w:tcPr>
          <w:p w14:paraId="5B09D065" w14:textId="77777777" w:rsidR="008E121B" w:rsidRDefault="008E121B" w:rsidP="006C78D5">
            <w:pPr>
              <w:keepNext/>
              <w:keepLines/>
              <w:widowControl w:val="0"/>
              <w:autoSpaceDE w:val="0"/>
              <w:autoSpaceDN w:val="0"/>
              <w:adjustRightInd w:val="0"/>
              <w:ind w:left="-88" w:right="-117"/>
              <w:jc w:val="center"/>
            </w:pPr>
            <w:r>
              <w:t>acre</w:t>
            </w:r>
          </w:p>
        </w:tc>
        <w:tc>
          <w:tcPr>
            <w:tcW w:w="236" w:type="dxa"/>
            <w:vMerge/>
          </w:tcPr>
          <w:p w14:paraId="228C9047" w14:textId="77777777" w:rsidR="008E121B" w:rsidRDefault="008E121B" w:rsidP="006C78D5">
            <w:pPr>
              <w:keepNext/>
              <w:keepLines/>
              <w:widowControl w:val="0"/>
              <w:autoSpaceDE w:val="0"/>
              <w:autoSpaceDN w:val="0"/>
              <w:adjustRightInd w:val="0"/>
              <w:ind w:left="-88" w:right="-117"/>
              <w:jc w:val="center"/>
            </w:pPr>
          </w:p>
        </w:tc>
        <w:tc>
          <w:tcPr>
            <w:tcW w:w="853" w:type="dxa"/>
            <w:tcBorders>
              <w:top w:val="single" w:sz="4" w:space="0" w:color="auto"/>
            </w:tcBorders>
          </w:tcPr>
          <w:p w14:paraId="0587C89E" w14:textId="77777777" w:rsidR="008E121B" w:rsidRDefault="008E121B" w:rsidP="006C78D5">
            <w:pPr>
              <w:keepNext/>
              <w:keepLines/>
              <w:widowControl w:val="0"/>
              <w:autoSpaceDE w:val="0"/>
              <w:autoSpaceDN w:val="0"/>
              <w:adjustRightInd w:val="0"/>
              <w:ind w:left="-107" w:right="-88"/>
              <w:jc w:val="center"/>
            </w:pPr>
            <w:r>
              <w:t>8.345</w:t>
            </w:r>
          </w:p>
        </w:tc>
        <w:tc>
          <w:tcPr>
            <w:tcW w:w="243" w:type="dxa"/>
            <w:vMerge/>
          </w:tcPr>
          <w:p w14:paraId="4527FA30" w14:textId="77777777" w:rsidR="008E121B" w:rsidRDefault="008E121B" w:rsidP="006C78D5">
            <w:pPr>
              <w:keepNext/>
              <w:keepLines/>
              <w:widowControl w:val="0"/>
              <w:autoSpaceDE w:val="0"/>
              <w:autoSpaceDN w:val="0"/>
              <w:adjustRightInd w:val="0"/>
              <w:ind w:left="-88" w:right="-117"/>
              <w:jc w:val="center"/>
            </w:pPr>
          </w:p>
        </w:tc>
        <w:tc>
          <w:tcPr>
            <w:tcW w:w="918" w:type="dxa"/>
            <w:tcBorders>
              <w:top w:val="single" w:sz="4" w:space="0" w:color="auto"/>
            </w:tcBorders>
          </w:tcPr>
          <w:p w14:paraId="29B5E465" w14:textId="77777777" w:rsidR="008E121B" w:rsidRDefault="008E121B" w:rsidP="006C78D5">
            <w:pPr>
              <w:keepNext/>
              <w:keepLines/>
              <w:widowControl w:val="0"/>
              <w:autoSpaceDE w:val="0"/>
              <w:autoSpaceDN w:val="0"/>
              <w:adjustRightInd w:val="0"/>
              <w:ind w:left="-107" w:right="-88"/>
              <w:jc w:val="center"/>
            </w:pPr>
            <w:r>
              <w:t>0.05 DE</w:t>
            </w:r>
          </w:p>
        </w:tc>
        <w:tc>
          <w:tcPr>
            <w:tcW w:w="236" w:type="dxa"/>
            <w:vMerge/>
          </w:tcPr>
          <w:p w14:paraId="4207D22E" w14:textId="77777777" w:rsidR="008E121B" w:rsidRDefault="008E121B" w:rsidP="006C78D5">
            <w:pPr>
              <w:keepNext/>
              <w:keepLines/>
              <w:widowControl w:val="0"/>
              <w:autoSpaceDE w:val="0"/>
              <w:autoSpaceDN w:val="0"/>
              <w:adjustRightInd w:val="0"/>
              <w:ind w:left="-107" w:right="-88"/>
              <w:jc w:val="center"/>
            </w:pPr>
          </w:p>
        </w:tc>
        <w:tc>
          <w:tcPr>
            <w:tcW w:w="790" w:type="dxa"/>
            <w:vMerge/>
          </w:tcPr>
          <w:p w14:paraId="4117003C" w14:textId="77777777" w:rsidR="008E121B" w:rsidRDefault="008E121B" w:rsidP="006C78D5">
            <w:pPr>
              <w:keepNext/>
              <w:keepLines/>
              <w:widowControl w:val="0"/>
              <w:autoSpaceDE w:val="0"/>
              <w:autoSpaceDN w:val="0"/>
              <w:adjustRightInd w:val="0"/>
              <w:ind w:left="-107" w:right="-88"/>
              <w:jc w:val="center"/>
            </w:pPr>
          </w:p>
        </w:tc>
        <w:tc>
          <w:tcPr>
            <w:tcW w:w="783" w:type="dxa"/>
            <w:tcBorders>
              <w:top w:val="single" w:sz="4" w:space="0" w:color="auto"/>
            </w:tcBorders>
          </w:tcPr>
          <w:p w14:paraId="2A70C940" w14:textId="77777777" w:rsidR="008E121B" w:rsidRDefault="008E121B" w:rsidP="006C78D5">
            <w:pPr>
              <w:keepNext/>
              <w:keepLines/>
              <w:widowControl w:val="0"/>
              <w:autoSpaceDE w:val="0"/>
              <w:autoSpaceDN w:val="0"/>
              <w:adjustRightInd w:val="0"/>
              <w:ind w:left="-107" w:right="-88"/>
              <w:jc w:val="center"/>
            </w:pPr>
            <w:r>
              <w:t>acre</w:t>
            </w:r>
          </w:p>
        </w:tc>
      </w:tr>
    </w:tbl>
    <w:p w14:paraId="546EC7D9" w14:textId="77777777" w:rsidR="00684949" w:rsidRDefault="00684949" w:rsidP="006E1622">
      <w:pPr>
        <w:widowControl w:val="0"/>
        <w:autoSpaceDE w:val="0"/>
        <w:autoSpaceDN w:val="0"/>
        <w:adjustRightInd w:val="0"/>
        <w:ind w:left="2880" w:hanging="720"/>
      </w:pPr>
    </w:p>
    <w:p w14:paraId="38F5A2DA" w14:textId="77777777" w:rsidR="006E1622" w:rsidRDefault="006E1622" w:rsidP="008B7915">
      <w:pPr>
        <w:widowControl w:val="0"/>
        <w:autoSpaceDE w:val="0"/>
        <w:autoSpaceDN w:val="0"/>
        <w:adjustRightInd w:val="0"/>
        <w:ind w:left="1440" w:hanging="720"/>
      </w:pPr>
      <w:r>
        <w:t>C)</w:t>
      </w:r>
      <w:r>
        <w:tab/>
        <w:t xml:space="preserve">Second Year Application Rate </w:t>
      </w:r>
    </w:p>
    <w:p w14:paraId="427568ED" w14:textId="77777777" w:rsidR="008E121B" w:rsidRDefault="008E121B" w:rsidP="00030A0D">
      <w:pPr>
        <w:widowControl w:val="0"/>
        <w:autoSpaceDE w:val="0"/>
        <w:autoSpaceDN w:val="0"/>
        <w:adjustRightInd w:val="0"/>
        <w:ind w:firstLine="720"/>
      </w:pPr>
    </w:p>
    <w:p w14:paraId="2D471CDF" w14:textId="77777777" w:rsidR="006E1622" w:rsidRDefault="006E1622" w:rsidP="008E121B">
      <w:pPr>
        <w:widowControl w:val="0"/>
        <w:autoSpaceDE w:val="0"/>
        <w:autoSpaceDN w:val="0"/>
        <w:adjustRightInd w:val="0"/>
        <w:ind w:left="2166" w:hanging="720"/>
      </w:pPr>
      <w:r>
        <w:t>1)</w:t>
      </w:r>
      <w:r>
        <w:tab/>
        <w:t xml:space="preserve">To simplify your calculations, assume that the laboratory analysis remains the same as used for the first year application rate calculations. However, note that nutrients and metal concentrations in sludge will vary, often considerably. </w:t>
      </w:r>
    </w:p>
    <w:p w14:paraId="1C2B6983" w14:textId="77777777" w:rsidR="008E121B" w:rsidRDefault="008E121B" w:rsidP="008E121B">
      <w:pPr>
        <w:widowControl w:val="0"/>
        <w:autoSpaceDE w:val="0"/>
        <w:autoSpaceDN w:val="0"/>
        <w:adjustRightInd w:val="0"/>
        <w:ind w:left="2166" w:hanging="720"/>
      </w:pPr>
    </w:p>
    <w:p w14:paraId="487B798A" w14:textId="77777777" w:rsidR="006E1622" w:rsidRDefault="006E1622" w:rsidP="008E121B">
      <w:pPr>
        <w:widowControl w:val="0"/>
        <w:autoSpaceDE w:val="0"/>
        <w:autoSpaceDN w:val="0"/>
        <w:adjustRightInd w:val="0"/>
        <w:ind w:left="2166" w:hanging="720"/>
      </w:pPr>
      <w:r>
        <w:t>2)</w:t>
      </w:r>
      <w:r>
        <w:tab/>
        <w:t xml:space="preserve">Determine the amount of organic nitrogen (O.N.) applied during the first year that is remaining for plant uptake during the second year by using Table I values and the first year application of organic nitrogen. </w:t>
      </w:r>
    </w:p>
    <w:p w14:paraId="43F290C1" w14:textId="77777777" w:rsidR="0083529B" w:rsidRDefault="0083529B" w:rsidP="008E121B">
      <w:pPr>
        <w:widowControl w:val="0"/>
        <w:autoSpaceDE w:val="0"/>
        <w:autoSpaceDN w:val="0"/>
        <w:adjustRightInd w:val="0"/>
        <w:ind w:left="2166" w:hanging="720"/>
      </w:pPr>
    </w:p>
    <w:p w14:paraId="4BA80BFD" w14:textId="77777777" w:rsidR="0083529B" w:rsidRDefault="0083529B" w:rsidP="0083529B">
      <w:pPr>
        <w:widowControl w:val="0"/>
        <w:autoSpaceDE w:val="0"/>
        <w:autoSpaceDN w:val="0"/>
        <w:adjustRightInd w:val="0"/>
        <w:ind w:left="2166"/>
      </w:pPr>
      <w:r>
        <w:t>(20,000 mg/kg O.N.</w:t>
      </w:r>
      <w:r w:rsidR="00DC244F">
        <w:t>)</w:t>
      </w:r>
      <w:r>
        <w:t xml:space="preserve"> x (0.20) = 4,000 mg/kg O.N. used up first year</w:t>
      </w:r>
    </w:p>
    <w:p w14:paraId="08E0B484" w14:textId="77777777" w:rsidR="0083529B" w:rsidRDefault="0083529B" w:rsidP="0083529B">
      <w:pPr>
        <w:widowControl w:val="0"/>
        <w:autoSpaceDE w:val="0"/>
        <w:autoSpaceDN w:val="0"/>
        <w:adjustRightInd w:val="0"/>
        <w:ind w:left="2166"/>
      </w:pPr>
    </w:p>
    <w:p w14:paraId="2F79E9FF" w14:textId="77777777" w:rsidR="0083529B" w:rsidRDefault="0083529B" w:rsidP="0083529B">
      <w:pPr>
        <w:widowControl w:val="0"/>
        <w:autoSpaceDE w:val="0"/>
        <w:autoSpaceDN w:val="0"/>
        <w:adjustRightInd w:val="0"/>
        <w:ind w:left="2166"/>
      </w:pPr>
      <w:r>
        <w:t>20,000-4,000 = 16,000 mg/kg Organic N remains for second year use</w:t>
      </w:r>
    </w:p>
    <w:p w14:paraId="73129E65" w14:textId="77777777" w:rsidR="0083529B" w:rsidRDefault="0083529B" w:rsidP="0083529B">
      <w:pPr>
        <w:widowControl w:val="0"/>
        <w:autoSpaceDE w:val="0"/>
        <w:autoSpaceDN w:val="0"/>
        <w:adjustRightInd w:val="0"/>
        <w:ind w:left="2166"/>
      </w:pPr>
    </w:p>
    <w:p w14:paraId="2C5382D3" w14:textId="77777777" w:rsidR="0083529B" w:rsidRDefault="0083529B" w:rsidP="0083529B">
      <w:pPr>
        <w:widowControl w:val="0"/>
        <w:autoSpaceDE w:val="0"/>
        <w:autoSpaceDN w:val="0"/>
        <w:adjustRightInd w:val="0"/>
        <w:ind w:left="2166"/>
      </w:pPr>
      <w:r>
        <w:t>(16,000 mg/kg</w:t>
      </w:r>
      <w:r w:rsidR="00DC244F">
        <w:t>)</w:t>
      </w:r>
      <w:r>
        <w:t xml:space="preserve"> x (10%) = 1600 mg/kg O.N. available during second year</w:t>
      </w:r>
    </w:p>
    <w:p w14:paraId="1ACEB57E" w14:textId="77777777" w:rsidR="008E121B" w:rsidRDefault="008E121B" w:rsidP="008E121B">
      <w:pPr>
        <w:widowControl w:val="0"/>
        <w:autoSpaceDE w:val="0"/>
        <w:autoSpaceDN w:val="0"/>
        <w:adjustRightInd w:val="0"/>
        <w:ind w:left="2166" w:hanging="720"/>
      </w:pPr>
    </w:p>
    <w:tbl>
      <w:tblPr>
        <w:tblW w:w="0" w:type="auto"/>
        <w:tblInd w:w="2274" w:type="dxa"/>
        <w:tblLook w:val="0000" w:firstRow="0" w:lastRow="0" w:firstColumn="0" w:lastColumn="0" w:noHBand="0" w:noVBand="0"/>
      </w:tblPr>
      <w:tblGrid>
        <w:gridCol w:w="2586"/>
        <w:gridCol w:w="243"/>
        <w:gridCol w:w="513"/>
        <w:gridCol w:w="2277"/>
      </w:tblGrid>
      <w:tr w:rsidR="0083529B" w14:paraId="196A2FEA" w14:textId="77777777">
        <w:tc>
          <w:tcPr>
            <w:tcW w:w="2586" w:type="dxa"/>
            <w:vMerge w:val="restart"/>
            <w:vAlign w:val="center"/>
          </w:tcPr>
          <w:p w14:paraId="07155847" w14:textId="77777777" w:rsidR="0083529B" w:rsidRDefault="0083529B" w:rsidP="008E121B">
            <w:pPr>
              <w:widowControl w:val="0"/>
              <w:autoSpaceDE w:val="0"/>
              <w:autoSpaceDN w:val="0"/>
              <w:adjustRightInd w:val="0"/>
              <w:ind w:right="-108"/>
            </w:pPr>
            <w:r>
              <w:t>(16,000 mg/kg) x (0.002)</w:t>
            </w:r>
          </w:p>
        </w:tc>
        <w:tc>
          <w:tcPr>
            <w:tcW w:w="243" w:type="dxa"/>
            <w:vMerge w:val="restart"/>
            <w:vAlign w:val="center"/>
          </w:tcPr>
          <w:p w14:paraId="58E8436E" w14:textId="77777777" w:rsidR="0083529B" w:rsidRDefault="0083529B" w:rsidP="0083529B">
            <w:pPr>
              <w:widowControl w:val="0"/>
              <w:autoSpaceDE w:val="0"/>
              <w:autoSpaceDN w:val="0"/>
              <w:adjustRightInd w:val="0"/>
              <w:ind w:left="-108" w:right="-105"/>
              <w:jc w:val="center"/>
            </w:pPr>
            <w:r>
              <w:t>=</w:t>
            </w:r>
          </w:p>
        </w:tc>
        <w:tc>
          <w:tcPr>
            <w:tcW w:w="513" w:type="dxa"/>
            <w:vMerge w:val="restart"/>
            <w:vAlign w:val="center"/>
          </w:tcPr>
          <w:p w14:paraId="616FB02C" w14:textId="77777777" w:rsidR="0083529B" w:rsidRDefault="0083529B" w:rsidP="008E121B">
            <w:pPr>
              <w:widowControl w:val="0"/>
              <w:autoSpaceDE w:val="0"/>
              <w:autoSpaceDN w:val="0"/>
              <w:adjustRightInd w:val="0"/>
              <w:ind w:left="-57" w:right="-108"/>
            </w:pPr>
            <w:r>
              <w:t>3.2</w:t>
            </w:r>
          </w:p>
        </w:tc>
        <w:tc>
          <w:tcPr>
            <w:tcW w:w="2277" w:type="dxa"/>
            <w:tcBorders>
              <w:bottom w:val="single" w:sz="4" w:space="0" w:color="auto"/>
            </w:tcBorders>
          </w:tcPr>
          <w:p w14:paraId="14C66054" w14:textId="77777777" w:rsidR="0083529B" w:rsidRPr="0083529B" w:rsidRDefault="0083529B" w:rsidP="0083529B">
            <w:pPr>
              <w:widowControl w:val="0"/>
              <w:autoSpaceDE w:val="0"/>
              <w:autoSpaceDN w:val="0"/>
              <w:adjustRightInd w:val="0"/>
              <w:ind w:left="-57" w:right="-108"/>
              <w:jc w:val="center"/>
            </w:pPr>
            <w:r w:rsidRPr="0083529B">
              <w:t>lb Organic N available</w:t>
            </w:r>
          </w:p>
        </w:tc>
      </w:tr>
      <w:tr w:rsidR="0083529B" w14:paraId="3BB0E2A2" w14:textId="77777777">
        <w:tc>
          <w:tcPr>
            <w:tcW w:w="2586" w:type="dxa"/>
            <w:vMerge/>
          </w:tcPr>
          <w:p w14:paraId="19BCDCBB" w14:textId="77777777" w:rsidR="0083529B" w:rsidRDefault="0083529B" w:rsidP="008E121B">
            <w:pPr>
              <w:widowControl w:val="0"/>
              <w:autoSpaceDE w:val="0"/>
              <w:autoSpaceDN w:val="0"/>
              <w:adjustRightInd w:val="0"/>
              <w:ind w:right="-108"/>
            </w:pPr>
          </w:p>
        </w:tc>
        <w:tc>
          <w:tcPr>
            <w:tcW w:w="243" w:type="dxa"/>
            <w:vMerge/>
          </w:tcPr>
          <w:p w14:paraId="7D6CB8AA" w14:textId="77777777" w:rsidR="0083529B" w:rsidRDefault="0083529B" w:rsidP="008E121B">
            <w:pPr>
              <w:widowControl w:val="0"/>
              <w:autoSpaceDE w:val="0"/>
              <w:autoSpaceDN w:val="0"/>
              <w:adjustRightInd w:val="0"/>
              <w:ind w:left="-108" w:right="-105"/>
              <w:jc w:val="center"/>
            </w:pPr>
          </w:p>
        </w:tc>
        <w:tc>
          <w:tcPr>
            <w:tcW w:w="513" w:type="dxa"/>
            <w:vMerge/>
          </w:tcPr>
          <w:p w14:paraId="4EF53D94" w14:textId="77777777" w:rsidR="0083529B" w:rsidRDefault="0083529B" w:rsidP="008E121B">
            <w:pPr>
              <w:widowControl w:val="0"/>
              <w:autoSpaceDE w:val="0"/>
              <w:autoSpaceDN w:val="0"/>
              <w:adjustRightInd w:val="0"/>
              <w:ind w:left="-57" w:right="-108"/>
            </w:pPr>
          </w:p>
        </w:tc>
        <w:tc>
          <w:tcPr>
            <w:tcW w:w="2277" w:type="dxa"/>
            <w:tcBorders>
              <w:top w:val="single" w:sz="4" w:space="0" w:color="auto"/>
            </w:tcBorders>
          </w:tcPr>
          <w:p w14:paraId="31483F4B" w14:textId="77777777" w:rsidR="0083529B" w:rsidRDefault="0083529B" w:rsidP="0083529B">
            <w:pPr>
              <w:widowControl w:val="0"/>
              <w:autoSpaceDE w:val="0"/>
              <w:autoSpaceDN w:val="0"/>
              <w:adjustRightInd w:val="0"/>
              <w:ind w:left="-57" w:right="-108"/>
              <w:jc w:val="center"/>
            </w:pPr>
            <w:r>
              <w:t>dry ton sludge</w:t>
            </w:r>
          </w:p>
        </w:tc>
      </w:tr>
    </w:tbl>
    <w:p w14:paraId="0BF33826" w14:textId="77777777" w:rsidR="008E121B" w:rsidRDefault="008E121B" w:rsidP="008E121B">
      <w:pPr>
        <w:widowControl w:val="0"/>
        <w:autoSpaceDE w:val="0"/>
        <w:autoSpaceDN w:val="0"/>
        <w:adjustRightInd w:val="0"/>
        <w:ind w:left="2166" w:hanging="720"/>
      </w:pPr>
    </w:p>
    <w:p w14:paraId="0CBDAE60" w14:textId="77777777" w:rsidR="006E1622" w:rsidRDefault="006E1622" w:rsidP="0083529B">
      <w:pPr>
        <w:widowControl w:val="0"/>
        <w:autoSpaceDE w:val="0"/>
        <w:autoSpaceDN w:val="0"/>
        <w:adjustRightInd w:val="0"/>
        <w:ind w:left="2166" w:hanging="6"/>
      </w:pPr>
      <w:r>
        <w:t xml:space="preserve">This </w:t>
      </w:r>
      <w:r w:rsidR="00674C68">
        <w:t>r</w:t>
      </w:r>
      <w:r>
        <w:t xml:space="preserve">epresents: </w:t>
      </w:r>
    </w:p>
    <w:p w14:paraId="63D73E90" w14:textId="77777777" w:rsidR="0083529B" w:rsidRDefault="0083529B" w:rsidP="0083529B">
      <w:pPr>
        <w:widowControl w:val="0"/>
        <w:autoSpaceDE w:val="0"/>
        <w:autoSpaceDN w:val="0"/>
        <w:adjustRightInd w:val="0"/>
        <w:ind w:left="2166" w:hanging="6"/>
      </w:pPr>
    </w:p>
    <w:tbl>
      <w:tblPr>
        <w:tblW w:w="0" w:type="auto"/>
        <w:tblInd w:w="2217" w:type="dxa"/>
        <w:tblLook w:val="0000" w:firstRow="0" w:lastRow="0" w:firstColumn="0" w:lastColumn="0" w:noHBand="0" w:noVBand="0"/>
      </w:tblPr>
      <w:tblGrid>
        <w:gridCol w:w="621"/>
        <w:gridCol w:w="411"/>
        <w:gridCol w:w="236"/>
        <w:gridCol w:w="670"/>
        <w:gridCol w:w="570"/>
        <w:gridCol w:w="236"/>
        <w:gridCol w:w="376"/>
        <w:gridCol w:w="891"/>
      </w:tblGrid>
      <w:tr w:rsidR="0083529B" w14:paraId="12F71526" w14:textId="77777777">
        <w:tc>
          <w:tcPr>
            <w:tcW w:w="621" w:type="dxa"/>
            <w:vMerge w:val="restart"/>
            <w:vAlign w:val="center"/>
          </w:tcPr>
          <w:p w14:paraId="5388022A" w14:textId="77777777" w:rsidR="0083529B" w:rsidRDefault="0083529B" w:rsidP="006C78D5">
            <w:pPr>
              <w:keepNext/>
              <w:keepLines/>
              <w:widowControl w:val="0"/>
              <w:autoSpaceDE w:val="0"/>
              <w:autoSpaceDN w:val="0"/>
              <w:adjustRightInd w:val="0"/>
              <w:ind w:left="-107" w:right="-88"/>
              <w:jc w:val="center"/>
            </w:pPr>
            <w:r>
              <w:t xml:space="preserve">3.2 </w:t>
            </w:r>
          </w:p>
        </w:tc>
        <w:tc>
          <w:tcPr>
            <w:tcW w:w="411" w:type="dxa"/>
            <w:tcBorders>
              <w:bottom w:val="single" w:sz="4" w:space="0" w:color="auto"/>
            </w:tcBorders>
          </w:tcPr>
          <w:p w14:paraId="23C7D5A8" w14:textId="77777777" w:rsidR="0083529B" w:rsidRDefault="0083529B" w:rsidP="006C78D5">
            <w:pPr>
              <w:keepNext/>
              <w:keepLines/>
              <w:widowControl w:val="0"/>
              <w:autoSpaceDE w:val="0"/>
              <w:autoSpaceDN w:val="0"/>
              <w:adjustRightInd w:val="0"/>
              <w:ind w:left="-88" w:right="-117"/>
              <w:jc w:val="center"/>
            </w:pPr>
            <w:r>
              <w:t>lb</w:t>
            </w:r>
            <w:r w:rsidR="00DC244F">
              <w:t>.</w:t>
            </w:r>
          </w:p>
        </w:tc>
        <w:tc>
          <w:tcPr>
            <w:tcW w:w="236" w:type="dxa"/>
            <w:vMerge w:val="restart"/>
            <w:vAlign w:val="center"/>
          </w:tcPr>
          <w:p w14:paraId="445C640D" w14:textId="77777777" w:rsidR="0083529B" w:rsidRDefault="0083529B" w:rsidP="006C78D5">
            <w:pPr>
              <w:keepNext/>
              <w:keepLines/>
              <w:widowControl w:val="0"/>
              <w:autoSpaceDE w:val="0"/>
              <w:autoSpaceDN w:val="0"/>
              <w:adjustRightInd w:val="0"/>
              <w:ind w:left="-88" w:right="-117"/>
              <w:jc w:val="center"/>
            </w:pPr>
            <w:r>
              <w:t>x</w:t>
            </w:r>
          </w:p>
        </w:tc>
        <w:tc>
          <w:tcPr>
            <w:tcW w:w="670" w:type="dxa"/>
            <w:vMerge w:val="restart"/>
            <w:vAlign w:val="center"/>
          </w:tcPr>
          <w:p w14:paraId="27770E48" w14:textId="77777777" w:rsidR="0083529B" w:rsidRDefault="0083529B" w:rsidP="006C78D5">
            <w:pPr>
              <w:keepNext/>
              <w:keepLines/>
              <w:widowControl w:val="0"/>
              <w:autoSpaceDE w:val="0"/>
              <w:autoSpaceDN w:val="0"/>
              <w:adjustRightInd w:val="0"/>
              <w:ind w:left="-107" w:right="-88"/>
              <w:jc w:val="center"/>
            </w:pPr>
            <w:r>
              <w:t>5.96</w:t>
            </w:r>
          </w:p>
        </w:tc>
        <w:tc>
          <w:tcPr>
            <w:tcW w:w="570" w:type="dxa"/>
            <w:tcBorders>
              <w:bottom w:val="single" w:sz="4" w:space="0" w:color="auto"/>
            </w:tcBorders>
            <w:vAlign w:val="center"/>
          </w:tcPr>
          <w:p w14:paraId="1D6BA58B" w14:textId="77777777" w:rsidR="0083529B" w:rsidRDefault="0083529B" w:rsidP="006C78D5">
            <w:pPr>
              <w:keepNext/>
              <w:keepLines/>
              <w:widowControl w:val="0"/>
              <w:autoSpaceDE w:val="0"/>
              <w:autoSpaceDN w:val="0"/>
              <w:adjustRightInd w:val="0"/>
              <w:ind w:left="-107" w:right="-88"/>
              <w:jc w:val="center"/>
            </w:pPr>
            <w:r>
              <w:t>dT</w:t>
            </w:r>
          </w:p>
        </w:tc>
        <w:tc>
          <w:tcPr>
            <w:tcW w:w="236" w:type="dxa"/>
            <w:vMerge w:val="restart"/>
            <w:vAlign w:val="center"/>
          </w:tcPr>
          <w:p w14:paraId="45BA809D" w14:textId="77777777" w:rsidR="0083529B" w:rsidRDefault="0083529B" w:rsidP="006C78D5">
            <w:pPr>
              <w:keepNext/>
              <w:keepLines/>
              <w:widowControl w:val="0"/>
              <w:autoSpaceDE w:val="0"/>
              <w:autoSpaceDN w:val="0"/>
              <w:adjustRightInd w:val="0"/>
              <w:ind w:left="-107" w:right="-88"/>
              <w:jc w:val="center"/>
            </w:pPr>
            <w:r>
              <w:t>=</w:t>
            </w:r>
          </w:p>
        </w:tc>
        <w:tc>
          <w:tcPr>
            <w:tcW w:w="376" w:type="dxa"/>
            <w:vMerge w:val="restart"/>
            <w:vAlign w:val="center"/>
          </w:tcPr>
          <w:p w14:paraId="1EE4ECF1" w14:textId="77777777" w:rsidR="0083529B" w:rsidRDefault="0083529B" w:rsidP="006C78D5">
            <w:pPr>
              <w:keepNext/>
              <w:keepLines/>
              <w:widowControl w:val="0"/>
              <w:autoSpaceDE w:val="0"/>
              <w:autoSpaceDN w:val="0"/>
              <w:adjustRightInd w:val="0"/>
              <w:ind w:left="-107" w:right="-88"/>
              <w:jc w:val="center"/>
            </w:pPr>
            <w:r>
              <w:t>19</w:t>
            </w:r>
          </w:p>
        </w:tc>
        <w:tc>
          <w:tcPr>
            <w:tcW w:w="891" w:type="dxa"/>
            <w:tcBorders>
              <w:bottom w:val="single" w:sz="4" w:space="0" w:color="auto"/>
            </w:tcBorders>
            <w:vAlign w:val="center"/>
          </w:tcPr>
          <w:p w14:paraId="4F628E3A" w14:textId="77777777" w:rsidR="0083529B" w:rsidRDefault="0083529B" w:rsidP="006C78D5">
            <w:pPr>
              <w:keepNext/>
              <w:keepLines/>
              <w:widowControl w:val="0"/>
              <w:autoSpaceDE w:val="0"/>
              <w:autoSpaceDN w:val="0"/>
              <w:adjustRightInd w:val="0"/>
              <w:ind w:left="-107" w:right="-88"/>
              <w:jc w:val="center"/>
            </w:pPr>
            <w:r>
              <w:t>lb</w:t>
            </w:r>
            <w:r w:rsidR="00DC244F">
              <w:t>.</w:t>
            </w:r>
            <w:r>
              <w:t xml:space="preserve"> PAN</w:t>
            </w:r>
          </w:p>
        </w:tc>
      </w:tr>
      <w:tr w:rsidR="0083529B" w14:paraId="284A57CF" w14:textId="77777777">
        <w:tc>
          <w:tcPr>
            <w:tcW w:w="621" w:type="dxa"/>
            <w:vMerge/>
          </w:tcPr>
          <w:p w14:paraId="2BF3109F" w14:textId="77777777" w:rsidR="0083529B" w:rsidRDefault="0083529B" w:rsidP="006C78D5">
            <w:pPr>
              <w:keepNext/>
              <w:keepLines/>
              <w:widowControl w:val="0"/>
              <w:autoSpaceDE w:val="0"/>
              <w:autoSpaceDN w:val="0"/>
              <w:adjustRightInd w:val="0"/>
              <w:ind w:left="-107" w:right="-88"/>
              <w:jc w:val="center"/>
            </w:pPr>
          </w:p>
        </w:tc>
        <w:tc>
          <w:tcPr>
            <w:tcW w:w="411" w:type="dxa"/>
            <w:tcBorders>
              <w:top w:val="single" w:sz="4" w:space="0" w:color="auto"/>
            </w:tcBorders>
          </w:tcPr>
          <w:p w14:paraId="26D177FC" w14:textId="77777777" w:rsidR="0083529B" w:rsidRDefault="0083529B" w:rsidP="006C78D5">
            <w:pPr>
              <w:keepNext/>
              <w:keepLines/>
              <w:widowControl w:val="0"/>
              <w:autoSpaceDE w:val="0"/>
              <w:autoSpaceDN w:val="0"/>
              <w:adjustRightInd w:val="0"/>
              <w:ind w:left="-88" w:right="-117"/>
              <w:jc w:val="center"/>
            </w:pPr>
            <w:r>
              <w:t>dT</w:t>
            </w:r>
          </w:p>
        </w:tc>
        <w:tc>
          <w:tcPr>
            <w:tcW w:w="236" w:type="dxa"/>
            <w:vMerge/>
          </w:tcPr>
          <w:p w14:paraId="4CF4B851" w14:textId="77777777" w:rsidR="0083529B" w:rsidRDefault="0083529B" w:rsidP="006C78D5">
            <w:pPr>
              <w:keepNext/>
              <w:keepLines/>
              <w:widowControl w:val="0"/>
              <w:autoSpaceDE w:val="0"/>
              <w:autoSpaceDN w:val="0"/>
              <w:adjustRightInd w:val="0"/>
              <w:ind w:left="-88" w:right="-117"/>
              <w:jc w:val="center"/>
            </w:pPr>
          </w:p>
        </w:tc>
        <w:tc>
          <w:tcPr>
            <w:tcW w:w="670" w:type="dxa"/>
            <w:vMerge/>
          </w:tcPr>
          <w:p w14:paraId="634FD6FC" w14:textId="77777777" w:rsidR="0083529B" w:rsidRDefault="0083529B" w:rsidP="006C78D5">
            <w:pPr>
              <w:keepNext/>
              <w:keepLines/>
              <w:widowControl w:val="0"/>
              <w:autoSpaceDE w:val="0"/>
              <w:autoSpaceDN w:val="0"/>
              <w:adjustRightInd w:val="0"/>
              <w:ind w:left="-107" w:right="-88"/>
              <w:jc w:val="center"/>
            </w:pPr>
          </w:p>
        </w:tc>
        <w:tc>
          <w:tcPr>
            <w:tcW w:w="570" w:type="dxa"/>
            <w:tcBorders>
              <w:top w:val="single" w:sz="4" w:space="0" w:color="auto"/>
            </w:tcBorders>
          </w:tcPr>
          <w:p w14:paraId="08F78067" w14:textId="77777777" w:rsidR="0083529B" w:rsidRDefault="0083529B" w:rsidP="006C78D5">
            <w:pPr>
              <w:keepNext/>
              <w:keepLines/>
              <w:widowControl w:val="0"/>
              <w:autoSpaceDE w:val="0"/>
              <w:autoSpaceDN w:val="0"/>
              <w:adjustRightInd w:val="0"/>
              <w:ind w:left="-107" w:right="-88"/>
              <w:jc w:val="center"/>
            </w:pPr>
            <w:r>
              <w:t>acre</w:t>
            </w:r>
          </w:p>
        </w:tc>
        <w:tc>
          <w:tcPr>
            <w:tcW w:w="236" w:type="dxa"/>
            <w:vMerge/>
          </w:tcPr>
          <w:p w14:paraId="1A05B6C1" w14:textId="77777777" w:rsidR="0083529B" w:rsidRDefault="0083529B" w:rsidP="006C78D5">
            <w:pPr>
              <w:keepNext/>
              <w:keepLines/>
              <w:widowControl w:val="0"/>
              <w:autoSpaceDE w:val="0"/>
              <w:autoSpaceDN w:val="0"/>
              <w:adjustRightInd w:val="0"/>
              <w:ind w:left="-107" w:right="-88"/>
              <w:jc w:val="center"/>
            </w:pPr>
          </w:p>
        </w:tc>
        <w:tc>
          <w:tcPr>
            <w:tcW w:w="376" w:type="dxa"/>
            <w:vMerge/>
          </w:tcPr>
          <w:p w14:paraId="6840BA97" w14:textId="77777777" w:rsidR="0083529B" w:rsidRDefault="0083529B" w:rsidP="006C78D5">
            <w:pPr>
              <w:keepNext/>
              <w:keepLines/>
              <w:widowControl w:val="0"/>
              <w:autoSpaceDE w:val="0"/>
              <w:autoSpaceDN w:val="0"/>
              <w:adjustRightInd w:val="0"/>
              <w:ind w:left="-107" w:right="-88"/>
              <w:jc w:val="center"/>
            </w:pPr>
          </w:p>
        </w:tc>
        <w:tc>
          <w:tcPr>
            <w:tcW w:w="891" w:type="dxa"/>
            <w:tcBorders>
              <w:top w:val="single" w:sz="4" w:space="0" w:color="auto"/>
            </w:tcBorders>
          </w:tcPr>
          <w:p w14:paraId="164320B4" w14:textId="77777777" w:rsidR="0083529B" w:rsidRDefault="0083529B" w:rsidP="006C78D5">
            <w:pPr>
              <w:keepNext/>
              <w:keepLines/>
              <w:widowControl w:val="0"/>
              <w:autoSpaceDE w:val="0"/>
              <w:autoSpaceDN w:val="0"/>
              <w:adjustRightInd w:val="0"/>
              <w:ind w:left="-107" w:right="-88"/>
              <w:jc w:val="center"/>
            </w:pPr>
            <w:r>
              <w:t>acre</w:t>
            </w:r>
          </w:p>
        </w:tc>
      </w:tr>
    </w:tbl>
    <w:p w14:paraId="47175F70" w14:textId="77777777" w:rsidR="0083529B" w:rsidRDefault="0083529B" w:rsidP="0083529B">
      <w:pPr>
        <w:widowControl w:val="0"/>
        <w:autoSpaceDE w:val="0"/>
        <w:autoSpaceDN w:val="0"/>
        <w:adjustRightInd w:val="0"/>
        <w:ind w:left="2166" w:hanging="6"/>
      </w:pPr>
    </w:p>
    <w:p w14:paraId="66B53137" w14:textId="77777777" w:rsidR="006E1622" w:rsidRDefault="006E1622" w:rsidP="0083529B">
      <w:pPr>
        <w:widowControl w:val="0"/>
        <w:autoSpaceDE w:val="0"/>
        <w:autoSpaceDN w:val="0"/>
        <w:adjustRightInd w:val="0"/>
        <w:ind w:left="2166" w:hanging="6"/>
      </w:pPr>
      <w:r>
        <w:t>Therefore, the second year c</w:t>
      </w:r>
      <w:r w:rsidR="00BD1311">
        <w:t>rop will need:</w:t>
      </w:r>
    </w:p>
    <w:p w14:paraId="502DE98A" w14:textId="77777777" w:rsidR="0083529B" w:rsidRDefault="0083529B" w:rsidP="0083529B">
      <w:pPr>
        <w:widowControl w:val="0"/>
        <w:autoSpaceDE w:val="0"/>
        <w:autoSpaceDN w:val="0"/>
        <w:adjustRightInd w:val="0"/>
        <w:ind w:left="2166" w:hanging="6"/>
      </w:pPr>
    </w:p>
    <w:tbl>
      <w:tblPr>
        <w:tblW w:w="0" w:type="auto"/>
        <w:tblInd w:w="2217" w:type="dxa"/>
        <w:tblLook w:val="0000" w:firstRow="0" w:lastRow="0" w:firstColumn="0" w:lastColumn="0" w:noHBand="0" w:noVBand="0"/>
      </w:tblPr>
      <w:tblGrid>
        <w:gridCol w:w="798"/>
        <w:gridCol w:w="236"/>
        <w:gridCol w:w="391"/>
        <w:gridCol w:w="921"/>
        <w:gridCol w:w="3639"/>
      </w:tblGrid>
      <w:tr w:rsidR="0083529B" w14:paraId="4D6E617D" w14:textId="77777777">
        <w:tc>
          <w:tcPr>
            <w:tcW w:w="798" w:type="dxa"/>
            <w:vMerge w:val="restart"/>
            <w:vAlign w:val="center"/>
          </w:tcPr>
          <w:p w14:paraId="0C6535D1" w14:textId="77777777" w:rsidR="0083529B" w:rsidRDefault="0083529B" w:rsidP="006C78D5">
            <w:pPr>
              <w:keepNext/>
              <w:keepLines/>
              <w:widowControl w:val="0"/>
              <w:autoSpaceDE w:val="0"/>
              <w:autoSpaceDN w:val="0"/>
              <w:adjustRightInd w:val="0"/>
              <w:ind w:left="-107" w:right="-88"/>
              <w:jc w:val="center"/>
            </w:pPr>
            <w:r>
              <w:t>143-19</w:t>
            </w:r>
          </w:p>
        </w:tc>
        <w:tc>
          <w:tcPr>
            <w:tcW w:w="236" w:type="dxa"/>
            <w:vMerge w:val="restart"/>
            <w:vAlign w:val="center"/>
          </w:tcPr>
          <w:p w14:paraId="21CE4EDF" w14:textId="77777777" w:rsidR="0083529B" w:rsidRDefault="0083529B" w:rsidP="006C78D5">
            <w:pPr>
              <w:keepNext/>
              <w:keepLines/>
              <w:widowControl w:val="0"/>
              <w:autoSpaceDE w:val="0"/>
              <w:autoSpaceDN w:val="0"/>
              <w:adjustRightInd w:val="0"/>
              <w:ind w:left="-107" w:right="-88"/>
              <w:jc w:val="center"/>
            </w:pPr>
            <w:r>
              <w:t>=</w:t>
            </w:r>
          </w:p>
        </w:tc>
        <w:tc>
          <w:tcPr>
            <w:tcW w:w="391" w:type="dxa"/>
            <w:vMerge w:val="restart"/>
            <w:vAlign w:val="center"/>
          </w:tcPr>
          <w:p w14:paraId="02B4807B" w14:textId="77777777" w:rsidR="0083529B" w:rsidRDefault="0083529B" w:rsidP="006C78D5">
            <w:pPr>
              <w:keepNext/>
              <w:keepLines/>
              <w:widowControl w:val="0"/>
              <w:autoSpaceDE w:val="0"/>
              <w:autoSpaceDN w:val="0"/>
              <w:adjustRightInd w:val="0"/>
              <w:ind w:left="-107" w:right="-88"/>
              <w:jc w:val="center"/>
            </w:pPr>
            <w:r>
              <w:t>124</w:t>
            </w:r>
          </w:p>
        </w:tc>
        <w:tc>
          <w:tcPr>
            <w:tcW w:w="921" w:type="dxa"/>
            <w:tcBorders>
              <w:bottom w:val="single" w:sz="4" w:space="0" w:color="auto"/>
            </w:tcBorders>
            <w:vAlign w:val="center"/>
          </w:tcPr>
          <w:p w14:paraId="61B19C63" w14:textId="77777777" w:rsidR="0083529B" w:rsidRDefault="0083529B" w:rsidP="006C78D5">
            <w:pPr>
              <w:keepNext/>
              <w:keepLines/>
              <w:widowControl w:val="0"/>
              <w:autoSpaceDE w:val="0"/>
              <w:autoSpaceDN w:val="0"/>
              <w:adjustRightInd w:val="0"/>
              <w:ind w:left="-107" w:right="-88"/>
              <w:jc w:val="center"/>
            </w:pPr>
            <w:r>
              <w:t>lb</w:t>
            </w:r>
            <w:r w:rsidR="00DC244F">
              <w:t>.</w:t>
            </w:r>
            <w:r>
              <w:t xml:space="preserve"> PAN</w:t>
            </w:r>
          </w:p>
        </w:tc>
        <w:tc>
          <w:tcPr>
            <w:tcW w:w="3639" w:type="dxa"/>
            <w:vMerge w:val="restart"/>
            <w:vAlign w:val="center"/>
          </w:tcPr>
          <w:p w14:paraId="75C97A86" w14:textId="77777777" w:rsidR="0083529B" w:rsidRDefault="0083529B" w:rsidP="0083529B">
            <w:pPr>
              <w:keepNext/>
              <w:keepLines/>
              <w:widowControl w:val="0"/>
              <w:autoSpaceDE w:val="0"/>
              <w:autoSpaceDN w:val="0"/>
              <w:adjustRightInd w:val="0"/>
              <w:ind w:left="9" w:right="-88"/>
            </w:pPr>
            <w:r>
              <w:t>of additional nitrogen is needed.</w:t>
            </w:r>
          </w:p>
        </w:tc>
      </w:tr>
      <w:tr w:rsidR="0083529B" w14:paraId="252CEC1A" w14:textId="77777777">
        <w:tc>
          <w:tcPr>
            <w:tcW w:w="798" w:type="dxa"/>
            <w:vMerge/>
          </w:tcPr>
          <w:p w14:paraId="1E9EC72A" w14:textId="77777777" w:rsidR="0083529B" w:rsidRDefault="0083529B" w:rsidP="006C78D5">
            <w:pPr>
              <w:keepNext/>
              <w:keepLines/>
              <w:widowControl w:val="0"/>
              <w:autoSpaceDE w:val="0"/>
              <w:autoSpaceDN w:val="0"/>
              <w:adjustRightInd w:val="0"/>
              <w:ind w:left="-107" w:right="-88"/>
              <w:jc w:val="center"/>
            </w:pPr>
          </w:p>
        </w:tc>
        <w:tc>
          <w:tcPr>
            <w:tcW w:w="236" w:type="dxa"/>
            <w:vMerge/>
          </w:tcPr>
          <w:p w14:paraId="4C4B4610" w14:textId="77777777" w:rsidR="0083529B" w:rsidRDefault="0083529B" w:rsidP="006C78D5">
            <w:pPr>
              <w:keepNext/>
              <w:keepLines/>
              <w:widowControl w:val="0"/>
              <w:autoSpaceDE w:val="0"/>
              <w:autoSpaceDN w:val="0"/>
              <w:adjustRightInd w:val="0"/>
              <w:ind w:left="-107" w:right="-88"/>
              <w:jc w:val="center"/>
            </w:pPr>
          </w:p>
        </w:tc>
        <w:tc>
          <w:tcPr>
            <w:tcW w:w="391" w:type="dxa"/>
            <w:vMerge/>
          </w:tcPr>
          <w:p w14:paraId="7ECBA94D" w14:textId="77777777" w:rsidR="0083529B" w:rsidRDefault="0083529B" w:rsidP="006C78D5">
            <w:pPr>
              <w:keepNext/>
              <w:keepLines/>
              <w:widowControl w:val="0"/>
              <w:autoSpaceDE w:val="0"/>
              <w:autoSpaceDN w:val="0"/>
              <w:adjustRightInd w:val="0"/>
              <w:ind w:left="-107" w:right="-88"/>
              <w:jc w:val="center"/>
            </w:pPr>
          </w:p>
        </w:tc>
        <w:tc>
          <w:tcPr>
            <w:tcW w:w="921" w:type="dxa"/>
            <w:tcBorders>
              <w:top w:val="single" w:sz="4" w:space="0" w:color="auto"/>
            </w:tcBorders>
          </w:tcPr>
          <w:p w14:paraId="662AF8D7" w14:textId="77777777" w:rsidR="0083529B" w:rsidRDefault="0083529B" w:rsidP="006C78D5">
            <w:pPr>
              <w:keepNext/>
              <w:keepLines/>
              <w:widowControl w:val="0"/>
              <w:autoSpaceDE w:val="0"/>
              <w:autoSpaceDN w:val="0"/>
              <w:adjustRightInd w:val="0"/>
              <w:ind w:left="-107" w:right="-88"/>
              <w:jc w:val="center"/>
            </w:pPr>
            <w:r>
              <w:t>acre</w:t>
            </w:r>
          </w:p>
        </w:tc>
        <w:tc>
          <w:tcPr>
            <w:tcW w:w="3639" w:type="dxa"/>
            <w:vMerge/>
          </w:tcPr>
          <w:p w14:paraId="19993257" w14:textId="77777777" w:rsidR="0083529B" w:rsidRDefault="0083529B" w:rsidP="006C78D5">
            <w:pPr>
              <w:keepNext/>
              <w:keepLines/>
              <w:widowControl w:val="0"/>
              <w:autoSpaceDE w:val="0"/>
              <w:autoSpaceDN w:val="0"/>
              <w:adjustRightInd w:val="0"/>
              <w:ind w:left="-107" w:right="-88"/>
              <w:jc w:val="center"/>
            </w:pPr>
          </w:p>
        </w:tc>
      </w:tr>
    </w:tbl>
    <w:p w14:paraId="476A79A3" w14:textId="77777777" w:rsidR="0083529B" w:rsidRDefault="0083529B" w:rsidP="0083529B">
      <w:pPr>
        <w:widowControl w:val="0"/>
        <w:autoSpaceDE w:val="0"/>
        <w:autoSpaceDN w:val="0"/>
        <w:adjustRightInd w:val="0"/>
        <w:ind w:left="2166" w:hanging="6"/>
      </w:pPr>
    </w:p>
    <w:p w14:paraId="5AC93409" w14:textId="77777777" w:rsidR="006E1622" w:rsidRDefault="006E1622" w:rsidP="008B7915">
      <w:pPr>
        <w:widowControl w:val="0"/>
        <w:numPr>
          <w:ilvl w:val="0"/>
          <w:numId w:val="2"/>
        </w:numPr>
        <w:tabs>
          <w:tab w:val="clear" w:pos="2880"/>
        </w:tabs>
        <w:autoSpaceDE w:val="0"/>
        <w:autoSpaceDN w:val="0"/>
        <w:adjustRightInd w:val="0"/>
        <w:ind w:left="2166"/>
      </w:pPr>
      <w:r>
        <w:t>Calculate the second year sludge application rate.</w:t>
      </w:r>
    </w:p>
    <w:p w14:paraId="73DE2498" w14:textId="77777777" w:rsidR="0083529B" w:rsidRDefault="0083529B" w:rsidP="0083529B">
      <w:pPr>
        <w:widowControl w:val="0"/>
        <w:autoSpaceDE w:val="0"/>
        <w:autoSpaceDN w:val="0"/>
        <w:adjustRightInd w:val="0"/>
      </w:pPr>
    </w:p>
    <w:tbl>
      <w:tblPr>
        <w:tblW w:w="0" w:type="auto"/>
        <w:tblInd w:w="2217" w:type="dxa"/>
        <w:tblLook w:val="0000" w:firstRow="0" w:lastRow="0" w:firstColumn="0" w:lastColumn="0" w:noHBand="0" w:noVBand="0"/>
      </w:tblPr>
      <w:tblGrid>
        <w:gridCol w:w="591"/>
        <w:gridCol w:w="243"/>
        <w:gridCol w:w="549"/>
        <w:gridCol w:w="1701"/>
      </w:tblGrid>
      <w:tr w:rsidR="00A527A1" w14:paraId="7A77957D" w14:textId="77777777">
        <w:tc>
          <w:tcPr>
            <w:tcW w:w="591" w:type="dxa"/>
            <w:tcBorders>
              <w:bottom w:val="single" w:sz="4" w:space="0" w:color="auto"/>
            </w:tcBorders>
            <w:vAlign w:val="center"/>
          </w:tcPr>
          <w:p w14:paraId="2C2EC791" w14:textId="77777777" w:rsidR="00A527A1" w:rsidRDefault="00A527A1" w:rsidP="006C78D5">
            <w:pPr>
              <w:keepNext/>
              <w:keepLines/>
              <w:widowControl w:val="0"/>
              <w:autoSpaceDE w:val="0"/>
              <w:autoSpaceDN w:val="0"/>
              <w:adjustRightInd w:val="0"/>
              <w:ind w:left="-107" w:right="-88"/>
              <w:jc w:val="center"/>
            </w:pPr>
            <w:r>
              <w:t>125</w:t>
            </w:r>
          </w:p>
        </w:tc>
        <w:tc>
          <w:tcPr>
            <w:tcW w:w="243" w:type="dxa"/>
            <w:vMerge w:val="restart"/>
            <w:vAlign w:val="center"/>
          </w:tcPr>
          <w:p w14:paraId="19AAD255" w14:textId="77777777" w:rsidR="00A527A1" w:rsidRDefault="00A527A1" w:rsidP="006C78D5">
            <w:pPr>
              <w:keepNext/>
              <w:keepLines/>
              <w:widowControl w:val="0"/>
              <w:autoSpaceDE w:val="0"/>
              <w:autoSpaceDN w:val="0"/>
              <w:adjustRightInd w:val="0"/>
              <w:ind w:left="-107" w:right="-88"/>
              <w:jc w:val="center"/>
            </w:pPr>
            <w:r>
              <w:t>=</w:t>
            </w:r>
          </w:p>
        </w:tc>
        <w:tc>
          <w:tcPr>
            <w:tcW w:w="549" w:type="dxa"/>
            <w:vMerge w:val="restart"/>
            <w:vAlign w:val="center"/>
          </w:tcPr>
          <w:p w14:paraId="4953B363" w14:textId="77777777" w:rsidR="00A527A1" w:rsidRDefault="00A527A1" w:rsidP="006C78D5">
            <w:pPr>
              <w:keepNext/>
              <w:keepLines/>
              <w:widowControl w:val="0"/>
              <w:autoSpaceDE w:val="0"/>
              <w:autoSpaceDN w:val="0"/>
              <w:adjustRightInd w:val="0"/>
              <w:ind w:left="-107" w:right="-88"/>
              <w:jc w:val="center"/>
            </w:pPr>
            <w:r>
              <w:t>5.17</w:t>
            </w:r>
          </w:p>
        </w:tc>
        <w:tc>
          <w:tcPr>
            <w:tcW w:w="1701" w:type="dxa"/>
            <w:tcBorders>
              <w:bottom w:val="single" w:sz="4" w:space="0" w:color="auto"/>
            </w:tcBorders>
            <w:vAlign w:val="center"/>
          </w:tcPr>
          <w:p w14:paraId="2B15B2C2" w14:textId="77777777" w:rsidR="00A527A1" w:rsidRDefault="00A527A1" w:rsidP="006C78D5">
            <w:pPr>
              <w:keepNext/>
              <w:keepLines/>
              <w:widowControl w:val="0"/>
              <w:autoSpaceDE w:val="0"/>
              <w:autoSpaceDN w:val="0"/>
              <w:adjustRightInd w:val="0"/>
              <w:ind w:left="-107" w:right="-88"/>
              <w:jc w:val="center"/>
            </w:pPr>
            <w:r>
              <w:t>dry tons sludge</w:t>
            </w:r>
          </w:p>
        </w:tc>
      </w:tr>
      <w:tr w:rsidR="00A527A1" w14:paraId="336B0A3A" w14:textId="77777777">
        <w:tc>
          <w:tcPr>
            <w:tcW w:w="591" w:type="dxa"/>
            <w:tcBorders>
              <w:top w:val="single" w:sz="4" w:space="0" w:color="auto"/>
            </w:tcBorders>
          </w:tcPr>
          <w:p w14:paraId="58AED485" w14:textId="77777777" w:rsidR="00A527A1" w:rsidRDefault="00A527A1" w:rsidP="006C78D5">
            <w:pPr>
              <w:keepNext/>
              <w:keepLines/>
              <w:widowControl w:val="0"/>
              <w:autoSpaceDE w:val="0"/>
              <w:autoSpaceDN w:val="0"/>
              <w:adjustRightInd w:val="0"/>
              <w:ind w:left="-107" w:right="-88"/>
              <w:jc w:val="center"/>
            </w:pPr>
            <w:r>
              <w:t>24</w:t>
            </w:r>
          </w:p>
        </w:tc>
        <w:tc>
          <w:tcPr>
            <w:tcW w:w="243" w:type="dxa"/>
            <w:vMerge/>
          </w:tcPr>
          <w:p w14:paraId="461BD2C0" w14:textId="77777777" w:rsidR="00A527A1" w:rsidRDefault="00A527A1" w:rsidP="006C78D5">
            <w:pPr>
              <w:keepNext/>
              <w:keepLines/>
              <w:widowControl w:val="0"/>
              <w:autoSpaceDE w:val="0"/>
              <w:autoSpaceDN w:val="0"/>
              <w:adjustRightInd w:val="0"/>
              <w:ind w:left="-107" w:right="-88"/>
              <w:jc w:val="center"/>
            </w:pPr>
          </w:p>
        </w:tc>
        <w:tc>
          <w:tcPr>
            <w:tcW w:w="549" w:type="dxa"/>
            <w:vMerge/>
          </w:tcPr>
          <w:p w14:paraId="3470E0D3" w14:textId="77777777" w:rsidR="00A527A1" w:rsidRDefault="00A527A1" w:rsidP="006C78D5">
            <w:pPr>
              <w:keepNext/>
              <w:keepLines/>
              <w:widowControl w:val="0"/>
              <w:autoSpaceDE w:val="0"/>
              <w:autoSpaceDN w:val="0"/>
              <w:adjustRightInd w:val="0"/>
              <w:ind w:left="-107" w:right="-88"/>
              <w:jc w:val="center"/>
            </w:pPr>
          </w:p>
        </w:tc>
        <w:tc>
          <w:tcPr>
            <w:tcW w:w="1701" w:type="dxa"/>
            <w:tcBorders>
              <w:top w:val="single" w:sz="4" w:space="0" w:color="auto"/>
            </w:tcBorders>
          </w:tcPr>
          <w:p w14:paraId="696DC6A8" w14:textId="77777777" w:rsidR="00A527A1" w:rsidRDefault="00A527A1" w:rsidP="006C78D5">
            <w:pPr>
              <w:keepNext/>
              <w:keepLines/>
              <w:widowControl w:val="0"/>
              <w:autoSpaceDE w:val="0"/>
              <w:autoSpaceDN w:val="0"/>
              <w:adjustRightInd w:val="0"/>
              <w:ind w:left="-107" w:right="-88"/>
              <w:jc w:val="center"/>
            </w:pPr>
            <w:r>
              <w:t>acre</w:t>
            </w:r>
          </w:p>
        </w:tc>
      </w:tr>
    </w:tbl>
    <w:p w14:paraId="2C741BD4" w14:textId="77777777" w:rsidR="0083529B" w:rsidRDefault="0083529B" w:rsidP="0083529B">
      <w:pPr>
        <w:widowControl w:val="0"/>
        <w:autoSpaceDE w:val="0"/>
        <w:autoSpaceDN w:val="0"/>
        <w:adjustRightInd w:val="0"/>
      </w:pPr>
    </w:p>
    <w:tbl>
      <w:tblPr>
        <w:tblW w:w="0" w:type="auto"/>
        <w:tblInd w:w="2217" w:type="dxa"/>
        <w:tblLook w:val="0000" w:firstRow="0" w:lastRow="0" w:firstColumn="0" w:lastColumn="0" w:noHBand="0" w:noVBand="0"/>
      </w:tblPr>
      <w:tblGrid>
        <w:gridCol w:w="621"/>
        <w:gridCol w:w="438"/>
        <w:gridCol w:w="297"/>
        <w:gridCol w:w="582"/>
        <w:gridCol w:w="255"/>
        <w:gridCol w:w="918"/>
        <w:gridCol w:w="243"/>
        <w:gridCol w:w="810"/>
        <w:gridCol w:w="810"/>
      </w:tblGrid>
      <w:tr w:rsidR="004D680B" w14:paraId="002FE956" w14:textId="77777777">
        <w:trPr>
          <w:trHeight w:val="360"/>
        </w:trPr>
        <w:tc>
          <w:tcPr>
            <w:tcW w:w="621" w:type="dxa"/>
            <w:vMerge w:val="restart"/>
            <w:vAlign w:val="center"/>
          </w:tcPr>
          <w:p w14:paraId="7D5C55CD" w14:textId="77777777" w:rsidR="004D680B" w:rsidRDefault="004D680B" w:rsidP="006C78D5">
            <w:pPr>
              <w:keepNext/>
              <w:keepLines/>
              <w:widowControl w:val="0"/>
              <w:autoSpaceDE w:val="0"/>
              <w:autoSpaceDN w:val="0"/>
              <w:adjustRightInd w:val="0"/>
              <w:ind w:left="-107" w:right="-88"/>
              <w:jc w:val="center"/>
            </w:pPr>
            <w:r>
              <w:t xml:space="preserve">5.17 </w:t>
            </w:r>
          </w:p>
        </w:tc>
        <w:tc>
          <w:tcPr>
            <w:tcW w:w="438" w:type="dxa"/>
            <w:tcBorders>
              <w:bottom w:val="single" w:sz="4" w:space="0" w:color="auto"/>
            </w:tcBorders>
            <w:vAlign w:val="bottom"/>
          </w:tcPr>
          <w:p w14:paraId="5A5485BE" w14:textId="77777777" w:rsidR="004D680B" w:rsidRDefault="004D680B" w:rsidP="004D680B">
            <w:pPr>
              <w:keepNext/>
              <w:keepLines/>
              <w:widowControl w:val="0"/>
              <w:autoSpaceDE w:val="0"/>
              <w:autoSpaceDN w:val="0"/>
              <w:adjustRightInd w:val="0"/>
              <w:ind w:left="-88" w:right="-117"/>
              <w:jc w:val="center"/>
            </w:pPr>
            <w:r>
              <w:t>dT</w:t>
            </w:r>
          </w:p>
        </w:tc>
        <w:tc>
          <w:tcPr>
            <w:tcW w:w="297" w:type="dxa"/>
            <w:vMerge w:val="restart"/>
            <w:vAlign w:val="center"/>
          </w:tcPr>
          <w:p w14:paraId="779BB5FE" w14:textId="77777777" w:rsidR="004D680B" w:rsidRDefault="004D680B" w:rsidP="006C78D5">
            <w:pPr>
              <w:keepNext/>
              <w:keepLines/>
              <w:widowControl w:val="0"/>
              <w:autoSpaceDE w:val="0"/>
              <w:autoSpaceDN w:val="0"/>
              <w:adjustRightInd w:val="0"/>
              <w:ind w:left="-88" w:right="-117"/>
              <w:jc w:val="center"/>
            </w:pPr>
            <w:r>
              <w:t>x</w:t>
            </w:r>
          </w:p>
        </w:tc>
        <w:tc>
          <w:tcPr>
            <w:tcW w:w="582" w:type="dxa"/>
            <w:tcBorders>
              <w:bottom w:val="single" w:sz="4" w:space="0" w:color="auto"/>
            </w:tcBorders>
            <w:vAlign w:val="bottom"/>
          </w:tcPr>
          <w:p w14:paraId="2BA1C7A9" w14:textId="77777777" w:rsidR="004D680B" w:rsidRDefault="004D680B" w:rsidP="006C78D5">
            <w:pPr>
              <w:keepNext/>
              <w:keepLines/>
              <w:widowControl w:val="0"/>
              <w:autoSpaceDE w:val="0"/>
              <w:autoSpaceDN w:val="0"/>
              <w:adjustRightInd w:val="0"/>
              <w:ind w:left="-107" w:right="-88"/>
              <w:jc w:val="center"/>
            </w:pPr>
            <w:r>
              <w:t>2000</w:t>
            </w:r>
          </w:p>
        </w:tc>
        <w:tc>
          <w:tcPr>
            <w:tcW w:w="255" w:type="dxa"/>
            <w:vMerge w:val="restart"/>
            <w:vAlign w:val="center"/>
          </w:tcPr>
          <w:p w14:paraId="787577EE" w14:textId="77777777" w:rsidR="004D680B" w:rsidRDefault="004D680B" w:rsidP="006C78D5">
            <w:pPr>
              <w:keepNext/>
              <w:keepLines/>
              <w:widowControl w:val="0"/>
              <w:autoSpaceDE w:val="0"/>
              <w:autoSpaceDN w:val="0"/>
              <w:adjustRightInd w:val="0"/>
              <w:ind w:left="-107" w:right="-88"/>
              <w:jc w:val="center"/>
            </w:pPr>
            <w:r>
              <w:t>x</w:t>
            </w:r>
          </w:p>
        </w:tc>
        <w:tc>
          <w:tcPr>
            <w:tcW w:w="918" w:type="dxa"/>
            <w:tcBorders>
              <w:bottom w:val="single" w:sz="4" w:space="0" w:color="auto"/>
            </w:tcBorders>
            <w:vAlign w:val="bottom"/>
          </w:tcPr>
          <w:p w14:paraId="4D86E7FC" w14:textId="77777777" w:rsidR="004D680B" w:rsidRDefault="004D680B" w:rsidP="006C78D5">
            <w:pPr>
              <w:keepNext/>
              <w:keepLines/>
              <w:widowControl w:val="0"/>
              <w:autoSpaceDE w:val="0"/>
              <w:autoSpaceDN w:val="0"/>
              <w:adjustRightInd w:val="0"/>
              <w:ind w:left="-107" w:right="-88"/>
              <w:jc w:val="center"/>
            </w:pPr>
            <w:r>
              <w:t>1</w:t>
            </w:r>
          </w:p>
        </w:tc>
        <w:tc>
          <w:tcPr>
            <w:tcW w:w="243" w:type="dxa"/>
            <w:vMerge w:val="restart"/>
            <w:vAlign w:val="center"/>
          </w:tcPr>
          <w:p w14:paraId="4B7E9892" w14:textId="77777777" w:rsidR="004D680B" w:rsidRDefault="004D680B" w:rsidP="006C78D5">
            <w:pPr>
              <w:keepNext/>
              <w:keepLines/>
              <w:widowControl w:val="0"/>
              <w:autoSpaceDE w:val="0"/>
              <w:autoSpaceDN w:val="0"/>
              <w:adjustRightInd w:val="0"/>
              <w:ind w:left="-107" w:right="-88"/>
              <w:jc w:val="center"/>
            </w:pPr>
            <w:r>
              <w:t>=</w:t>
            </w:r>
          </w:p>
        </w:tc>
        <w:tc>
          <w:tcPr>
            <w:tcW w:w="810" w:type="dxa"/>
            <w:vMerge w:val="restart"/>
            <w:vAlign w:val="center"/>
          </w:tcPr>
          <w:p w14:paraId="52AFF3B4" w14:textId="77777777" w:rsidR="004D680B" w:rsidRDefault="004D680B" w:rsidP="006C78D5">
            <w:pPr>
              <w:keepNext/>
              <w:keepLines/>
              <w:widowControl w:val="0"/>
              <w:autoSpaceDE w:val="0"/>
              <w:autoSpaceDN w:val="0"/>
              <w:adjustRightInd w:val="0"/>
              <w:ind w:left="-107" w:right="-88"/>
              <w:jc w:val="center"/>
            </w:pPr>
            <w:r>
              <w:t>24,780</w:t>
            </w:r>
          </w:p>
        </w:tc>
        <w:tc>
          <w:tcPr>
            <w:tcW w:w="810" w:type="dxa"/>
            <w:tcBorders>
              <w:bottom w:val="single" w:sz="4" w:space="0" w:color="auto"/>
            </w:tcBorders>
            <w:vAlign w:val="bottom"/>
          </w:tcPr>
          <w:p w14:paraId="432511FD" w14:textId="77777777" w:rsidR="004D680B" w:rsidRDefault="004D680B" w:rsidP="006C78D5">
            <w:pPr>
              <w:keepNext/>
              <w:keepLines/>
              <w:widowControl w:val="0"/>
              <w:autoSpaceDE w:val="0"/>
              <w:autoSpaceDN w:val="0"/>
              <w:adjustRightInd w:val="0"/>
              <w:ind w:left="-107" w:right="-88"/>
              <w:jc w:val="center"/>
            </w:pPr>
            <w:r>
              <w:t>gallons</w:t>
            </w:r>
          </w:p>
        </w:tc>
      </w:tr>
      <w:tr w:rsidR="004D680B" w14:paraId="4D5A6695" w14:textId="77777777">
        <w:tc>
          <w:tcPr>
            <w:tcW w:w="621" w:type="dxa"/>
            <w:vMerge/>
          </w:tcPr>
          <w:p w14:paraId="4917343A" w14:textId="77777777" w:rsidR="004D680B" w:rsidRDefault="004D680B" w:rsidP="006C78D5">
            <w:pPr>
              <w:keepNext/>
              <w:keepLines/>
              <w:widowControl w:val="0"/>
              <w:autoSpaceDE w:val="0"/>
              <w:autoSpaceDN w:val="0"/>
              <w:adjustRightInd w:val="0"/>
              <w:ind w:left="-107" w:right="-88"/>
              <w:jc w:val="center"/>
            </w:pPr>
          </w:p>
        </w:tc>
        <w:tc>
          <w:tcPr>
            <w:tcW w:w="438" w:type="dxa"/>
            <w:tcBorders>
              <w:top w:val="single" w:sz="4" w:space="0" w:color="auto"/>
            </w:tcBorders>
          </w:tcPr>
          <w:p w14:paraId="1A3B6074" w14:textId="77777777" w:rsidR="004D680B" w:rsidRDefault="004D680B" w:rsidP="004D680B">
            <w:pPr>
              <w:keepNext/>
              <w:keepLines/>
              <w:widowControl w:val="0"/>
              <w:autoSpaceDE w:val="0"/>
              <w:autoSpaceDN w:val="0"/>
              <w:adjustRightInd w:val="0"/>
              <w:ind w:left="-88" w:right="-117"/>
              <w:jc w:val="center"/>
            </w:pPr>
            <w:r>
              <w:t>acre</w:t>
            </w:r>
          </w:p>
        </w:tc>
        <w:tc>
          <w:tcPr>
            <w:tcW w:w="297" w:type="dxa"/>
            <w:vMerge/>
          </w:tcPr>
          <w:p w14:paraId="72EFF9A9" w14:textId="77777777" w:rsidR="004D680B" w:rsidRDefault="004D680B" w:rsidP="006C78D5">
            <w:pPr>
              <w:keepNext/>
              <w:keepLines/>
              <w:widowControl w:val="0"/>
              <w:autoSpaceDE w:val="0"/>
              <w:autoSpaceDN w:val="0"/>
              <w:adjustRightInd w:val="0"/>
              <w:ind w:left="-88" w:right="-117"/>
              <w:jc w:val="center"/>
            </w:pPr>
          </w:p>
        </w:tc>
        <w:tc>
          <w:tcPr>
            <w:tcW w:w="582" w:type="dxa"/>
            <w:tcBorders>
              <w:top w:val="single" w:sz="4" w:space="0" w:color="auto"/>
            </w:tcBorders>
          </w:tcPr>
          <w:p w14:paraId="7B49B915" w14:textId="77777777" w:rsidR="004D680B" w:rsidRDefault="004D680B" w:rsidP="006C78D5">
            <w:pPr>
              <w:keepNext/>
              <w:keepLines/>
              <w:widowControl w:val="0"/>
              <w:autoSpaceDE w:val="0"/>
              <w:autoSpaceDN w:val="0"/>
              <w:adjustRightInd w:val="0"/>
              <w:ind w:left="-107" w:right="-88"/>
              <w:jc w:val="center"/>
            </w:pPr>
            <w:r>
              <w:t>8.</w:t>
            </w:r>
            <w:r w:rsidR="00DC244F">
              <w:t>3</w:t>
            </w:r>
            <w:r>
              <w:t>45</w:t>
            </w:r>
          </w:p>
        </w:tc>
        <w:tc>
          <w:tcPr>
            <w:tcW w:w="255" w:type="dxa"/>
            <w:vMerge/>
          </w:tcPr>
          <w:p w14:paraId="564E6206" w14:textId="77777777" w:rsidR="004D680B" w:rsidRDefault="004D680B" w:rsidP="006C78D5">
            <w:pPr>
              <w:keepNext/>
              <w:keepLines/>
              <w:widowControl w:val="0"/>
              <w:autoSpaceDE w:val="0"/>
              <w:autoSpaceDN w:val="0"/>
              <w:adjustRightInd w:val="0"/>
              <w:ind w:left="-107" w:right="-88"/>
              <w:jc w:val="center"/>
            </w:pPr>
          </w:p>
        </w:tc>
        <w:tc>
          <w:tcPr>
            <w:tcW w:w="918" w:type="dxa"/>
            <w:tcBorders>
              <w:top w:val="single" w:sz="4" w:space="0" w:color="auto"/>
            </w:tcBorders>
          </w:tcPr>
          <w:p w14:paraId="181362B7" w14:textId="77777777" w:rsidR="004D680B" w:rsidRDefault="004D680B" w:rsidP="006C78D5">
            <w:pPr>
              <w:keepNext/>
              <w:keepLines/>
              <w:widowControl w:val="0"/>
              <w:autoSpaceDE w:val="0"/>
              <w:autoSpaceDN w:val="0"/>
              <w:adjustRightInd w:val="0"/>
              <w:ind w:left="-107" w:right="-88"/>
              <w:jc w:val="center"/>
            </w:pPr>
            <w:r>
              <w:t>0.05 DE</w:t>
            </w:r>
          </w:p>
        </w:tc>
        <w:tc>
          <w:tcPr>
            <w:tcW w:w="243" w:type="dxa"/>
            <w:vMerge/>
          </w:tcPr>
          <w:p w14:paraId="3ABEB47D" w14:textId="77777777" w:rsidR="004D680B" w:rsidRDefault="004D680B" w:rsidP="006C78D5">
            <w:pPr>
              <w:keepNext/>
              <w:keepLines/>
              <w:widowControl w:val="0"/>
              <w:autoSpaceDE w:val="0"/>
              <w:autoSpaceDN w:val="0"/>
              <w:adjustRightInd w:val="0"/>
              <w:ind w:left="-107" w:right="-88"/>
              <w:jc w:val="center"/>
            </w:pPr>
          </w:p>
        </w:tc>
        <w:tc>
          <w:tcPr>
            <w:tcW w:w="810" w:type="dxa"/>
            <w:vMerge/>
          </w:tcPr>
          <w:p w14:paraId="411EE71E" w14:textId="77777777" w:rsidR="004D680B" w:rsidRDefault="004D680B" w:rsidP="006C78D5">
            <w:pPr>
              <w:keepNext/>
              <w:keepLines/>
              <w:widowControl w:val="0"/>
              <w:autoSpaceDE w:val="0"/>
              <w:autoSpaceDN w:val="0"/>
              <w:adjustRightInd w:val="0"/>
              <w:ind w:left="-107" w:right="-88"/>
              <w:jc w:val="center"/>
            </w:pPr>
          </w:p>
        </w:tc>
        <w:tc>
          <w:tcPr>
            <w:tcW w:w="810" w:type="dxa"/>
            <w:tcBorders>
              <w:top w:val="single" w:sz="4" w:space="0" w:color="auto"/>
            </w:tcBorders>
          </w:tcPr>
          <w:p w14:paraId="59953D38" w14:textId="77777777" w:rsidR="004D680B" w:rsidRDefault="004D680B" w:rsidP="006C78D5">
            <w:pPr>
              <w:keepNext/>
              <w:keepLines/>
              <w:widowControl w:val="0"/>
              <w:autoSpaceDE w:val="0"/>
              <w:autoSpaceDN w:val="0"/>
              <w:adjustRightInd w:val="0"/>
              <w:ind w:left="-107" w:right="-88"/>
              <w:jc w:val="center"/>
            </w:pPr>
            <w:r>
              <w:t>acre</w:t>
            </w:r>
          </w:p>
        </w:tc>
      </w:tr>
    </w:tbl>
    <w:p w14:paraId="201E48C8" w14:textId="77777777" w:rsidR="006E1622" w:rsidRDefault="006E1622" w:rsidP="006E1622">
      <w:pPr>
        <w:widowControl w:val="0"/>
        <w:autoSpaceDE w:val="0"/>
        <w:autoSpaceDN w:val="0"/>
        <w:adjustRightInd w:val="0"/>
      </w:pPr>
    </w:p>
    <w:p w14:paraId="44DAF4A7" w14:textId="77777777" w:rsidR="006E1622" w:rsidRDefault="000424D8" w:rsidP="008B7915">
      <w:pPr>
        <w:widowControl w:val="0"/>
        <w:autoSpaceDE w:val="0"/>
        <w:autoSpaceDN w:val="0"/>
        <w:adjustRightInd w:val="0"/>
        <w:ind w:left="1440" w:hanging="720"/>
      </w:pPr>
      <w:r>
        <w:t>D)</w:t>
      </w:r>
      <w:r w:rsidR="006E1622">
        <w:tab/>
        <w:t xml:space="preserve">Third year application rate </w:t>
      </w:r>
    </w:p>
    <w:p w14:paraId="1EE875E6" w14:textId="77777777" w:rsidR="004D680B" w:rsidRDefault="004D680B" w:rsidP="004D680B">
      <w:pPr>
        <w:widowControl w:val="0"/>
        <w:autoSpaceDE w:val="0"/>
        <w:autoSpaceDN w:val="0"/>
        <w:adjustRightInd w:val="0"/>
        <w:ind w:left="1425" w:hanging="720"/>
      </w:pPr>
    </w:p>
    <w:p w14:paraId="56FFBA1E" w14:textId="77777777" w:rsidR="006E1622" w:rsidRDefault="006E1622" w:rsidP="004D680B">
      <w:pPr>
        <w:widowControl w:val="0"/>
        <w:autoSpaceDE w:val="0"/>
        <w:autoSpaceDN w:val="0"/>
        <w:adjustRightInd w:val="0"/>
        <w:ind w:left="2166" w:hanging="720"/>
      </w:pPr>
      <w:r>
        <w:lastRenderedPageBreak/>
        <w:t>1)</w:t>
      </w:r>
      <w:r>
        <w:tab/>
        <w:t xml:space="preserve">In the third year some organic nitrogen applied during the first and second years will become available for plant utilization; 5% and 10% respectively from Table I. </w:t>
      </w:r>
    </w:p>
    <w:p w14:paraId="2B93E844" w14:textId="77777777" w:rsidR="004D680B" w:rsidRDefault="004D680B" w:rsidP="004D680B">
      <w:pPr>
        <w:widowControl w:val="0"/>
        <w:autoSpaceDE w:val="0"/>
        <w:autoSpaceDN w:val="0"/>
        <w:adjustRightInd w:val="0"/>
        <w:ind w:left="2166" w:hanging="720"/>
      </w:pPr>
    </w:p>
    <w:p w14:paraId="64424A99" w14:textId="77777777" w:rsidR="006E1622" w:rsidRDefault="006E1622" w:rsidP="004D680B">
      <w:pPr>
        <w:widowControl w:val="0"/>
        <w:autoSpaceDE w:val="0"/>
        <w:autoSpaceDN w:val="0"/>
        <w:adjustRightInd w:val="0"/>
        <w:ind w:left="2166" w:hanging="720"/>
      </w:pPr>
      <w:r>
        <w:t>2)</w:t>
      </w:r>
      <w:r>
        <w:tab/>
        <w:t xml:space="preserve">Determine the amount of organic nitrogen applied during previous years that is available to plants during the third year. </w:t>
      </w:r>
    </w:p>
    <w:p w14:paraId="5E34BDE0" w14:textId="77777777" w:rsidR="004D680B" w:rsidRDefault="004D680B" w:rsidP="004D680B">
      <w:pPr>
        <w:widowControl w:val="0"/>
        <w:autoSpaceDE w:val="0"/>
        <w:autoSpaceDN w:val="0"/>
        <w:adjustRightInd w:val="0"/>
        <w:ind w:left="2166" w:hanging="720"/>
      </w:pPr>
    </w:p>
    <w:p w14:paraId="2865229A" w14:textId="77777777" w:rsidR="006E1622" w:rsidRDefault="006E1622" w:rsidP="004D680B">
      <w:pPr>
        <w:widowControl w:val="0"/>
        <w:autoSpaceDE w:val="0"/>
        <w:autoSpaceDN w:val="0"/>
        <w:adjustRightInd w:val="0"/>
        <w:ind w:left="2907" w:hanging="720"/>
      </w:pPr>
      <w:r>
        <w:t>a)</w:t>
      </w:r>
      <w:r>
        <w:tab/>
        <w:t xml:space="preserve">From the first year application: </w:t>
      </w:r>
    </w:p>
    <w:p w14:paraId="4AED3AD2" w14:textId="77777777" w:rsidR="004D680B" w:rsidRDefault="004D680B" w:rsidP="004D680B">
      <w:pPr>
        <w:widowControl w:val="0"/>
        <w:autoSpaceDE w:val="0"/>
        <w:autoSpaceDN w:val="0"/>
        <w:adjustRightInd w:val="0"/>
        <w:ind w:left="2907" w:hanging="720"/>
      </w:pPr>
    </w:p>
    <w:p w14:paraId="09F67212" w14:textId="77777777" w:rsidR="006E1622" w:rsidRDefault="004D680B" w:rsidP="00036D43">
      <w:pPr>
        <w:widowControl w:val="0"/>
        <w:autoSpaceDE w:val="0"/>
        <w:autoSpaceDN w:val="0"/>
        <w:adjustRightInd w:val="0"/>
        <w:ind w:left="6030" w:hanging="3123"/>
      </w:pPr>
      <w:r>
        <w:t>(16,000 mg/kg O.N.) x (0.10) = 1600 mg/kg O.N. used the second year</w:t>
      </w:r>
    </w:p>
    <w:p w14:paraId="4E82BF9B" w14:textId="77777777" w:rsidR="004D680B" w:rsidRDefault="004D680B" w:rsidP="00036D43">
      <w:pPr>
        <w:widowControl w:val="0"/>
        <w:autoSpaceDE w:val="0"/>
        <w:autoSpaceDN w:val="0"/>
        <w:adjustRightInd w:val="0"/>
        <w:ind w:left="2907"/>
      </w:pPr>
    </w:p>
    <w:p w14:paraId="08FD7773" w14:textId="77777777" w:rsidR="004D680B" w:rsidRDefault="004D680B" w:rsidP="00036D43">
      <w:pPr>
        <w:widowControl w:val="0"/>
        <w:autoSpaceDE w:val="0"/>
        <w:autoSpaceDN w:val="0"/>
        <w:adjustRightInd w:val="0"/>
        <w:ind w:left="4428" w:hanging="1521"/>
      </w:pPr>
      <w:r>
        <w:t>16,000-1600 = 14,400 mg/kg O.N. remaining from the first year sludge application.</w:t>
      </w:r>
    </w:p>
    <w:p w14:paraId="7EDC3DF5" w14:textId="77777777" w:rsidR="004D680B" w:rsidRDefault="004D680B" w:rsidP="00036D43">
      <w:pPr>
        <w:widowControl w:val="0"/>
        <w:autoSpaceDE w:val="0"/>
        <w:autoSpaceDN w:val="0"/>
        <w:adjustRightInd w:val="0"/>
        <w:ind w:left="2907" w:hanging="1539"/>
      </w:pPr>
    </w:p>
    <w:p w14:paraId="6241CF45" w14:textId="77777777" w:rsidR="004D680B" w:rsidRDefault="004D680B" w:rsidP="00036D43">
      <w:pPr>
        <w:widowControl w:val="0"/>
        <w:autoSpaceDE w:val="0"/>
        <w:autoSpaceDN w:val="0"/>
        <w:adjustRightInd w:val="0"/>
        <w:ind w:left="5895" w:hanging="2988"/>
      </w:pPr>
      <w:r>
        <w:t>(14,400 mg/kg O.N.) x (5%) = 720 mg/kg O.N. is available during the third year</w:t>
      </w:r>
    </w:p>
    <w:p w14:paraId="11B9803B" w14:textId="77777777" w:rsidR="004D680B" w:rsidRDefault="004D680B" w:rsidP="00036D43">
      <w:pPr>
        <w:widowControl w:val="0"/>
        <w:autoSpaceDE w:val="0"/>
        <w:autoSpaceDN w:val="0"/>
        <w:adjustRightInd w:val="0"/>
        <w:ind w:left="2907" w:hanging="1539"/>
      </w:pPr>
    </w:p>
    <w:p w14:paraId="14791C12" w14:textId="77777777" w:rsidR="006E1622" w:rsidRDefault="006E1622" w:rsidP="00036D43">
      <w:pPr>
        <w:widowControl w:val="0"/>
        <w:autoSpaceDE w:val="0"/>
        <w:autoSpaceDN w:val="0"/>
        <w:adjustRightInd w:val="0"/>
        <w:ind w:left="2907"/>
      </w:pPr>
      <w:r>
        <w:t xml:space="preserve">This represents: </w:t>
      </w:r>
    </w:p>
    <w:p w14:paraId="0536A0B4" w14:textId="77777777" w:rsidR="004D680B" w:rsidRDefault="004D680B" w:rsidP="00036D43">
      <w:pPr>
        <w:widowControl w:val="0"/>
        <w:autoSpaceDE w:val="0"/>
        <w:autoSpaceDN w:val="0"/>
        <w:adjustRightInd w:val="0"/>
        <w:ind w:left="2907" w:hanging="720"/>
      </w:pPr>
    </w:p>
    <w:tbl>
      <w:tblPr>
        <w:tblW w:w="0" w:type="auto"/>
        <w:tblInd w:w="2964" w:type="dxa"/>
        <w:tblLook w:val="0000" w:firstRow="0" w:lastRow="0" w:firstColumn="0" w:lastColumn="0" w:noHBand="0" w:noVBand="0"/>
      </w:tblPr>
      <w:tblGrid>
        <w:gridCol w:w="2158"/>
        <w:gridCol w:w="236"/>
        <w:gridCol w:w="251"/>
        <w:gridCol w:w="466"/>
        <w:gridCol w:w="477"/>
        <w:gridCol w:w="306"/>
        <w:gridCol w:w="236"/>
        <w:gridCol w:w="538"/>
        <w:gridCol w:w="891"/>
      </w:tblGrid>
      <w:tr w:rsidR="00036D43" w14:paraId="619B6FE2" w14:textId="77777777">
        <w:trPr>
          <w:trHeight w:val="393"/>
        </w:trPr>
        <w:tc>
          <w:tcPr>
            <w:tcW w:w="2158" w:type="dxa"/>
            <w:vMerge w:val="restart"/>
            <w:vAlign w:val="center"/>
          </w:tcPr>
          <w:p w14:paraId="1BBFDBC8" w14:textId="77777777" w:rsidR="00036D43" w:rsidRDefault="00036D43" w:rsidP="006C78D5">
            <w:pPr>
              <w:keepNext/>
              <w:keepLines/>
              <w:widowControl w:val="0"/>
              <w:autoSpaceDE w:val="0"/>
              <w:autoSpaceDN w:val="0"/>
              <w:adjustRightInd w:val="0"/>
              <w:ind w:left="-88" w:right="-117"/>
              <w:jc w:val="center"/>
            </w:pPr>
            <w:r>
              <w:t>(720 mg/kg) x (0.002)</w:t>
            </w:r>
          </w:p>
        </w:tc>
        <w:tc>
          <w:tcPr>
            <w:tcW w:w="236" w:type="dxa"/>
            <w:vMerge w:val="restart"/>
            <w:vAlign w:val="center"/>
          </w:tcPr>
          <w:p w14:paraId="2A5F3896" w14:textId="77777777" w:rsidR="00036D43" w:rsidRDefault="00036D43" w:rsidP="00036D43">
            <w:pPr>
              <w:keepNext/>
              <w:keepLines/>
              <w:widowControl w:val="0"/>
              <w:autoSpaceDE w:val="0"/>
              <w:autoSpaceDN w:val="0"/>
              <w:adjustRightInd w:val="0"/>
              <w:ind w:left="-127" w:right="-117"/>
              <w:jc w:val="center"/>
            </w:pPr>
            <w:r>
              <w:t>x</w:t>
            </w:r>
          </w:p>
        </w:tc>
        <w:tc>
          <w:tcPr>
            <w:tcW w:w="251" w:type="dxa"/>
            <w:vMerge w:val="restart"/>
          </w:tcPr>
          <w:p w14:paraId="220A9D6C" w14:textId="77777777" w:rsidR="00036D43" w:rsidRPr="00036D43" w:rsidRDefault="00036D43" w:rsidP="006C78D5">
            <w:pPr>
              <w:keepNext/>
              <w:keepLines/>
              <w:widowControl w:val="0"/>
              <w:autoSpaceDE w:val="0"/>
              <w:autoSpaceDN w:val="0"/>
              <w:adjustRightInd w:val="0"/>
              <w:ind w:left="-107" w:right="-88"/>
              <w:jc w:val="center"/>
              <w:rPr>
                <w:rFonts w:ascii="Swis721 Cn BT" w:hAnsi="Swis721 Cn BT" w:cs="Swis721 Cn BT"/>
                <w:sz w:val="72"/>
                <w:szCs w:val="72"/>
              </w:rPr>
            </w:pPr>
            <w:r w:rsidRPr="00036D43">
              <w:rPr>
                <w:rFonts w:ascii="Swis721 Cn BT" w:hAnsi="Swis721 Cn BT" w:cs="Swis721 Cn BT"/>
                <w:sz w:val="72"/>
                <w:szCs w:val="72"/>
              </w:rPr>
              <w:t>(</w:t>
            </w:r>
          </w:p>
        </w:tc>
        <w:tc>
          <w:tcPr>
            <w:tcW w:w="466" w:type="dxa"/>
            <w:vMerge w:val="restart"/>
            <w:vAlign w:val="center"/>
          </w:tcPr>
          <w:p w14:paraId="0C46044A" w14:textId="77777777" w:rsidR="00036D43" w:rsidRDefault="00036D43" w:rsidP="006C78D5">
            <w:pPr>
              <w:keepNext/>
              <w:keepLines/>
              <w:widowControl w:val="0"/>
              <w:autoSpaceDE w:val="0"/>
              <w:autoSpaceDN w:val="0"/>
              <w:adjustRightInd w:val="0"/>
              <w:ind w:left="-107" w:right="-88"/>
              <w:jc w:val="center"/>
            </w:pPr>
            <w:r>
              <w:t xml:space="preserve">5.96 </w:t>
            </w:r>
          </w:p>
        </w:tc>
        <w:tc>
          <w:tcPr>
            <w:tcW w:w="477" w:type="dxa"/>
            <w:tcBorders>
              <w:bottom w:val="single" w:sz="4" w:space="0" w:color="auto"/>
            </w:tcBorders>
            <w:vAlign w:val="center"/>
          </w:tcPr>
          <w:p w14:paraId="751F4C5E" w14:textId="77777777" w:rsidR="00036D43" w:rsidRDefault="00036D43" w:rsidP="006C78D5">
            <w:pPr>
              <w:keepNext/>
              <w:keepLines/>
              <w:widowControl w:val="0"/>
              <w:autoSpaceDE w:val="0"/>
              <w:autoSpaceDN w:val="0"/>
              <w:adjustRightInd w:val="0"/>
              <w:ind w:left="-107" w:right="-88"/>
              <w:jc w:val="center"/>
            </w:pPr>
            <w:r>
              <w:t>dT</w:t>
            </w:r>
          </w:p>
        </w:tc>
        <w:tc>
          <w:tcPr>
            <w:tcW w:w="306" w:type="dxa"/>
            <w:vMerge w:val="restart"/>
          </w:tcPr>
          <w:p w14:paraId="4CC1A8E9" w14:textId="77777777" w:rsidR="00036D43" w:rsidRPr="00036D43" w:rsidRDefault="00036D43" w:rsidP="006C78D5">
            <w:pPr>
              <w:keepNext/>
              <w:keepLines/>
              <w:widowControl w:val="0"/>
              <w:autoSpaceDE w:val="0"/>
              <w:autoSpaceDN w:val="0"/>
              <w:adjustRightInd w:val="0"/>
              <w:ind w:left="-107" w:right="-88"/>
              <w:jc w:val="center"/>
              <w:rPr>
                <w:rFonts w:ascii="Swis721 Cn BT" w:hAnsi="Swis721 Cn BT" w:cs="Swis721 Cn BT"/>
                <w:sz w:val="72"/>
                <w:szCs w:val="72"/>
              </w:rPr>
            </w:pPr>
            <w:r>
              <w:rPr>
                <w:rFonts w:ascii="Swis721 Cn BT" w:hAnsi="Swis721 Cn BT" w:cs="Swis721 Cn BT"/>
                <w:sz w:val="72"/>
                <w:szCs w:val="72"/>
              </w:rPr>
              <w:t>)</w:t>
            </w:r>
          </w:p>
        </w:tc>
        <w:tc>
          <w:tcPr>
            <w:tcW w:w="236" w:type="dxa"/>
            <w:vMerge w:val="restart"/>
            <w:vAlign w:val="center"/>
          </w:tcPr>
          <w:p w14:paraId="3C79C8BD" w14:textId="77777777" w:rsidR="00036D43" w:rsidRDefault="00036D43" w:rsidP="006C78D5">
            <w:pPr>
              <w:keepNext/>
              <w:keepLines/>
              <w:widowControl w:val="0"/>
              <w:autoSpaceDE w:val="0"/>
              <w:autoSpaceDN w:val="0"/>
              <w:adjustRightInd w:val="0"/>
              <w:ind w:left="-107" w:right="-88"/>
              <w:jc w:val="center"/>
            </w:pPr>
            <w:r>
              <w:t>=</w:t>
            </w:r>
          </w:p>
        </w:tc>
        <w:tc>
          <w:tcPr>
            <w:tcW w:w="538" w:type="dxa"/>
            <w:vMerge w:val="restart"/>
            <w:vAlign w:val="center"/>
          </w:tcPr>
          <w:p w14:paraId="2716C930" w14:textId="77777777" w:rsidR="00036D43" w:rsidRDefault="00036D43" w:rsidP="006C78D5">
            <w:pPr>
              <w:keepNext/>
              <w:keepLines/>
              <w:widowControl w:val="0"/>
              <w:autoSpaceDE w:val="0"/>
              <w:autoSpaceDN w:val="0"/>
              <w:adjustRightInd w:val="0"/>
              <w:ind w:left="-107" w:right="-88"/>
              <w:jc w:val="center"/>
            </w:pPr>
            <w:r>
              <w:t>8.58</w:t>
            </w:r>
          </w:p>
        </w:tc>
        <w:tc>
          <w:tcPr>
            <w:tcW w:w="891" w:type="dxa"/>
            <w:tcBorders>
              <w:bottom w:val="single" w:sz="4" w:space="0" w:color="auto"/>
            </w:tcBorders>
            <w:vAlign w:val="bottom"/>
          </w:tcPr>
          <w:p w14:paraId="3030F7B4" w14:textId="77777777" w:rsidR="00036D43" w:rsidRDefault="00036D43" w:rsidP="006C78D5">
            <w:pPr>
              <w:keepNext/>
              <w:keepLines/>
              <w:widowControl w:val="0"/>
              <w:autoSpaceDE w:val="0"/>
              <w:autoSpaceDN w:val="0"/>
              <w:adjustRightInd w:val="0"/>
              <w:ind w:left="-107" w:right="-88"/>
              <w:jc w:val="center"/>
            </w:pPr>
            <w:r>
              <w:t>lb. O.N.</w:t>
            </w:r>
          </w:p>
        </w:tc>
      </w:tr>
      <w:tr w:rsidR="00036D43" w14:paraId="293ED28D" w14:textId="77777777">
        <w:tc>
          <w:tcPr>
            <w:tcW w:w="2158" w:type="dxa"/>
            <w:vMerge/>
          </w:tcPr>
          <w:p w14:paraId="2320137C" w14:textId="77777777" w:rsidR="00036D43" w:rsidRDefault="00036D43" w:rsidP="006C78D5">
            <w:pPr>
              <w:keepNext/>
              <w:keepLines/>
              <w:widowControl w:val="0"/>
              <w:autoSpaceDE w:val="0"/>
              <w:autoSpaceDN w:val="0"/>
              <w:adjustRightInd w:val="0"/>
              <w:ind w:left="-88" w:right="-117"/>
              <w:jc w:val="center"/>
            </w:pPr>
          </w:p>
        </w:tc>
        <w:tc>
          <w:tcPr>
            <w:tcW w:w="236" w:type="dxa"/>
            <w:vMerge/>
          </w:tcPr>
          <w:p w14:paraId="2098427B" w14:textId="77777777" w:rsidR="00036D43" w:rsidRDefault="00036D43" w:rsidP="006C78D5">
            <w:pPr>
              <w:keepNext/>
              <w:keepLines/>
              <w:widowControl w:val="0"/>
              <w:autoSpaceDE w:val="0"/>
              <w:autoSpaceDN w:val="0"/>
              <w:adjustRightInd w:val="0"/>
              <w:ind w:left="-88" w:right="-117"/>
              <w:jc w:val="center"/>
            </w:pPr>
          </w:p>
        </w:tc>
        <w:tc>
          <w:tcPr>
            <w:tcW w:w="251" w:type="dxa"/>
            <w:vMerge/>
          </w:tcPr>
          <w:p w14:paraId="0C3B38A3" w14:textId="77777777" w:rsidR="00036D43" w:rsidRDefault="00036D43" w:rsidP="006C78D5">
            <w:pPr>
              <w:keepNext/>
              <w:keepLines/>
              <w:widowControl w:val="0"/>
              <w:autoSpaceDE w:val="0"/>
              <w:autoSpaceDN w:val="0"/>
              <w:adjustRightInd w:val="0"/>
              <w:ind w:left="-107" w:right="-88"/>
              <w:jc w:val="center"/>
            </w:pPr>
          </w:p>
        </w:tc>
        <w:tc>
          <w:tcPr>
            <w:tcW w:w="466" w:type="dxa"/>
            <w:vMerge/>
          </w:tcPr>
          <w:p w14:paraId="56F8716C" w14:textId="77777777" w:rsidR="00036D43" w:rsidRDefault="00036D43" w:rsidP="006C78D5">
            <w:pPr>
              <w:keepNext/>
              <w:keepLines/>
              <w:widowControl w:val="0"/>
              <w:autoSpaceDE w:val="0"/>
              <w:autoSpaceDN w:val="0"/>
              <w:adjustRightInd w:val="0"/>
              <w:ind w:left="-107" w:right="-88"/>
              <w:jc w:val="center"/>
            </w:pPr>
          </w:p>
        </w:tc>
        <w:tc>
          <w:tcPr>
            <w:tcW w:w="477" w:type="dxa"/>
            <w:tcBorders>
              <w:top w:val="single" w:sz="4" w:space="0" w:color="auto"/>
            </w:tcBorders>
          </w:tcPr>
          <w:p w14:paraId="14241C85" w14:textId="77777777" w:rsidR="00036D43" w:rsidRDefault="00036D43" w:rsidP="006C78D5">
            <w:pPr>
              <w:keepNext/>
              <w:keepLines/>
              <w:widowControl w:val="0"/>
              <w:autoSpaceDE w:val="0"/>
              <w:autoSpaceDN w:val="0"/>
              <w:adjustRightInd w:val="0"/>
              <w:ind w:left="-107" w:right="-88"/>
              <w:jc w:val="center"/>
            </w:pPr>
            <w:r>
              <w:t>acre</w:t>
            </w:r>
          </w:p>
        </w:tc>
        <w:tc>
          <w:tcPr>
            <w:tcW w:w="306" w:type="dxa"/>
            <w:vMerge/>
          </w:tcPr>
          <w:p w14:paraId="4866DD74" w14:textId="77777777" w:rsidR="00036D43" w:rsidRDefault="00036D43" w:rsidP="006C78D5">
            <w:pPr>
              <w:keepNext/>
              <w:keepLines/>
              <w:widowControl w:val="0"/>
              <w:autoSpaceDE w:val="0"/>
              <w:autoSpaceDN w:val="0"/>
              <w:adjustRightInd w:val="0"/>
              <w:ind w:left="-107" w:right="-88"/>
              <w:jc w:val="center"/>
            </w:pPr>
          </w:p>
        </w:tc>
        <w:tc>
          <w:tcPr>
            <w:tcW w:w="236" w:type="dxa"/>
            <w:vMerge/>
          </w:tcPr>
          <w:p w14:paraId="2D4A7B64" w14:textId="77777777" w:rsidR="00036D43" w:rsidRDefault="00036D43" w:rsidP="006C78D5">
            <w:pPr>
              <w:keepNext/>
              <w:keepLines/>
              <w:widowControl w:val="0"/>
              <w:autoSpaceDE w:val="0"/>
              <w:autoSpaceDN w:val="0"/>
              <w:adjustRightInd w:val="0"/>
              <w:ind w:left="-107" w:right="-88"/>
              <w:jc w:val="center"/>
            </w:pPr>
          </w:p>
        </w:tc>
        <w:tc>
          <w:tcPr>
            <w:tcW w:w="538" w:type="dxa"/>
            <w:vMerge/>
          </w:tcPr>
          <w:p w14:paraId="1D6C7369" w14:textId="77777777" w:rsidR="00036D43" w:rsidRDefault="00036D43" w:rsidP="006C78D5">
            <w:pPr>
              <w:keepNext/>
              <w:keepLines/>
              <w:widowControl w:val="0"/>
              <w:autoSpaceDE w:val="0"/>
              <w:autoSpaceDN w:val="0"/>
              <w:adjustRightInd w:val="0"/>
              <w:ind w:left="-107" w:right="-88"/>
              <w:jc w:val="center"/>
            </w:pPr>
          </w:p>
        </w:tc>
        <w:tc>
          <w:tcPr>
            <w:tcW w:w="891" w:type="dxa"/>
            <w:tcBorders>
              <w:top w:val="single" w:sz="4" w:space="0" w:color="auto"/>
            </w:tcBorders>
          </w:tcPr>
          <w:p w14:paraId="649452F1" w14:textId="77777777" w:rsidR="00036D43" w:rsidRDefault="00036D43" w:rsidP="006C78D5">
            <w:pPr>
              <w:keepNext/>
              <w:keepLines/>
              <w:widowControl w:val="0"/>
              <w:autoSpaceDE w:val="0"/>
              <w:autoSpaceDN w:val="0"/>
              <w:adjustRightInd w:val="0"/>
              <w:ind w:left="-107" w:right="-88"/>
              <w:jc w:val="center"/>
            </w:pPr>
            <w:r>
              <w:t>acre</w:t>
            </w:r>
          </w:p>
        </w:tc>
      </w:tr>
    </w:tbl>
    <w:p w14:paraId="6A202D62" w14:textId="77777777" w:rsidR="004D680B" w:rsidRDefault="004D680B" w:rsidP="004D680B">
      <w:pPr>
        <w:widowControl w:val="0"/>
        <w:autoSpaceDE w:val="0"/>
        <w:autoSpaceDN w:val="0"/>
        <w:adjustRightInd w:val="0"/>
        <w:ind w:left="2907" w:hanging="720"/>
      </w:pPr>
    </w:p>
    <w:p w14:paraId="6F79F159" w14:textId="77777777" w:rsidR="006E1622" w:rsidRDefault="006E1622" w:rsidP="008B7915">
      <w:pPr>
        <w:widowControl w:val="0"/>
        <w:autoSpaceDE w:val="0"/>
        <w:autoSpaceDN w:val="0"/>
        <w:adjustRightInd w:val="0"/>
        <w:ind w:left="2907" w:hanging="747"/>
      </w:pPr>
      <w:r>
        <w:t>b)</w:t>
      </w:r>
      <w:r>
        <w:tab/>
        <w:t xml:space="preserve">From the second year application: </w:t>
      </w:r>
    </w:p>
    <w:p w14:paraId="342CE0FD" w14:textId="77777777" w:rsidR="00674C68" w:rsidRDefault="00674C68" w:rsidP="00BD7797">
      <w:pPr>
        <w:widowControl w:val="0"/>
        <w:autoSpaceDE w:val="0"/>
        <w:autoSpaceDN w:val="0"/>
        <w:adjustRightInd w:val="0"/>
        <w:ind w:left="1440" w:firstLine="720"/>
      </w:pPr>
    </w:p>
    <w:p w14:paraId="38C014EA" w14:textId="77777777" w:rsidR="006E1622" w:rsidRDefault="006E1622" w:rsidP="006E1622">
      <w:pPr>
        <w:widowControl w:val="0"/>
        <w:autoSpaceDE w:val="0"/>
        <w:autoSpaceDN w:val="0"/>
        <w:adjustRightInd w:val="0"/>
        <w:ind w:left="3600" w:hanging="720"/>
      </w:pPr>
      <w:r>
        <w:t xml:space="preserve">(20,000 mg/kg O.N.) x (0.20) = 4,000 mg/kg O.N. used </w:t>
      </w:r>
    </w:p>
    <w:p w14:paraId="3BEF2807" w14:textId="77777777" w:rsidR="00674C68" w:rsidRDefault="00674C68" w:rsidP="006E1622">
      <w:pPr>
        <w:widowControl w:val="0"/>
        <w:autoSpaceDE w:val="0"/>
        <w:autoSpaceDN w:val="0"/>
        <w:adjustRightInd w:val="0"/>
        <w:ind w:left="3600" w:hanging="720"/>
      </w:pPr>
    </w:p>
    <w:p w14:paraId="60DF7845" w14:textId="77777777" w:rsidR="006E1622" w:rsidRDefault="00BD7797" w:rsidP="006E1622">
      <w:pPr>
        <w:widowControl w:val="0"/>
        <w:autoSpaceDE w:val="0"/>
        <w:autoSpaceDN w:val="0"/>
        <w:adjustRightInd w:val="0"/>
        <w:ind w:left="3600" w:hanging="720"/>
      </w:pPr>
      <w:r>
        <w:t>2</w:t>
      </w:r>
      <w:r w:rsidR="006E1622">
        <w:t xml:space="preserve">0,000 - 4,000 = 16,000 mg/kg O.N. remains </w:t>
      </w:r>
    </w:p>
    <w:p w14:paraId="7815E633" w14:textId="77777777" w:rsidR="00674C68" w:rsidRDefault="00674C68" w:rsidP="006E1622">
      <w:pPr>
        <w:widowControl w:val="0"/>
        <w:autoSpaceDE w:val="0"/>
        <w:autoSpaceDN w:val="0"/>
        <w:adjustRightInd w:val="0"/>
        <w:ind w:left="3600" w:hanging="720"/>
      </w:pPr>
    </w:p>
    <w:p w14:paraId="7B2D2B62" w14:textId="77777777" w:rsidR="006E1622" w:rsidRDefault="006E1622" w:rsidP="006E1622">
      <w:pPr>
        <w:widowControl w:val="0"/>
        <w:autoSpaceDE w:val="0"/>
        <w:autoSpaceDN w:val="0"/>
        <w:adjustRightInd w:val="0"/>
        <w:ind w:left="3600" w:hanging="720"/>
      </w:pPr>
      <w:r>
        <w:t xml:space="preserve">(16,000 mg/kg) x (0.10) = 1600 mg/kg O.N. available </w:t>
      </w:r>
    </w:p>
    <w:p w14:paraId="0EE64E5C" w14:textId="77777777" w:rsidR="00036D43" w:rsidRDefault="00036D43" w:rsidP="006E1622">
      <w:pPr>
        <w:widowControl w:val="0"/>
        <w:autoSpaceDE w:val="0"/>
        <w:autoSpaceDN w:val="0"/>
        <w:adjustRightInd w:val="0"/>
        <w:ind w:left="3600" w:hanging="720"/>
      </w:pPr>
    </w:p>
    <w:tbl>
      <w:tblPr>
        <w:tblW w:w="0" w:type="auto"/>
        <w:tblInd w:w="2907" w:type="dxa"/>
        <w:tblLook w:val="0000" w:firstRow="0" w:lastRow="0" w:firstColumn="0" w:lastColumn="0" w:noHBand="0" w:noVBand="0"/>
      </w:tblPr>
      <w:tblGrid>
        <w:gridCol w:w="1704"/>
        <w:gridCol w:w="236"/>
        <w:gridCol w:w="790"/>
        <w:gridCol w:w="236"/>
        <w:gridCol w:w="418"/>
        <w:gridCol w:w="1827"/>
      </w:tblGrid>
      <w:tr w:rsidR="00A25B42" w14:paraId="42DCE8EC" w14:textId="77777777">
        <w:tc>
          <w:tcPr>
            <w:tcW w:w="1704" w:type="dxa"/>
            <w:vMerge w:val="restart"/>
            <w:vAlign w:val="center"/>
          </w:tcPr>
          <w:p w14:paraId="3458C75C" w14:textId="77777777" w:rsidR="00A25B42" w:rsidRDefault="00A25B42" w:rsidP="006C78D5">
            <w:pPr>
              <w:keepNext/>
              <w:keepLines/>
              <w:widowControl w:val="0"/>
              <w:autoSpaceDE w:val="0"/>
              <w:autoSpaceDN w:val="0"/>
              <w:adjustRightInd w:val="0"/>
              <w:ind w:right="-99"/>
            </w:pPr>
            <w:r>
              <w:t>(16,000 mg/kg)</w:t>
            </w:r>
          </w:p>
        </w:tc>
        <w:tc>
          <w:tcPr>
            <w:tcW w:w="236" w:type="dxa"/>
            <w:vMerge w:val="restart"/>
            <w:vAlign w:val="center"/>
          </w:tcPr>
          <w:p w14:paraId="4CE4E724" w14:textId="77777777" w:rsidR="00A25B42" w:rsidRDefault="00A25B42" w:rsidP="006C78D5">
            <w:pPr>
              <w:keepNext/>
              <w:keepLines/>
              <w:widowControl w:val="0"/>
              <w:autoSpaceDE w:val="0"/>
              <w:autoSpaceDN w:val="0"/>
              <w:adjustRightInd w:val="0"/>
              <w:ind w:left="-88" w:right="-117"/>
              <w:jc w:val="center"/>
            </w:pPr>
            <w:r>
              <w:t>x</w:t>
            </w:r>
          </w:p>
        </w:tc>
        <w:tc>
          <w:tcPr>
            <w:tcW w:w="790" w:type="dxa"/>
            <w:vMerge w:val="restart"/>
            <w:vAlign w:val="center"/>
          </w:tcPr>
          <w:p w14:paraId="04843E4D" w14:textId="77777777" w:rsidR="00A25B42" w:rsidRDefault="00A25B42" w:rsidP="006C78D5">
            <w:pPr>
              <w:keepNext/>
              <w:keepLines/>
              <w:widowControl w:val="0"/>
              <w:autoSpaceDE w:val="0"/>
              <w:autoSpaceDN w:val="0"/>
              <w:adjustRightInd w:val="0"/>
              <w:ind w:left="-108" w:right="-82"/>
              <w:jc w:val="center"/>
            </w:pPr>
            <w:r>
              <w:t>(0.002)</w:t>
            </w:r>
          </w:p>
        </w:tc>
        <w:tc>
          <w:tcPr>
            <w:tcW w:w="236" w:type="dxa"/>
            <w:vMerge w:val="restart"/>
            <w:vAlign w:val="center"/>
          </w:tcPr>
          <w:p w14:paraId="6056CADD" w14:textId="77777777" w:rsidR="00A25B42" w:rsidRDefault="00A25B42" w:rsidP="006C78D5">
            <w:pPr>
              <w:keepNext/>
              <w:keepLines/>
              <w:widowControl w:val="0"/>
              <w:autoSpaceDE w:val="0"/>
              <w:autoSpaceDN w:val="0"/>
              <w:adjustRightInd w:val="0"/>
              <w:ind w:left="-107" w:right="-88"/>
              <w:jc w:val="center"/>
            </w:pPr>
            <w:r>
              <w:t>=</w:t>
            </w:r>
          </w:p>
        </w:tc>
        <w:tc>
          <w:tcPr>
            <w:tcW w:w="418" w:type="dxa"/>
            <w:vMerge w:val="restart"/>
            <w:vAlign w:val="center"/>
          </w:tcPr>
          <w:p w14:paraId="7CB177A4" w14:textId="77777777" w:rsidR="00A25B42" w:rsidRDefault="00A25B42" w:rsidP="006C78D5">
            <w:pPr>
              <w:keepNext/>
              <w:keepLines/>
              <w:widowControl w:val="0"/>
              <w:autoSpaceDE w:val="0"/>
              <w:autoSpaceDN w:val="0"/>
              <w:adjustRightInd w:val="0"/>
              <w:ind w:left="-107" w:right="-88"/>
              <w:jc w:val="center"/>
            </w:pPr>
            <w:r>
              <w:t>3.2</w:t>
            </w:r>
          </w:p>
        </w:tc>
        <w:tc>
          <w:tcPr>
            <w:tcW w:w="1827" w:type="dxa"/>
            <w:tcBorders>
              <w:bottom w:val="single" w:sz="4" w:space="0" w:color="auto"/>
            </w:tcBorders>
            <w:vAlign w:val="center"/>
          </w:tcPr>
          <w:p w14:paraId="3F47DC58" w14:textId="77777777" w:rsidR="00A25B42" w:rsidRDefault="00A25B42" w:rsidP="006C78D5">
            <w:pPr>
              <w:keepNext/>
              <w:keepLines/>
              <w:widowControl w:val="0"/>
              <w:autoSpaceDE w:val="0"/>
              <w:autoSpaceDN w:val="0"/>
              <w:adjustRightInd w:val="0"/>
              <w:ind w:left="-107" w:right="-88"/>
              <w:jc w:val="center"/>
            </w:pPr>
            <w:r>
              <w:t>1b. O.N. available</w:t>
            </w:r>
          </w:p>
        </w:tc>
      </w:tr>
      <w:tr w:rsidR="005F6CC1" w14:paraId="25E3099D" w14:textId="77777777">
        <w:tc>
          <w:tcPr>
            <w:tcW w:w="1704" w:type="dxa"/>
            <w:vMerge/>
          </w:tcPr>
          <w:p w14:paraId="2FE06E1E" w14:textId="77777777" w:rsidR="00A25B42" w:rsidRDefault="00A25B42" w:rsidP="006C78D5">
            <w:pPr>
              <w:keepNext/>
              <w:keepLines/>
              <w:widowControl w:val="0"/>
              <w:autoSpaceDE w:val="0"/>
              <w:autoSpaceDN w:val="0"/>
              <w:adjustRightInd w:val="0"/>
            </w:pPr>
          </w:p>
        </w:tc>
        <w:tc>
          <w:tcPr>
            <w:tcW w:w="236" w:type="dxa"/>
            <w:vMerge/>
          </w:tcPr>
          <w:p w14:paraId="4FED3A35" w14:textId="77777777" w:rsidR="00A25B42" w:rsidRDefault="00A25B42" w:rsidP="006C78D5">
            <w:pPr>
              <w:keepNext/>
              <w:keepLines/>
              <w:widowControl w:val="0"/>
              <w:autoSpaceDE w:val="0"/>
              <w:autoSpaceDN w:val="0"/>
              <w:adjustRightInd w:val="0"/>
              <w:ind w:left="-88" w:right="-117"/>
              <w:jc w:val="center"/>
            </w:pPr>
          </w:p>
        </w:tc>
        <w:tc>
          <w:tcPr>
            <w:tcW w:w="790" w:type="dxa"/>
            <w:vMerge/>
          </w:tcPr>
          <w:p w14:paraId="5ADEDDC4" w14:textId="77777777" w:rsidR="00A25B42" w:rsidRDefault="00A25B42" w:rsidP="006C78D5">
            <w:pPr>
              <w:keepNext/>
              <w:keepLines/>
              <w:widowControl w:val="0"/>
              <w:autoSpaceDE w:val="0"/>
              <w:autoSpaceDN w:val="0"/>
              <w:adjustRightInd w:val="0"/>
              <w:ind w:left="-108" w:right="-82"/>
              <w:jc w:val="center"/>
            </w:pPr>
          </w:p>
        </w:tc>
        <w:tc>
          <w:tcPr>
            <w:tcW w:w="236" w:type="dxa"/>
            <w:vMerge/>
          </w:tcPr>
          <w:p w14:paraId="32EE923A" w14:textId="77777777" w:rsidR="00A25B42" w:rsidRDefault="00A25B42" w:rsidP="006C78D5">
            <w:pPr>
              <w:keepNext/>
              <w:keepLines/>
              <w:widowControl w:val="0"/>
              <w:autoSpaceDE w:val="0"/>
              <w:autoSpaceDN w:val="0"/>
              <w:adjustRightInd w:val="0"/>
              <w:ind w:left="-107" w:right="-88"/>
              <w:jc w:val="center"/>
            </w:pPr>
          </w:p>
        </w:tc>
        <w:tc>
          <w:tcPr>
            <w:tcW w:w="418" w:type="dxa"/>
            <w:vMerge/>
          </w:tcPr>
          <w:p w14:paraId="056C95BD" w14:textId="77777777" w:rsidR="00A25B42" w:rsidRDefault="00A25B42" w:rsidP="006C78D5">
            <w:pPr>
              <w:keepNext/>
              <w:keepLines/>
              <w:widowControl w:val="0"/>
              <w:autoSpaceDE w:val="0"/>
              <w:autoSpaceDN w:val="0"/>
              <w:adjustRightInd w:val="0"/>
              <w:ind w:left="-107" w:right="-88"/>
              <w:jc w:val="center"/>
            </w:pPr>
          </w:p>
        </w:tc>
        <w:tc>
          <w:tcPr>
            <w:tcW w:w="1827" w:type="dxa"/>
            <w:tcBorders>
              <w:top w:val="single" w:sz="4" w:space="0" w:color="auto"/>
            </w:tcBorders>
          </w:tcPr>
          <w:p w14:paraId="31B91EE5" w14:textId="77777777" w:rsidR="00A25B42" w:rsidRDefault="00A25B42" w:rsidP="006C78D5">
            <w:pPr>
              <w:keepNext/>
              <w:keepLines/>
              <w:widowControl w:val="0"/>
              <w:autoSpaceDE w:val="0"/>
              <w:autoSpaceDN w:val="0"/>
              <w:adjustRightInd w:val="0"/>
              <w:ind w:left="-107" w:right="-88"/>
              <w:jc w:val="center"/>
            </w:pPr>
            <w:r>
              <w:t>dry ton</w:t>
            </w:r>
          </w:p>
        </w:tc>
      </w:tr>
    </w:tbl>
    <w:p w14:paraId="11F49E62" w14:textId="77777777" w:rsidR="00036D43" w:rsidRDefault="00036D43" w:rsidP="006E1622">
      <w:pPr>
        <w:widowControl w:val="0"/>
        <w:autoSpaceDE w:val="0"/>
        <w:autoSpaceDN w:val="0"/>
        <w:adjustRightInd w:val="0"/>
        <w:ind w:left="3600" w:hanging="720"/>
      </w:pPr>
    </w:p>
    <w:tbl>
      <w:tblPr>
        <w:tblW w:w="0" w:type="auto"/>
        <w:tblInd w:w="2964" w:type="dxa"/>
        <w:tblLook w:val="0000" w:firstRow="0" w:lastRow="0" w:firstColumn="0" w:lastColumn="0" w:noHBand="0" w:noVBand="0"/>
      </w:tblPr>
      <w:tblGrid>
        <w:gridCol w:w="393"/>
        <w:gridCol w:w="741"/>
        <w:gridCol w:w="236"/>
        <w:gridCol w:w="562"/>
        <w:gridCol w:w="421"/>
        <w:gridCol w:w="263"/>
        <w:gridCol w:w="456"/>
        <w:gridCol w:w="1881"/>
      </w:tblGrid>
      <w:tr w:rsidR="00DC244F" w14:paraId="73760771" w14:textId="77777777">
        <w:tc>
          <w:tcPr>
            <w:tcW w:w="393" w:type="dxa"/>
            <w:vMerge w:val="restart"/>
            <w:vAlign w:val="center"/>
          </w:tcPr>
          <w:p w14:paraId="706CE0FA" w14:textId="77777777" w:rsidR="00DC244F" w:rsidRDefault="00DC244F" w:rsidP="006C78D5">
            <w:pPr>
              <w:keepNext/>
              <w:keepLines/>
              <w:widowControl w:val="0"/>
              <w:autoSpaceDE w:val="0"/>
              <w:autoSpaceDN w:val="0"/>
              <w:adjustRightInd w:val="0"/>
              <w:ind w:left="-107" w:right="-88"/>
              <w:jc w:val="center"/>
            </w:pPr>
            <w:r>
              <w:t>3.2</w:t>
            </w:r>
          </w:p>
        </w:tc>
        <w:tc>
          <w:tcPr>
            <w:tcW w:w="741" w:type="dxa"/>
            <w:tcBorders>
              <w:bottom w:val="single" w:sz="4" w:space="0" w:color="auto"/>
            </w:tcBorders>
            <w:vAlign w:val="bottom"/>
          </w:tcPr>
          <w:p w14:paraId="1BFFCCAF" w14:textId="77777777" w:rsidR="00DC244F" w:rsidRDefault="00DC244F" w:rsidP="006C78D5">
            <w:pPr>
              <w:keepNext/>
              <w:keepLines/>
              <w:widowControl w:val="0"/>
              <w:autoSpaceDE w:val="0"/>
              <w:autoSpaceDN w:val="0"/>
              <w:adjustRightInd w:val="0"/>
              <w:ind w:left="-107" w:right="-88"/>
              <w:jc w:val="center"/>
            </w:pPr>
            <w:r>
              <w:t>lb O.N.</w:t>
            </w:r>
          </w:p>
        </w:tc>
        <w:tc>
          <w:tcPr>
            <w:tcW w:w="236" w:type="dxa"/>
            <w:vMerge w:val="restart"/>
            <w:vAlign w:val="center"/>
          </w:tcPr>
          <w:p w14:paraId="3F5C24C6" w14:textId="77777777" w:rsidR="00DC244F" w:rsidRDefault="00DC244F" w:rsidP="006C78D5">
            <w:pPr>
              <w:keepNext/>
              <w:keepLines/>
              <w:widowControl w:val="0"/>
              <w:autoSpaceDE w:val="0"/>
              <w:autoSpaceDN w:val="0"/>
              <w:adjustRightInd w:val="0"/>
              <w:ind w:left="-88" w:right="-117"/>
              <w:jc w:val="center"/>
            </w:pPr>
            <w:r>
              <w:t>x</w:t>
            </w:r>
          </w:p>
        </w:tc>
        <w:tc>
          <w:tcPr>
            <w:tcW w:w="562" w:type="dxa"/>
            <w:vMerge w:val="restart"/>
            <w:vAlign w:val="center"/>
          </w:tcPr>
          <w:p w14:paraId="4CFB998B" w14:textId="77777777" w:rsidR="00DC244F" w:rsidRDefault="00DC244F" w:rsidP="006C78D5">
            <w:pPr>
              <w:keepNext/>
              <w:keepLines/>
              <w:widowControl w:val="0"/>
              <w:autoSpaceDE w:val="0"/>
              <w:autoSpaceDN w:val="0"/>
              <w:adjustRightInd w:val="0"/>
              <w:ind w:left="-107" w:right="-88"/>
              <w:jc w:val="center"/>
            </w:pPr>
            <w:r>
              <w:t>5.17</w:t>
            </w:r>
          </w:p>
        </w:tc>
        <w:tc>
          <w:tcPr>
            <w:tcW w:w="421" w:type="dxa"/>
            <w:tcBorders>
              <w:bottom w:val="single" w:sz="4" w:space="0" w:color="auto"/>
            </w:tcBorders>
            <w:vAlign w:val="bottom"/>
          </w:tcPr>
          <w:p w14:paraId="6B3E4CA0" w14:textId="77777777" w:rsidR="00DC244F" w:rsidRDefault="00DC244F" w:rsidP="006C78D5">
            <w:pPr>
              <w:keepNext/>
              <w:keepLines/>
              <w:widowControl w:val="0"/>
              <w:autoSpaceDE w:val="0"/>
              <w:autoSpaceDN w:val="0"/>
              <w:adjustRightInd w:val="0"/>
              <w:ind w:left="-107" w:right="-88"/>
              <w:jc w:val="center"/>
            </w:pPr>
            <w:r>
              <w:t>dT</w:t>
            </w:r>
          </w:p>
        </w:tc>
        <w:tc>
          <w:tcPr>
            <w:tcW w:w="263" w:type="dxa"/>
            <w:vMerge w:val="restart"/>
            <w:vAlign w:val="center"/>
          </w:tcPr>
          <w:p w14:paraId="500E7BE1" w14:textId="77777777" w:rsidR="00DC244F" w:rsidRDefault="00DC244F" w:rsidP="006C78D5">
            <w:pPr>
              <w:keepNext/>
              <w:keepLines/>
              <w:widowControl w:val="0"/>
              <w:autoSpaceDE w:val="0"/>
              <w:autoSpaceDN w:val="0"/>
              <w:adjustRightInd w:val="0"/>
              <w:ind w:left="-88" w:right="-117"/>
              <w:jc w:val="center"/>
            </w:pPr>
            <w:r>
              <w:t>=</w:t>
            </w:r>
          </w:p>
        </w:tc>
        <w:tc>
          <w:tcPr>
            <w:tcW w:w="456" w:type="dxa"/>
            <w:vMerge w:val="restart"/>
            <w:vAlign w:val="center"/>
          </w:tcPr>
          <w:p w14:paraId="56B333FD" w14:textId="77777777" w:rsidR="00DC244F" w:rsidRDefault="00DC244F" w:rsidP="006C78D5">
            <w:pPr>
              <w:keepNext/>
              <w:keepLines/>
              <w:widowControl w:val="0"/>
              <w:autoSpaceDE w:val="0"/>
              <w:autoSpaceDN w:val="0"/>
              <w:adjustRightInd w:val="0"/>
              <w:ind w:left="-107" w:right="-88"/>
              <w:jc w:val="center"/>
            </w:pPr>
            <w:r>
              <w:t>16.5</w:t>
            </w:r>
          </w:p>
        </w:tc>
        <w:tc>
          <w:tcPr>
            <w:tcW w:w="1881" w:type="dxa"/>
            <w:tcBorders>
              <w:bottom w:val="single" w:sz="4" w:space="0" w:color="auto"/>
            </w:tcBorders>
            <w:vAlign w:val="center"/>
          </w:tcPr>
          <w:p w14:paraId="33DE552A" w14:textId="77777777" w:rsidR="00DC244F" w:rsidRDefault="00DC244F" w:rsidP="006C78D5">
            <w:pPr>
              <w:keepNext/>
              <w:keepLines/>
              <w:widowControl w:val="0"/>
              <w:autoSpaceDE w:val="0"/>
              <w:autoSpaceDN w:val="0"/>
              <w:adjustRightInd w:val="0"/>
              <w:ind w:left="-107" w:right="-88"/>
              <w:jc w:val="center"/>
            </w:pPr>
            <w:r>
              <w:t>lb. O.N. available</w:t>
            </w:r>
          </w:p>
        </w:tc>
      </w:tr>
      <w:tr w:rsidR="00DC244F" w14:paraId="1217FFBE" w14:textId="77777777">
        <w:tc>
          <w:tcPr>
            <w:tcW w:w="393" w:type="dxa"/>
            <w:vMerge/>
          </w:tcPr>
          <w:p w14:paraId="12087C6E" w14:textId="77777777" w:rsidR="00DC244F" w:rsidRDefault="00DC244F" w:rsidP="006C78D5">
            <w:pPr>
              <w:keepNext/>
              <w:keepLines/>
              <w:widowControl w:val="0"/>
              <w:autoSpaceDE w:val="0"/>
              <w:autoSpaceDN w:val="0"/>
              <w:adjustRightInd w:val="0"/>
              <w:ind w:left="-107" w:right="-88"/>
              <w:jc w:val="center"/>
            </w:pPr>
          </w:p>
        </w:tc>
        <w:tc>
          <w:tcPr>
            <w:tcW w:w="741" w:type="dxa"/>
            <w:tcBorders>
              <w:top w:val="single" w:sz="4" w:space="0" w:color="auto"/>
            </w:tcBorders>
          </w:tcPr>
          <w:p w14:paraId="6A9A3D88" w14:textId="77777777" w:rsidR="00DC244F" w:rsidRDefault="00DC244F" w:rsidP="006C78D5">
            <w:pPr>
              <w:keepNext/>
              <w:keepLines/>
              <w:widowControl w:val="0"/>
              <w:autoSpaceDE w:val="0"/>
              <w:autoSpaceDN w:val="0"/>
              <w:adjustRightInd w:val="0"/>
              <w:ind w:left="-107" w:right="-88"/>
              <w:jc w:val="center"/>
            </w:pPr>
            <w:r>
              <w:t>dT</w:t>
            </w:r>
          </w:p>
        </w:tc>
        <w:tc>
          <w:tcPr>
            <w:tcW w:w="236" w:type="dxa"/>
            <w:vMerge/>
          </w:tcPr>
          <w:p w14:paraId="3A3785BD" w14:textId="77777777" w:rsidR="00DC244F" w:rsidRDefault="00DC244F" w:rsidP="006C78D5">
            <w:pPr>
              <w:keepNext/>
              <w:keepLines/>
              <w:widowControl w:val="0"/>
              <w:autoSpaceDE w:val="0"/>
              <w:autoSpaceDN w:val="0"/>
              <w:adjustRightInd w:val="0"/>
              <w:ind w:left="-88" w:right="-117"/>
              <w:jc w:val="center"/>
            </w:pPr>
          </w:p>
        </w:tc>
        <w:tc>
          <w:tcPr>
            <w:tcW w:w="562" w:type="dxa"/>
            <w:vMerge/>
          </w:tcPr>
          <w:p w14:paraId="7F127CBF" w14:textId="77777777" w:rsidR="00DC244F" w:rsidRDefault="00DC244F" w:rsidP="006C78D5">
            <w:pPr>
              <w:keepNext/>
              <w:keepLines/>
              <w:widowControl w:val="0"/>
              <w:autoSpaceDE w:val="0"/>
              <w:autoSpaceDN w:val="0"/>
              <w:adjustRightInd w:val="0"/>
              <w:ind w:left="-107" w:right="-88"/>
              <w:jc w:val="center"/>
            </w:pPr>
          </w:p>
        </w:tc>
        <w:tc>
          <w:tcPr>
            <w:tcW w:w="421" w:type="dxa"/>
            <w:tcBorders>
              <w:top w:val="single" w:sz="4" w:space="0" w:color="auto"/>
            </w:tcBorders>
          </w:tcPr>
          <w:p w14:paraId="0348AA78" w14:textId="77777777" w:rsidR="00DC244F" w:rsidRDefault="00DC244F" w:rsidP="006C78D5">
            <w:pPr>
              <w:keepNext/>
              <w:keepLines/>
              <w:widowControl w:val="0"/>
              <w:autoSpaceDE w:val="0"/>
              <w:autoSpaceDN w:val="0"/>
              <w:adjustRightInd w:val="0"/>
              <w:ind w:left="-107" w:right="-88"/>
              <w:jc w:val="center"/>
            </w:pPr>
            <w:r>
              <w:t>acre</w:t>
            </w:r>
          </w:p>
        </w:tc>
        <w:tc>
          <w:tcPr>
            <w:tcW w:w="263" w:type="dxa"/>
            <w:vMerge/>
          </w:tcPr>
          <w:p w14:paraId="15C07378" w14:textId="77777777" w:rsidR="00DC244F" w:rsidRDefault="00DC244F" w:rsidP="006C78D5">
            <w:pPr>
              <w:keepNext/>
              <w:keepLines/>
              <w:widowControl w:val="0"/>
              <w:autoSpaceDE w:val="0"/>
              <w:autoSpaceDN w:val="0"/>
              <w:adjustRightInd w:val="0"/>
              <w:ind w:left="-88" w:right="-117"/>
              <w:jc w:val="center"/>
            </w:pPr>
          </w:p>
        </w:tc>
        <w:tc>
          <w:tcPr>
            <w:tcW w:w="456" w:type="dxa"/>
            <w:vMerge/>
          </w:tcPr>
          <w:p w14:paraId="131A8D14" w14:textId="77777777" w:rsidR="00DC244F" w:rsidRDefault="00DC244F" w:rsidP="006C78D5">
            <w:pPr>
              <w:keepNext/>
              <w:keepLines/>
              <w:widowControl w:val="0"/>
              <w:autoSpaceDE w:val="0"/>
              <w:autoSpaceDN w:val="0"/>
              <w:adjustRightInd w:val="0"/>
              <w:ind w:left="-107" w:right="-88"/>
              <w:jc w:val="center"/>
            </w:pPr>
          </w:p>
        </w:tc>
        <w:tc>
          <w:tcPr>
            <w:tcW w:w="1881" w:type="dxa"/>
            <w:tcBorders>
              <w:top w:val="single" w:sz="4" w:space="0" w:color="auto"/>
            </w:tcBorders>
          </w:tcPr>
          <w:p w14:paraId="7CA2F182" w14:textId="77777777" w:rsidR="00DC244F" w:rsidRDefault="00DC244F" w:rsidP="006C78D5">
            <w:pPr>
              <w:keepNext/>
              <w:keepLines/>
              <w:widowControl w:val="0"/>
              <w:autoSpaceDE w:val="0"/>
              <w:autoSpaceDN w:val="0"/>
              <w:adjustRightInd w:val="0"/>
              <w:ind w:left="-107" w:right="-88"/>
              <w:jc w:val="center"/>
            </w:pPr>
            <w:r>
              <w:t>acre</w:t>
            </w:r>
          </w:p>
        </w:tc>
      </w:tr>
    </w:tbl>
    <w:p w14:paraId="3DBAC4B6" w14:textId="77777777" w:rsidR="005F6CC1" w:rsidRDefault="005F6CC1" w:rsidP="006E1622">
      <w:pPr>
        <w:widowControl w:val="0"/>
        <w:autoSpaceDE w:val="0"/>
        <w:autoSpaceDN w:val="0"/>
        <w:adjustRightInd w:val="0"/>
        <w:ind w:left="3600" w:hanging="720"/>
      </w:pPr>
    </w:p>
    <w:p w14:paraId="411945CC" w14:textId="77777777" w:rsidR="006E1622" w:rsidRDefault="006E1622" w:rsidP="006E1622">
      <w:pPr>
        <w:widowControl w:val="0"/>
        <w:autoSpaceDE w:val="0"/>
        <w:autoSpaceDN w:val="0"/>
        <w:adjustRightInd w:val="0"/>
        <w:ind w:left="2880" w:hanging="720"/>
      </w:pPr>
      <w:r>
        <w:t>c)</w:t>
      </w:r>
      <w:r>
        <w:tab/>
        <w:t xml:space="preserve">Sum the available organic nitrogen from previous years application of sludge and subtract that sum from the crop nitrogen requirements. </w:t>
      </w:r>
    </w:p>
    <w:tbl>
      <w:tblPr>
        <w:tblpPr w:leftFromText="180" w:rightFromText="180" w:vertAnchor="text" w:horzAnchor="page" w:tblpX="4462" w:tblpY="110"/>
        <w:tblW w:w="0" w:type="auto"/>
        <w:tblLook w:val="0000" w:firstRow="0" w:lastRow="0" w:firstColumn="0" w:lastColumn="0" w:noHBand="0" w:noVBand="0"/>
      </w:tblPr>
      <w:tblGrid>
        <w:gridCol w:w="1761"/>
        <w:gridCol w:w="236"/>
        <w:gridCol w:w="448"/>
        <w:gridCol w:w="885"/>
        <w:gridCol w:w="3333"/>
      </w:tblGrid>
      <w:tr w:rsidR="007F68C2" w14:paraId="36B2EC33" w14:textId="77777777">
        <w:trPr>
          <w:trHeight w:val="315"/>
        </w:trPr>
        <w:tc>
          <w:tcPr>
            <w:tcW w:w="1761" w:type="dxa"/>
            <w:vMerge w:val="restart"/>
            <w:vAlign w:val="center"/>
          </w:tcPr>
          <w:p w14:paraId="0197681F" w14:textId="77777777" w:rsidR="00002EDF" w:rsidRDefault="00002EDF" w:rsidP="007F68C2">
            <w:pPr>
              <w:keepNext/>
              <w:keepLines/>
              <w:widowControl w:val="0"/>
              <w:autoSpaceDE w:val="0"/>
              <w:autoSpaceDN w:val="0"/>
              <w:adjustRightInd w:val="0"/>
              <w:ind w:left="-107" w:right="-88"/>
            </w:pPr>
            <w:r>
              <w:t>143-</w:t>
            </w:r>
            <w:r w:rsidR="007F68C2">
              <w:t>(8.58 + 16.5)</w:t>
            </w:r>
          </w:p>
        </w:tc>
        <w:tc>
          <w:tcPr>
            <w:tcW w:w="236" w:type="dxa"/>
            <w:vMerge w:val="restart"/>
            <w:vAlign w:val="center"/>
          </w:tcPr>
          <w:p w14:paraId="28822BE7" w14:textId="77777777" w:rsidR="00002EDF" w:rsidRDefault="00002EDF" w:rsidP="007F68C2">
            <w:pPr>
              <w:keepNext/>
              <w:keepLines/>
              <w:widowControl w:val="0"/>
              <w:autoSpaceDE w:val="0"/>
              <w:autoSpaceDN w:val="0"/>
              <w:adjustRightInd w:val="0"/>
              <w:ind w:left="-107" w:right="-88"/>
              <w:jc w:val="center"/>
            </w:pPr>
            <w:r>
              <w:t>=</w:t>
            </w:r>
          </w:p>
        </w:tc>
        <w:tc>
          <w:tcPr>
            <w:tcW w:w="448" w:type="dxa"/>
            <w:vMerge w:val="restart"/>
            <w:vAlign w:val="center"/>
          </w:tcPr>
          <w:p w14:paraId="24DB1111" w14:textId="77777777" w:rsidR="00002EDF" w:rsidRDefault="007F68C2" w:rsidP="007F68C2">
            <w:pPr>
              <w:keepNext/>
              <w:keepLines/>
              <w:widowControl w:val="0"/>
              <w:autoSpaceDE w:val="0"/>
              <w:autoSpaceDN w:val="0"/>
              <w:adjustRightInd w:val="0"/>
              <w:ind w:left="-107" w:right="-88"/>
              <w:jc w:val="both"/>
            </w:pPr>
            <w:r>
              <w:t>118</w:t>
            </w:r>
          </w:p>
        </w:tc>
        <w:tc>
          <w:tcPr>
            <w:tcW w:w="885" w:type="dxa"/>
            <w:tcBorders>
              <w:bottom w:val="single" w:sz="4" w:space="0" w:color="auto"/>
            </w:tcBorders>
            <w:vAlign w:val="center"/>
          </w:tcPr>
          <w:p w14:paraId="032A777C" w14:textId="77777777" w:rsidR="00002EDF" w:rsidRDefault="00002EDF" w:rsidP="007F68C2">
            <w:pPr>
              <w:keepNext/>
              <w:keepLines/>
              <w:widowControl w:val="0"/>
              <w:autoSpaceDE w:val="0"/>
              <w:autoSpaceDN w:val="0"/>
              <w:adjustRightInd w:val="0"/>
              <w:ind w:left="-107" w:right="-88"/>
              <w:jc w:val="center"/>
            </w:pPr>
            <w:r>
              <w:t>lb</w:t>
            </w:r>
            <w:r w:rsidR="00DC244F">
              <w:t>.</w:t>
            </w:r>
            <w:r>
              <w:t xml:space="preserve"> PAN</w:t>
            </w:r>
          </w:p>
        </w:tc>
        <w:tc>
          <w:tcPr>
            <w:tcW w:w="3333" w:type="dxa"/>
            <w:vMerge w:val="restart"/>
            <w:vAlign w:val="center"/>
          </w:tcPr>
          <w:p w14:paraId="0F3671A8" w14:textId="77777777" w:rsidR="00002EDF" w:rsidRDefault="00002EDF" w:rsidP="007F68C2">
            <w:pPr>
              <w:keepNext/>
              <w:keepLines/>
              <w:widowControl w:val="0"/>
              <w:autoSpaceDE w:val="0"/>
              <w:autoSpaceDN w:val="0"/>
              <w:adjustRightInd w:val="0"/>
              <w:ind w:left="9" w:right="-88"/>
            </w:pPr>
            <w:r>
              <w:t>of additional nitrogen is needed.</w:t>
            </w:r>
          </w:p>
        </w:tc>
      </w:tr>
      <w:tr w:rsidR="007F68C2" w14:paraId="463687D5" w14:textId="77777777">
        <w:tc>
          <w:tcPr>
            <w:tcW w:w="1761" w:type="dxa"/>
            <w:vMerge/>
          </w:tcPr>
          <w:p w14:paraId="091C2F2B" w14:textId="77777777" w:rsidR="00002EDF" w:rsidRDefault="00002EDF" w:rsidP="007F68C2">
            <w:pPr>
              <w:keepNext/>
              <w:keepLines/>
              <w:widowControl w:val="0"/>
              <w:autoSpaceDE w:val="0"/>
              <w:autoSpaceDN w:val="0"/>
              <w:adjustRightInd w:val="0"/>
              <w:ind w:left="-107" w:right="-88"/>
              <w:jc w:val="center"/>
            </w:pPr>
          </w:p>
        </w:tc>
        <w:tc>
          <w:tcPr>
            <w:tcW w:w="236" w:type="dxa"/>
            <w:vMerge/>
          </w:tcPr>
          <w:p w14:paraId="194A3D1F" w14:textId="77777777" w:rsidR="00002EDF" w:rsidRDefault="00002EDF" w:rsidP="007F68C2">
            <w:pPr>
              <w:keepNext/>
              <w:keepLines/>
              <w:widowControl w:val="0"/>
              <w:autoSpaceDE w:val="0"/>
              <w:autoSpaceDN w:val="0"/>
              <w:adjustRightInd w:val="0"/>
              <w:ind w:left="-107" w:right="-88"/>
              <w:jc w:val="center"/>
            </w:pPr>
          </w:p>
        </w:tc>
        <w:tc>
          <w:tcPr>
            <w:tcW w:w="448" w:type="dxa"/>
            <w:vMerge/>
          </w:tcPr>
          <w:p w14:paraId="50178017" w14:textId="77777777" w:rsidR="00002EDF" w:rsidRDefault="00002EDF" w:rsidP="007F68C2">
            <w:pPr>
              <w:keepNext/>
              <w:keepLines/>
              <w:widowControl w:val="0"/>
              <w:autoSpaceDE w:val="0"/>
              <w:autoSpaceDN w:val="0"/>
              <w:adjustRightInd w:val="0"/>
              <w:ind w:left="-107" w:right="-88"/>
              <w:jc w:val="center"/>
            </w:pPr>
          </w:p>
        </w:tc>
        <w:tc>
          <w:tcPr>
            <w:tcW w:w="885" w:type="dxa"/>
            <w:tcBorders>
              <w:top w:val="single" w:sz="4" w:space="0" w:color="auto"/>
            </w:tcBorders>
          </w:tcPr>
          <w:p w14:paraId="3099C42E" w14:textId="77777777" w:rsidR="00002EDF" w:rsidRDefault="00002EDF" w:rsidP="007F68C2">
            <w:pPr>
              <w:keepNext/>
              <w:keepLines/>
              <w:widowControl w:val="0"/>
              <w:autoSpaceDE w:val="0"/>
              <w:autoSpaceDN w:val="0"/>
              <w:adjustRightInd w:val="0"/>
              <w:ind w:left="-107" w:right="-88"/>
              <w:jc w:val="center"/>
            </w:pPr>
            <w:r>
              <w:t>acre</w:t>
            </w:r>
          </w:p>
        </w:tc>
        <w:tc>
          <w:tcPr>
            <w:tcW w:w="3333" w:type="dxa"/>
            <w:vMerge/>
          </w:tcPr>
          <w:p w14:paraId="1607D9AD" w14:textId="77777777" w:rsidR="00002EDF" w:rsidRDefault="00002EDF" w:rsidP="007F68C2">
            <w:pPr>
              <w:keepNext/>
              <w:keepLines/>
              <w:widowControl w:val="0"/>
              <w:autoSpaceDE w:val="0"/>
              <w:autoSpaceDN w:val="0"/>
              <w:adjustRightInd w:val="0"/>
              <w:ind w:left="-107" w:right="-88"/>
              <w:jc w:val="center"/>
            </w:pPr>
          </w:p>
        </w:tc>
      </w:tr>
    </w:tbl>
    <w:p w14:paraId="3505C2E2" w14:textId="77777777" w:rsidR="00CA28BE" w:rsidRDefault="00CA28BE" w:rsidP="00CA28BE">
      <w:pPr>
        <w:widowControl w:val="0"/>
        <w:autoSpaceDE w:val="0"/>
        <w:autoSpaceDN w:val="0"/>
        <w:adjustRightInd w:val="0"/>
        <w:ind w:left="2880"/>
      </w:pPr>
    </w:p>
    <w:p w14:paraId="39121D09" w14:textId="77777777" w:rsidR="00002EDF" w:rsidRDefault="00002EDF" w:rsidP="006E1622">
      <w:pPr>
        <w:widowControl w:val="0"/>
        <w:autoSpaceDE w:val="0"/>
        <w:autoSpaceDN w:val="0"/>
        <w:adjustRightInd w:val="0"/>
        <w:ind w:left="2880" w:hanging="720"/>
      </w:pPr>
    </w:p>
    <w:p w14:paraId="06F0C04F" w14:textId="77777777" w:rsidR="00002EDF" w:rsidRDefault="00002EDF" w:rsidP="006E1622">
      <w:pPr>
        <w:widowControl w:val="0"/>
        <w:autoSpaceDE w:val="0"/>
        <w:autoSpaceDN w:val="0"/>
        <w:adjustRightInd w:val="0"/>
        <w:ind w:left="2880" w:hanging="720"/>
      </w:pPr>
    </w:p>
    <w:p w14:paraId="5D0E489A" w14:textId="77777777" w:rsidR="006E1622" w:rsidRDefault="006E1622" w:rsidP="006E1622">
      <w:pPr>
        <w:widowControl w:val="0"/>
        <w:autoSpaceDE w:val="0"/>
        <w:autoSpaceDN w:val="0"/>
        <w:adjustRightInd w:val="0"/>
        <w:ind w:left="2880" w:hanging="720"/>
      </w:pPr>
      <w:r>
        <w:t>d)</w:t>
      </w:r>
      <w:r>
        <w:tab/>
        <w:t xml:space="preserve">Calculate the third year application rate. </w:t>
      </w:r>
    </w:p>
    <w:p w14:paraId="080414BD" w14:textId="77777777" w:rsidR="00DF7EF3" w:rsidRDefault="00DF7EF3" w:rsidP="006E1622">
      <w:pPr>
        <w:widowControl w:val="0"/>
        <w:autoSpaceDE w:val="0"/>
        <w:autoSpaceDN w:val="0"/>
        <w:adjustRightInd w:val="0"/>
        <w:ind w:left="2880" w:hanging="720"/>
      </w:pPr>
    </w:p>
    <w:tbl>
      <w:tblPr>
        <w:tblW w:w="0" w:type="auto"/>
        <w:tblInd w:w="3015" w:type="dxa"/>
        <w:tblLook w:val="0000" w:firstRow="0" w:lastRow="0" w:firstColumn="0" w:lastColumn="0" w:noHBand="0" w:noVBand="0"/>
      </w:tblPr>
      <w:tblGrid>
        <w:gridCol w:w="513"/>
        <w:gridCol w:w="236"/>
        <w:gridCol w:w="562"/>
        <w:gridCol w:w="1539"/>
      </w:tblGrid>
      <w:tr w:rsidR="00DF7EF3" w14:paraId="2B2A1366" w14:textId="77777777">
        <w:tc>
          <w:tcPr>
            <w:tcW w:w="513" w:type="dxa"/>
            <w:tcBorders>
              <w:bottom w:val="single" w:sz="4" w:space="0" w:color="auto"/>
            </w:tcBorders>
            <w:vAlign w:val="center"/>
          </w:tcPr>
          <w:p w14:paraId="1F9C5381" w14:textId="77777777" w:rsidR="00DF7EF3" w:rsidRDefault="00DF7EF3" w:rsidP="006C78D5">
            <w:pPr>
              <w:keepNext/>
              <w:keepLines/>
              <w:widowControl w:val="0"/>
              <w:autoSpaceDE w:val="0"/>
              <w:autoSpaceDN w:val="0"/>
              <w:adjustRightInd w:val="0"/>
              <w:ind w:left="-107" w:right="-88"/>
              <w:jc w:val="center"/>
            </w:pPr>
            <w:r>
              <w:lastRenderedPageBreak/>
              <w:t>118</w:t>
            </w:r>
          </w:p>
        </w:tc>
        <w:tc>
          <w:tcPr>
            <w:tcW w:w="236" w:type="dxa"/>
            <w:vMerge w:val="restart"/>
            <w:vAlign w:val="center"/>
          </w:tcPr>
          <w:p w14:paraId="4B3C4238" w14:textId="77777777" w:rsidR="00DF7EF3" w:rsidRDefault="00DF7EF3" w:rsidP="006C78D5">
            <w:pPr>
              <w:keepNext/>
              <w:keepLines/>
              <w:widowControl w:val="0"/>
              <w:autoSpaceDE w:val="0"/>
              <w:autoSpaceDN w:val="0"/>
              <w:adjustRightInd w:val="0"/>
              <w:ind w:left="-88" w:right="-117"/>
              <w:jc w:val="center"/>
            </w:pPr>
            <w:r>
              <w:t>=</w:t>
            </w:r>
          </w:p>
        </w:tc>
        <w:tc>
          <w:tcPr>
            <w:tcW w:w="562" w:type="dxa"/>
            <w:vMerge w:val="restart"/>
            <w:vAlign w:val="center"/>
          </w:tcPr>
          <w:p w14:paraId="61C54DAF" w14:textId="77777777" w:rsidR="00DF7EF3" w:rsidRDefault="00DF7EF3" w:rsidP="006C78D5">
            <w:pPr>
              <w:keepNext/>
              <w:keepLines/>
              <w:widowControl w:val="0"/>
              <w:autoSpaceDE w:val="0"/>
              <w:autoSpaceDN w:val="0"/>
              <w:adjustRightInd w:val="0"/>
              <w:ind w:left="-107" w:right="-88"/>
              <w:jc w:val="center"/>
            </w:pPr>
            <w:r>
              <w:t>4.92</w:t>
            </w:r>
          </w:p>
        </w:tc>
        <w:tc>
          <w:tcPr>
            <w:tcW w:w="1539" w:type="dxa"/>
            <w:tcBorders>
              <w:bottom w:val="single" w:sz="4" w:space="0" w:color="auto"/>
            </w:tcBorders>
            <w:vAlign w:val="center"/>
          </w:tcPr>
          <w:p w14:paraId="69422FA1" w14:textId="77777777" w:rsidR="00DF7EF3" w:rsidRDefault="00DF7EF3" w:rsidP="006C78D5">
            <w:pPr>
              <w:keepNext/>
              <w:keepLines/>
              <w:widowControl w:val="0"/>
              <w:autoSpaceDE w:val="0"/>
              <w:autoSpaceDN w:val="0"/>
              <w:adjustRightInd w:val="0"/>
              <w:ind w:left="-107" w:right="-88"/>
              <w:jc w:val="center"/>
            </w:pPr>
            <w:r>
              <w:t>dry tons sludge</w:t>
            </w:r>
          </w:p>
        </w:tc>
      </w:tr>
      <w:tr w:rsidR="00DF7EF3" w14:paraId="00872732" w14:textId="77777777">
        <w:tc>
          <w:tcPr>
            <w:tcW w:w="513" w:type="dxa"/>
            <w:tcBorders>
              <w:top w:val="single" w:sz="4" w:space="0" w:color="auto"/>
            </w:tcBorders>
          </w:tcPr>
          <w:p w14:paraId="0836F6B7" w14:textId="77777777" w:rsidR="00DF7EF3" w:rsidRDefault="00DF7EF3" w:rsidP="006C78D5">
            <w:pPr>
              <w:keepNext/>
              <w:keepLines/>
              <w:widowControl w:val="0"/>
              <w:autoSpaceDE w:val="0"/>
              <w:autoSpaceDN w:val="0"/>
              <w:adjustRightInd w:val="0"/>
              <w:ind w:left="-107" w:right="-88"/>
              <w:jc w:val="center"/>
            </w:pPr>
            <w:r>
              <w:t>24</w:t>
            </w:r>
          </w:p>
        </w:tc>
        <w:tc>
          <w:tcPr>
            <w:tcW w:w="236" w:type="dxa"/>
            <w:vMerge/>
          </w:tcPr>
          <w:p w14:paraId="3FA388F9" w14:textId="77777777" w:rsidR="00DF7EF3" w:rsidRDefault="00DF7EF3" w:rsidP="006C78D5">
            <w:pPr>
              <w:keepNext/>
              <w:keepLines/>
              <w:widowControl w:val="0"/>
              <w:autoSpaceDE w:val="0"/>
              <w:autoSpaceDN w:val="0"/>
              <w:adjustRightInd w:val="0"/>
              <w:ind w:left="-88" w:right="-117"/>
              <w:jc w:val="center"/>
            </w:pPr>
          </w:p>
        </w:tc>
        <w:tc>
          <w:tcPr>
            <w:tcW w:w="562" w:type="dxa"/>
            <w:vMerge/>
          </w:tcPr>
          <w:p w14:paraId="7FCA7EA9" w14:textId="77777777" w:rsidR="00DF7EF3" w:rsidRDefault="00DF7EF3" w:rsidP="006C78D5">
            <w:pPr>
              <w:keepNext/>
              <w:keepLines/>
              <w:widowControl w:val="0"/>
              <w:autoSpaceDE w:val="0"/>
              <w:autoSpaceDN w:val="0"/>
              <w:adjustRightInd w:val="0"/>
              <w:ind w:left="-107" w:right="-88"/>
              <w:jc w:val="center"/>
            </w:pPr>
          </w:p>
        </w:tc>
        <w:tc>
          <w:tcPr>
            <w:tcW w:w="1539" w:type="dxa"/>
            <w:tcBorders>
              <w:top w:val="single" w:sz="4" w:space="0" w:color="auto"/>
            </w:tcBorders>
          </w:tcPr>
          <w:p w14:paraId="166A212B" w14:textId="77777777" w:rsidR="00DF7EF3" w:rsidRDefault="00DF7EF3" w:rsidP="006C78D5">
            <w:pPr>
              <w:keepNext/>
              <w:keepLines/>
              <w:widowControl w:val="0"/>
              <w:autoSpaceDE w:val="0"/>
              <w:autoSpaceDN w:val="0"/>
              <w:adjustRightInd w:val="0"/>
              <w:ind w:left="-107" w:right="-88"/>
              <w:jc w:val="center"/>
            </w:pPr>
            <w:r>
              <w:t>acre</w:t>
            </w:r>
          </w:p>
        </w:tc>
      </w:tr>
    </w:tbl>
    <w:p w14:paraId="5BF761F5" w14:textId="77777777" w:rsidR="00DF7EF3" w:rsidRDefault="00DF7EF3" w:rsidP="00DF7EF3">
      <w:pPr>
        <w:widowControl w:val="0"/>
        <w:autoSpaceDE w:val="0"/>
        <w:autoSpaceDN w:val="0"/>
        <w:adjustRightInd w:val="0"/>
        <w:ind w:left="2880"/>
      </w:pPr>
    </w:p>
    <w:tbl>
      <w:tblPr>
        <w:tblW w:w="0" w:type="auto"/>
        <w:tblInd w:w="2907" w:type="dxa"/>
        <w:tblLook w:val="0000" w:firstRow="0" w:lastRow="0" w:firstColumn="0" w:lastColumn="0" w:noHBand="0" w:noVBand="0"/>
      </w:tblPr>
      <w:tblGrid>
        <w:gridCol w:w="897"/>
        <w:gridCol w:w="438"/>
        <w:gridCol w:w="297"/>
        <w:gridCol w:w="582"/>
        <w:gridCol w:w="255"/>
        <w:gridCol w:w="918"/>
        <w:gridCol w:w="243"/>
        <w:gridCol w:w="810"/>
        <w:gridCol w:w="810"/>
      </w:tblGrid>
      <w:tr w:rsidR="00DF7EF3" w14:paraId="0E2AFC9C" w14:textId="77777777">
        <w:trPr>
          <w:trHeight w:val="360"/>
        </w:trPr>
        <w:tc>
          <w:tcPr>
            <w:tcW w:w="897" w:type="dxa"/>
            <w:vMerge w:val="restart"/>
            <w:vAlign w:val="center"/>
          </w:tcPr>
          <w:p w14:paraId="3C75E812" w14:textId="77777777" w:rsidR="00DF7EF3" w:rsidRDefault="00DF7EF3" w:rsidP="00DF7EF3">
            <w:pPr>
              <w:keepNext/>
              <w:keepLines/>
              <w:widowControl w:val="0"/>
              <w:autoSpaceDE w:val="0"/>
              <w:autoSpaceDN w:val="0"/>
              <w:adjustRightInd w:val="0"/>
              <w:ind w:left="-135" w:right="-88"/>
              <w:jc w:val="center"/>
            </w:pPr>
            <w:r>
              <w:t xml:space="preserve">4.92 </w:t>
            </w:r>
          </w:p>
        </w:tc>
        <w:tc>
          <w:tcPr>
            <w:tcW w:w="438" w:type="dxa"/>
            <w:tcBorders>
              <w:bottom w:val="single" w:sz="4" w:space="0" w:color="auto"/>
            </w:tcBorders>
            <w:vAlign w:val="center"/>
          </w:tcPr>
          <w:p w14:paraId="1254C758" w14:textId="77777777" w:rsidR="00DF7EF3" w:rsidRDefault="00DF7EF3" w:rsidP="006C78D5">
            <w:pPr>
              <w:keepNext/>
              <w:keepLines/>
              <w:widowControl w:val="0"/>
              <w:autoSpaceDE w:val="0"/>
              <w:autoSpaceDN w:val="0"/>
              <w:adjustRightInd w:val="0"/>
              <w:ind w:left="-88" w:right="-117"/>
              <w:jc w:val="center"/>
            </w:pPr>
            <w:r>
              <w:t>dT</w:t>
            </w:r>
          </w:p>
        </w:tc>
        <w:tc>
          <w:tcPr>
            <w:tcW w:w="297" w:type="dxa"/>
            <w:vMerge w:val="restart"/>
            <w:vAlign w:val="center"/>
          </w:tcPr>
          <w:p w14:paraId="59703569" w14:textId="77777777" w:rsidR="00DF7EF3" w:rsidRDefault="00DF7EF3" w:rsidP="006C78D5">
            <w:pPr>
              <w:keepNext/>
              <w:keepLines/>
              <w:widowControl w:val="0"/>
              <w:autoSpaceDE w:val="0"/>
              <w:autoSpaceDN w:val="0"/>
              <w:adjustRightInd w:val="0"/>
              <w:ind w:left="-88" w:right="-117"/>
              <w:jc w:val="center"/>
            </w:pPr>
            <w:r>
              <w:t>x</w:t>
            </w:r>
          </w:p>
        </w:tc>
        <w:tc>
          <w:tcPr>
            <w:tcW w:w="582" w:type="dxa"/>
            <w:tcBorders>
              <w:bottom w:val="single" w:sz="4" w:space="0" w:color="auto"/>
            </w:tcBorders>
            <w:vAlign w:val="center"/>
          </w:tcPr>
          <w:p w14:paraId="40BDF10F" w14:textId="77777777" w:rsidR="00DF7EF3" w:rsidRDefault="00DF7EF3" w:rsidP="006C78D5">
            <w:pPr>
              <w:keepNext/>
              <w:keepLines/>
              <w:widowControl w:val="0"/>
              <w:autoSpaceDE w:val="0"/>
              <w:autoSpaceDN w:val="0"/>
              <w:adjustRightInd w:val="0"/>
              <w:ind w:left="-107" w:right="-88"/>
              <w:jc w:val="center"/>
            </w:pPr>
            <w:r>
              <w:t>2000</w:t>
            </w:r>
          </w:p>
        </w:tc>
        <w:tc>
          <w:tcPr>
            <w:tcW w:w="255" w:type="dxa"/>
            <w:vMerge w:val="restart"/>
            <w:vAlign w:val="center"/>
          </w:tcPr>
          <w:p w14:paraId="51D5A636" w14:textId="77777777" w:rsidR="00DF7EF3" w:rsidRDefault="00DF7EF3" w:rsidP="006C78D5">
            <w:pPr>
              <w:keepNext/>
              <w:keepLines/>
              <w:widowControl w:val="0"/>
              <w:autoSpaceDE w:val="0"/>
              <w:autoSpaceDN w:val="0"/>
              <w:adjustRightInd w:val="0"/>
              <w:ind w:left="-107" w:right="-88"/>
              <w:jc w:val="center"/>
            </w:pPr>
            <w:r>
              <w:t>x</w:t>
            </w:r>
          </w:p>
        </w:tc>
        <w:tc>
          <w:tcPr>
            <w:tcW w:w="918" w:type="dxa"/>
            <w:tcBorders>
              <w:bottom w:val="single" w:sz="4" w:space="0" w:color="auto"/>
            </w:tcBorders>
            <w:vAlign w:val="center"/>
          </w:tcPr>
          <w:p w14:paraId="0C5656B0" w14:textId="77777777" w:rsidR="00DF7EF3" w:rsidRDefault="00DF7EF3" w:rsidP="006C78D5">
            <w:pPr>
              <w:keepNext/>
              <w:keepLines/>
              <w:widowControl w:val="0"/>
              <w:autoSpaceDE w:val="0"/>
              <w:autoSpaceDN w:val="0"/>
              <w:adjustRightInd w:val="0"/>
              <w:ind w:left="-107" w:right="-88"/>
              <w:jc w:val="center"/>
            </w:pPr>
            <w:r>
              <w:t>1</w:t>
            </w:r>
          </w:p>
        </w:tc>
        <w:tc>
          <w:tcPr>
            <w:tcW w:w="243" w:type="dxa"/>
            <w:vMerge w:val="restart"/>
            <w:vAlign w:val="center"/>
          </w:tcPr>
          <w:p w14:paraId="67485515" w14:textId="77777777" w:rsidR="00DF7EF3" w:rsidRDefault="00DF7EF3" w:rsidP="006C78D5">
            <w:pPr>
              <w:keepNext/>
              <w:keepLines/>
              <w:widowControl w:val="0"/>
              <w:autoSpaceDE w:val="0"/>
              <w:autoSpaceDN w:val="0"/>
              <w:adjustRightInd w:val="0"/>
              <w:ind w:left="-107" w:right="-88"/>
              <w:jc w:val="center"/>
            </w:pPr>
            <w:r>
              <w:t>=</w:t>
            </w:r>
          </w:p>
        </w:tc>
        <w:tc>
          <w:tcPr>
            <w:tcW w:w="810" w:type="dxa"/>
            <w:vMerge w:val="restart"/>
            <w:vAlign w:val="center"/>
          </w:tcPr>
          <w:p w14:paraId="5CF4FAD7" w14:textId="77777777" w:rsidR="00DF7EF3" w:rsidRDefault="00DF7EF3" w:rsidP="006C78D5">
            <w:pPr>
              <w:keepNext/>
              <w:keepLines/>
              <w:widowControl w:val="0"/>
              <w:autoSpaceDE w:val="0"/>
              <w:autoSpaceDN w:val="0"/>
              <w:adjustRightInd w:val="0"/>
              <w:ind w:left="-107" w:right="-88"/>
              <w:jc w:val="center"/>
            </w:pPr>
            <w:r>
              <w:t>23,580</w:t>
            </w:r>
          </w:p>
        </w:tc>
        <w:tc>
          <w:tcPr>
            <w:tcW w:w="810" w:type="dxa"/>
            <w:tcBorders>
              <w:bottom w:val="single" w:sz="4" w:space="0" w:color="auto"/>
            </w:tcBorders>
            <w:vAlign w:val="center"/>
          </w:tcPr>
          <w:p w14:paraId="3D47FFBE" w14:textId="77777777" w:rsidR="00DF7EF3" w:rsidRDefault="00DF7EF3" w:rsidP="006C78D5">
            <w:pPr>
              <w:keepNext/>
              <w:keepLines/>
              <w:widowControl w:val="0"/>
              <w:autoSpaceDE w:val="0"/>
              <w:autoSpaceDN w:val="0"/>
              <w:adjustRightInd w:val="0"/>
              <w:ind w:left="-107" w:right="-88"/>
              <w:jc w:val="center"/>
            </w:pPr>
            <w:r>
              <w:t>gallons</w:t>
            </w:r>
          </w:p>
        </w:tc>
      </w:tr>
      <w:tr w:rsidR="00DF7EF3" w14:paraId="31EB13E8" w14:textId="77777777">
        <w:tc>
          <w:tcPr>
            <w:tcW w:w="897" w:type="dxa"/>
            <w:vMerge/>
          </w:tcPr>
          <w:p w14:paraId="2229A552" w14:textId="77777777" w:rsidR="00DF7EF3" w:rsidRDefault="00DF7EF3" w:rsidP="006C78D5">
            <w:pPr>
              <w:keepNext/>
              <w:keepLines/>
              <w:widowControl w:val="0"/>
              <w:autoSpaceDE w:val="0"/>
              <w:autoSpaceDN w:val="0"/>
              <w:adjustRightInd w:val="0"/>
              <w:ind w:left="-107" w:right="-88"/>
              <w:jc w:val="center"/>
            </w:pPr>
          </w:p>
        </w:tc>
        <w:tc>
          <w:tcPr>
            <w:tcW w:w="438" w:type="dxa"/>
            <w:tcBorders>
              <w:top w:val="single" w:sz="4" w:space="0" w:color="auto"/>
            </w:tcBorders>
          </w:tcPr>
          <w:p w14:paraId="32B7FA8E" w14:textId="77777777" w:rsidR="00DF7EF3" w:rsidRDefault="00DF7EF3" w:rsidP="006C78D5">
            <w:pPr>
              <w:keepNext/>
              <w:keepLines/>
              <w:widowControl w:val="0"/>
              <w:autoSpaceDE w:val="0"/>
              <w:autoSpaceDN w:val="0"/>
              <w:adjustRightInd w:val="0"/>
              <w:ind w:left="-88" w:right="-117"/>
              <w:jc w:val="center"/>
            </w:pPr>
            <w:r>
              <w:t>acre</w:t>
            </w:r>
          </w:p>
        </w:tc>
        <w:tc>
          <w:tcPr>
            <w:tcW w:w="297" w:type="dxa"/>
            <w:vMerge/>
          </w:tcPr>
          <w:p w14:paraId="5713E32A" w14:textId="77777777" w:rsidR="00DF7EF3" w:rsidRDefault="00DF7EF3" w:rsidP="006C78D5">
            <w:pPr>
              <w:keepNext/>
              <w:keepLines/>
              <w:widowControl w:val="0"/>
              <w:autoSpaceDE w:val="0"/>
              <w:autoSpaceDN w:val="0"/>
              <w:adjustRightInd w:val="0"/>
              <w:ind w:left="-88" w:right="-117"/>
              <w:jc w:val="center"/>
            </w:pPr>
          </w:p>
        </w:tc>
        <w:tc>
          <w:tcPr>
            <w:tcW w:w="582" w:type="dxa"/>
            <w:tcBorders>
              <w:top w:val="single" w:sz="4" w:space="0" w:color="auto"/>
            </w:tcBorders>
          </w:tcPr>
          <w:p w14:paraId="30FEAA56" w14:textId="77777777" w:rsidR="00DF7EF3" w:rsidRDefault="00DF7EF3" w:rsidP="006C78D5">
            <w:pPr>
              <w:keepNext/>
              <w:keepLines/>
              <w:widowControl w:val="0"/>
              <w:autoSpaceDE w:val="0"/>
              <w:autoSpaceDN w:val="0"/>
              <w:adjustRightInd w:val="0"/>
              <w:ind w:left="-107" w:right="-88"/>
              <w:jc w:val="center"/>
            </w:pPr>
            <w:r>
              <w:t>8.345</w:t>
            </w:r>
          </w:p>
        </w:tc>
        <w:tc>
          <w:tcPr>
            <w:tcW w:w="255" w:type="dxa"/>
            <w:vMerge/>
          </w:tcPr>
          <w:p w14:paraId="34D9642F" w14:textId="77777777" w:rsidR="00DF7EF3" w:rsidRDefault="00DF7EF3" w:rsidP="006C78D5">
            <w:pPr>
              <w:keepNext/>
              <w:keepLines/>
              <w:widowControl w:val="0"/>
              <w:autoSpaceDE w:val="0"/>
              <w:autoSpaceDN w:val="0"/>
              <w:adjustRightInd w:val="0"/>
              <w:ind w:left="-107" w:right="-88"/>
              <w:jc w:val="center"/>
            </w:pPr>
          </w:p>
        </w:tc>
        <w:tc>
          <w:tcPr>
            <w:tcW w:w="918" w:type="dxa"/>
            <w:tcBorders>
              <w:top w:val="single" w:sz="4" w:space="0" w:color="auto"/>
            </w:tcBorders>
          </w:tcPr>
          <w:p w14:paraId="12E528BB" w14:textId="77777777" w:rsidR="00DF7EF3" w:rsidRDefault="00DF7EF3" w:rsidP="006C78D5">
            <w:pPr>
              <w:keepNext/>
              <w:keepLines/>
              <w:widowControl w:val="0"/>
              <w:autoSpaceDE w:val="0"/>
              <w:autoSpaceDN w:val="0"/>
              <w:adjustRightInd w:val="0"/>
              <w:ind w:left="-107" w:right="-88"/>
              <w:jc w:val="center"/>
            </w:pPr>
            <w:r>
              <w:t>0.05 DE</w:t>
            </w:r>
          </w:p>
        </w:tc>
        <w:tc>
          <w:tcPr>
            <w:tcW w:w="243" w:type="dxa"/>
            <w:vMerge/>
          </w:tcPr>
          <w:p w14:paraId="7C58569C" w14:textId="77777777" w:rsidR="00DF7EF3" w:rsidRDefault="00DF7EF3" w:rsidP="006C78D5">
            <w:pPr>
              <w:keepNext/>
              <w:keepLines/>
              <w:widowControl w:val="0"/>
              <w:autoSpaceDE w:val="0"/>
              <w:autoSpaceDN w:val="0"/>
              <w:adjustRightInd w:val="0"/>
              <w:ind w:left="-107" w:right="-88"/>
              <w:jc w:val="center"/>
            </w:pPr>
          </w:p>
        </w:tc>
        <w:tc>
          <w:tcPr>
            <w:tcW w:w="810" w:type="dxa"/>
            <w:vMerge/>
          </w:tcPr>
          <w:p w14:paraId="63FFA637" w14:textId="77777777" w:rsidR="00DF7EF3" w:rsidRDefault="00DF7EF3" w:rsidP="006C78D5">
            <w:pPr>
              <w:keepNext/>
              <w:keepLines/>
              <w:widowControl w:val="0"/>
              <w:autoSpaceDE w:val="0"/>
              <w:autoSpaceDN w:val="0"/>
              <w:adjustRightInd w:val="0"/>
              <w:ind w:left="-107" w:right="-88"/>
              <w:jc w:val="center"/>
            </w:pPr>
          </w:p>
        </w:tc>
        <w:tc>
          <w:tcPr>
            <w:tcW w:w="810" w:type="dxa"/>
            <w:tcBorders>
              <w:top w:val="single" w:sz="4" w:space="0" w:color="auto"/>
            </w:tcBorders>
          </w:tcPr>
          <w:p w14:paraId="61987C72" w14:textId="77777777" w:rsidR="00DF7EF3" w:rsidRDefault="00DF7EF3" w:rsidP="006C78D5">
            <w:pPr>
              <w:keepNext/>
              <w:keepLines/>
              <w:widowControl w:val="0"/>
              <w:autoSpaceDE w:val="0"/>
              <w:autoSpaceDN w:val="0"/>
              <w:adjustRightInd w:val="0"/>
              <w:ind w:left="-107" w:right="-88"/>
              <w:jc w:val="center"/>
            </w:pPr>
            <w:r>
              <w:t>acre</w:t>
            </w:r>
          </w:p>
        </w:tc>
      </w:tr>
    </w:tbl>
    <w:p w14:paraId="226773BD" w14:textId="77777777" w:rsidR="00DF7EF3" w:rsidRDefault="00DF7EF3" w:rsidP="00DF7EF3">
      <w:pPr>
        <w:widowControl w:val="0"/>
        <w:autoSpaceDE w:val="0"/>
        <w:autoSpaceDN w:val="0"/>
        <w:adjustRightInd w:val="0"/>
        <w:ind w:left="2880"/>
      </w:pPr>
    </w:p>
    <w:p w14:paraId="75CFE5EF" w14:textId="77777777" w:rsidR="006E1622" w:rsidRDefault="006E1622" w:rsidP="009451D8">
      <w:pPr>
        <w:widowControl w:val="0"/>
        <w:autoSpaceDE w:val="0"/>
        <w:autoSpaceDN w:val="0"/>
        <w:adjustRightInd w:val="0"/>
        <w:ind w:firstLine="720"/>
      </w:pPr>
      <w:r>
        <w:t>E)</w:t>
      </w:r>
      <w:r>
        <w:tab/>
        <w:t xml:space="preserve">Fourth year application rate </w:t>
      </w:r>
    </w:p>
    <w:p w14:paraId="43B4FE94" w14:textId="77777777" w:rsidR="00CA7286" w:rsidRDefault="00CA7286" w:rsidP="009451D8">
      <w:pPr>
        <w:widowControl w:val="0"/>
        <w:autoSpaceDE w:val="0"/>
        <w:autoSpaceDN w:val="0"/>
        <w:adjustRightInd w:val="0"/>
        <w:ind w:firstLine="720"/>
      </w:pPr>
    </w:p>
    <w:p w14:paraId="11975E3E" w14:textId="77777777" w:rsidR="006E1622" w:rsidRDefault="006E1622" w:rsidP="009451D8">
      <w:pPr>
        <w:widowControl w:val="0"/>
        <w:autoSpaceDE w:val="0"/>
        <w:autoSpaceDN w:val="0"/>
        <w:adjustRightInd w:val="0"/>
        <w:ind w:left="2160" w:hanging="720"/>
      </w:pPr>
      <w:r>
        <w:t>1)</w:t>
      </w:r>
      <w:r>
        <w:tab/>
        <w:t xml:space="preserve">In the fourth year some organic nitrogen applied during the previous three years will become available for plant utilization; 2.5%, 5%, and 10% respectively from Table I. </w:t>
      </w:r>
    </w:p>
    <w:p w14:paraId="77072844" w14:textId="77777777" w:rsidR="00CA7286" w:rsidRDefault="00CA7286" w:rsidP="009451D8">
      <w:pPr>
        <w:widowControl w:val="0"/>
        <w:autoSpaceDE w:val="0"/>
        <w:autoSpaceDN w:val="0"/>
        <w:adjustRightInd w:val="0"/>
        <w:ind w:left="2160" w:hanging="720"/>
      </w:pPr>
    </w:p>
    <w:p w14:paraId="68A0BE4C" w14:textId="77777777" w:rsidR="006E1622" w:rsidRDefault="006E1622" w:rsidP="009451D8">
      <w:pPr>
        <w:widowControl w:val="0"/>
        <w:autoSpaceDE w:val="0"/>
        <w:autoSpaceDN w:val="0"/>
        <w:adjustRightInd w:val="0"/>
        <w:ind w:left="2160" w:hanging="720"/>
      </w:pPr>
      <w:r>
        <w:t>2)</w:t>
      </w:r>
      <w:r>
        <w:tab/>
        <w:t>Determine the amount of organic nitrogen</w:t>
      </w:r>
      <w:r w:rsidR="009451D8">
        <w:t xml:space="preserve"> applied during previous years t</w:t>
      </w:r>
      <w:r>
        <w:t xml:space="preserve">hat is available to plants during the fourth year. </w:t>
      </w:r>
    </w:p>
    <w:p w14:paraId="79B164B7" w14:textId="77777777" w:rsidR="00CA7286" w:rsidRDefault="00CA7286" w:rsidP="009451D8">
      <w:pPr>
        <w:widowControl w:val="0"/>
        <w:autoSpaceDE w:val="0"/>
        <w:autoSpaceDN w:val="0"/>
        <w:adjustRightInd w:val="0"/>
        <w:ind w:left="2160" w:hanging="720"/>
      </w:pPr>
    </w:p>
    <w:p w14:paraId="2571AB08" w14:textId="77777777" w:rsidR="009451D8" w:rsidRDefault="006E1622" w:rsidP="009451D8">
      <w:pPr>
        <w:widowControl w:val="0"/>
        <w:autoSpaceDE w:val="0"/>
        <w:autoSpaceDN w:val="0"/>
        <w:adjustRightInd w:val="0"/>
        <w:ind w:left="1440" w:firstLine="720"/>
      </w:pPr>
      <w:r>
        <w:t>a)</w:t>
      </w:r>
      <w:r>
        <w:tab/>
        <w:t xml:space="preserve">From the first year application: </w:t>
      </w:r>
    </w:p>
    <w:p w14:paraId="14BB10C6" w14:textId="77777777" w:rsidR="0021205E" w:rsidRDefault="0021205E" w:rsidP="009451D8">
      <w:pPr>
        <w:widowControl w:val="0"/>
        <w:autoSpaceDE w:val="0"/>
        <w:autoSpaceDN w:val="0"/>
        <w:adjustRightInd w:val="0"/>
        <w:ind w:left="1440" w:firstLine="720"/>
      </w:pPr>
    </w:p>
    <w:p w14:paraId="677F3E9D" w14:textId="77777777" w:rsidR="0021205E" w:rsidRDefault="0021205E" w:rsidP="00CA7286">
      <w:pPr>
        <w:widowControl w:val="0"/>
        <w:autoSpaceDE w:val="0"/>
        <w:autoSpaceDN w:val="0"/>
        <w:adjustRightInd w:val="0"/>
        <w:ind w:left="5928" w:hanging="3027"/>
      </w:pPr>
      <w:r>
        <w:t>14,400-mg/kg O.N.) x (0.05) = 720 mg/kg used during the third year.</w:t>
      </w:r>
    </w:p>
    <w:p w14:paraId="17920034" w14:textId="77777777" w:rsidR="0021205E" w:rsidRDefault="0021205E" w:rsidP="00CA7286">
      <w:pPr>
        <w:widowControl w:val="0"/>
        <w:autoSpaceDE w:val="0"/>
        <w:autoSpaceDN w:val="0"/>
        <w:adjustRightInd w:val="0"/>
        <w:ind w:left="2907" w:hanging="6"/>
      </w:pPr>
    </w:p>
    <w:p w14:paraId="571E8555" w14:textId="77777777" w:rsidR="0021205E" w:rsidRDefault="0021205E" w:rsidP="00CA7286">
      <w:pPr>
        <w:widowControl w:val="0"/>
        <w:autoSpaceDE w:val="0"/>
        <w:autoSpaceDN w:val="0"/>
        <w:adjustRightInd w:val="0"/>
        <w:ind w:left="2907" w:hanging="6"/>
      </w:pPr>
      <w:r w:rsidRPr="0021205E">
        <w:t>14,400-720 = 13,680 mg/kg O.N. remaining</w:t>
      </w:r>
    </w:p>
    <w:p w14:paraId="48EE01CB" w14:textId="77777777" w:rsidR="0021205E" w:rsidRDefault="0021205E" w:rsidP="00CA7286">
      <w:pPr>
        <w:widowControl w:val="0"/>
        <w:autoSpaceDE w:val="0"/>
        <w:autoSpaceDN w:val="0"/>
        <w:adjustRightInd w:val="0"/>
        <w:ind w:left="2907" w:hanging="6"/>
      </w:pPr>
    </w:p>
    <w:p w14:paraId="6DC7A282" w14:textId="77777777" w:rsidR="0021205E" w:rsidRDefault="0021205E" w:rsidP="00CA7286">
      <w:pPr>
        <w:widowControl w:val="0"/>
        <w:autoSpaceDE w:val="0"/>
        <w:autoSpaceDN w:val="0"/>
        <w:adjustRightInd w:val="0"/>
        <w:ind w:left="2907" w:hanging="6"/>
      </w:pPr>
      <w:r>
        <w:t>(13,680 mg/kg</w:t>
      </w:r>
      <w:r w:rsidR="00DC244F">
        <w:t>)</w:t>
      </w:r>
      <w:r>
        <w:t xml:space="preserve"> x (2.5%) = 342 mg/kg O.N. available </w:t>
      </w:r>
    </w:p>
    <w:p w14:paraId="1EB2464C" w14:textId="77777777" w:rsidR="0021205E" w:rsidRDefault="0021205E" w:rsidP="009451D8">
      <w:pPr>
        <w:widowControl w:val="0"/>
        <w:autoSpaceDE w:val="0"/>
        <w:autoSpaceDN w:val="0"/>
        <w:adjustRightInd w:val="0"/>
        <w:ind w:left="1440" w:firstLine="720"/>
      </w:pPr>
    </w:p>
    <w:tbl>
      <w:tblPr>
        <w:tblpPr w:leftFromText="180" w:rightFromText="180" w:vertAnchor="text" w:horzAnchor="page" w:tblpX="4411" w:tblpY="-66"/>
        <w:tblW w:w="7302" w:type="dxa"/>
        <w:tblLayout w:type="fixed"/>
        <w:tblLook w:val="0000" w:firstRow="0" w:lastRow="0" w:firstColumn="0" w:lastColumn="0" w:noHBand="0" w:noVBand="0"/>
      </w:tblPr>
      <w:tblGrid>
        <w:gridCol w:w="2397"/>
        <w:gridCol w:w="236"/>
        <w:gridCol w:w="484"/>
        <w:gridCol w:w="504"/>
        <w:gridCol w:w="243"/>
        <w:gridCol w:w="423"/>
        <w:gridCol w:w="855"/>
        <w:gridCol w:w="2160"/>
      </w:tblGrid>
      <w:tr w:rsidR="00CA7286" w14:paraId="6611CC89" w14:textId="77777777">
        <w:trPr>
          <w:trHeight w:val="432"/>
        </w:trPr>
        <w:tc>
          <w:tcPr>
            <w:tcW w:w="2397" w:type="dxa"/>
            <w:vMerge w:val="restart"/>
            <w:vAlign w:val="center"/>
          </w:tcPr>
          <w:p w14:paraId="383F88D5" w14:textId="77777777" w:rsidR="00CA7286" w:rsidRDefault="00CA7286" w:rsidP="00CA7286">
            <w:pPr>
              <w:widowControl w:val="0"/>
              <w:autoSpaceDE w:val="0"/>
              <w:autoSpaceDN w:val="0"/>
              <w:adjustRightInd w:val="0"/>
              <w:ind w:left="-114" w:right="-108"/>
            </w:pPr>
            <w:r>
              <w:t xml:space="preserve">(342 mg/kg) x (0.002) x </w:t>
            </w:r>
          </w:p>
        </w:tc>
        <w:tc>
          <w:tcPr>
            <w:tcW w:w="236" w:type="dxa"/>
            <w:vMerge w:val="restart"/>
            <w:vAlign w:val="center"/>
          </w:tcPr>
          <w:p w14:paraId="78712832" w14:textId="77777777" w:rsidR="00CA7286" w:rsidRPr="00CA7286" w:rsidRDefault="00CA7286" w:rsidP="00CA7286">
            <w:pPr>
              <w:widowControl w:val="0"/>
              <w:autoSpaceDE w:val="0"/>
              <w:autoSpaceDN w:val="0"/>
              <w:adjustRightInd w:val="0"/>
              <w:ind w:left="-108" w:right="-124"/>
              <w:rPr>
                <w:rFonts w:ascii="Swis721 Cn BT" w:hAnsi="Swis721 Cn BT" w:cs="Swis721 Cn BT"/>
                <w:sz w:val="48"/>
                <w:szCs w:val="48"/>
              </w:rPr>
            </w:pPr>
            <w:r w:rsidRPr="00CA7286">
              <w:rPr>
                <w:rFonts w:ascii="Swis721 Cn BT" w:hAnsi="Swis721 Cn BT" w:cs="Swis721 Cn BT"/>
                <w:sz w:val="48"/>
                <w:szCs w:val="48"/>
              </w:rPr>
              <w:t>(</w:t>
            </w:r>
          </w:p>
        </w:tc>
        <w:tc>
          <w:tcPr>
            <w:tcW w:w="484" w:type="dxa"/>
            <w:vMerge w:val="restart"/>
            <w:vAlign w:val="center"/>
          </w:tcPr>
          <w:p w14:paraId="281FF7AF" w14:textId="77777777" w:rsidR="00CA7286" w:rsidRDefault="00CA7286" w:rsidP="00CA28BE">
            <w:pPr>
              <w:widowControl w:val="0"/>
              <w:autoSpaceDE w:val="0"/>
              <w:autoSpaceDN w:val="0"/>
              <w:adjustRightInd w:val="0"/>
              <w:ind w:left="-92" w:right="-105"/>
            </w:pPr>
            <w:r>
              <w:t>5.96</w:t>
            </w:r>
          </w:p>
        </w:tc>
        <w:tc>
          <w:tcPr>
            <w:tcW w:w="504" w:type="dxa"/>
            <w:tcBorders>
              <w:bottom w:val="single" w:sz="4" w:space="0" w:color="auto"/>
            </w:tcBorders>
            <w:vAlign w:val="bottom"/>
          </w:tcPr>
          <w:p w14:paraId="6D6DAF3E" w14:textId="77777777" w:rsidR="00CA7286" w:rsidRDefault="00CA7286" w:rsidP="00CA7286">
            <w:pPr>
              <w:widowControl w:val="0"/>
              <w:autoSpaceDE w:val="0"/>
              <w:autoSpaceDN w:val="0"/>
              <w:adjustRightInd w:val="0"/>
              <w:ind w:left="-108" w:right="-108"/>
              <w:jc w:val="center"/>
            </w:pPr>
            <w:r>
              <w:t>dT</w:t>
            </w:r>
          </w:p>
        </w:tc>
        <w:tc>
          <w:tcPr>
            <w:tcW w:w="243" w:type="dxa"/>
            <w:vMerge w:val="restart"/>
            <w:vAlign w:val="center"/>
          </w:tcPr>
          <w:p w14:paraId="23E8BFFB" w14:textId="77777777" w:rsidR="00CA7286" w:rsidRPr="00CA7286" w:rsidRDefault="00CA7286" w:rsidP="00CA7286">
            <w:pPr>
              <w:widowControl w:val="0"/>
              <w:autoSpaceDE w:val="0"/>
              <w:autoSpaceDN w:val="0"/>
              <w:adjustRightInd w:val="0"/>
              <w:ind w:left="-108" w:right="-108"/>
              <w:rPr>
                <w:sz w:val="48"/>
                <w:szCs w:val="48"/>
              </w:rPr>
            </w:pPr>
            <w:r w:rsidRPr="00CA7286">
              <w:rPr>
                <w:rFonts w:ascii="Swis721 Cn BT" w:hAnsi="Swis721 Cn BT" w:cs="Swis721 Cn BT"/>
                <w:sz w:val="48"/>
                <w:szCs w:val="48"/>
              </w:rPr>
              <w:t>)</w:t>
            </w:r>
          </w:p>
        </w:tc>
        <w:tc>
          <w:tcPr>
            <w:tcW w:w="423" w:type="dxa"/>
            <w:vMerge w:val="restart"/>
            <w:vAlign w:val="center"/>
          </w:tcPr>
          <w:p w14:paraId="3319CDBC" w14:textId="77777777" w:rsidR="00CA7286" w:rsidRDefault="00CA7286" w:rsidP="00CA7286">
            <w:pPr>
              <w:widowControl w:val="0"/>
              <w:autoSpaceDE w:val="0"/>
              <w:autoSpaceDN w:val="0"/>
              <w:adjustRightInd w:val="0"/>
              <w:ind w:left="-138" w:right="-99"/>
              <w:jc w:val="center"/>
            </w:pPr>
            <w:r>
              <w:t>= 4</w:t>
            </w:r>
          </w:p>
        </w:tc>
        <w:tc>
          <w:tcPr>
            <w:tcW w:w="855" w:type="dxa"/>
            <w:tcBorders>
              <w:bottom w:val="single" w:sz="4" w:space="0" w:color="auto"/>
            </w:tcBorders>
            <w:vAlign w:val="bottom"/>
          </w:tcPr>
          <w:p w14:paraId="7FF67F0F" w14:textId="77777777" w:rsidR="00CA7286" w:rsidRDefault="00CA7286" w:rsidP="00CA7286">
            <w:pPr>
              <w:widowControl w:val="0"/>
              <w:autoSpaceDE w:val="0"/>
              <w:autoSpaceDN w:val="0"/>
              <w:adjustRightInd w:val="0"/>
              <w:ind w:left="-102" w:right="-105"/>
              <w:jc w:val="center"/>
            </w:pPr>
            <w:r>
              <w:t>lb. O.N.</w:t>
            </w:r>
          </w:p>
        </w:tc>
        <w:tc>
          <w:tcPr>
            <w:tcW w:w="2160" w:type="dxa"/>
            <w:vMerge w:val="restart"/>
            <w:vAlign w:val="center"/>
          </w:tcPr>
          <w:p w14:paraId="2E755384" w14:textId="77777777" w:rsidR="00CA7286" w:rsidRDefault="00CA7286" w:rsidP="00CA7286">
            <w:pPr>
              <w:widowControl w:val="0"/>
              <w:autoSpaceDE w:val="0"/>
              <w:autoSpaceDN w:val="0"/>
              <w:adjustRightInd w:val="0"/>
            </w:pPr>
            <w:r>
              <w:t>available</w:t>
            </w:r>
          </w:p>
        </w:tc>
      </w:tr>
      <w:tr w:rsidR="00CA7286" w14:paraId="1851FDCA" w14:textId="77777777">
        <w:tc>
          <w:tcPr>
            <w:tcW w:w="2397" w:type="dxa"/>
            <w:vMerge/>
            <w:vAlign w:val="center"/>
          </w:tcPr>
          <w:p w14:paraId="53E09EF3" w14:textId="77777777" w:rsidR="00CA7286" w:rsidRDefault="00CA7286" w:rsidP="00CA7286">
            <w:pPr>
              <w:widowControl w:val="0"/>
              <w:autoSpaceDE w:val="0"/>
              <w:autoSpaceDN w:val="0"/>
              <w:adjustRightInd w:val="0"/>
              <w:ind w:left="-114" w:right="-108"/>
            </w:pPr>
          </w:p>
        </w:tc>
        <w:tc>
          <w:tcPr>
            <w:tcW w:w="236" w:type="dxa"/>
            <w:vMerge/>
            <w:vAlign w:val="center"/>
          </w:tcPr>
          <w:p w14:paraId="6B3EC1CB" w14:textId="77777777" w:rsidR="00CA7286" w:rsidRDefault="00CA7286" w:rsidP="00CA7286">
            <w:pPr>
              <w:widowControl w:val="0"/>
              <w:autoSpaceDE w:val="0"/>
              <w:autoSpaceDN w:val="0"/>
              <w:adjustRightInd w:val="0"/>
              <w:ind w:left="-108" w:right="-124"/>
            </w:pPr>
          </w:p>
        </w:tc>
        <w:tc>
          <w:tcPr>
            <w:tcW w:w="484" w:type="dxa"/>
            <w:vMerge/>
            <w:vAlign w:val="center"/>
          </w:tcPr>
          <w:p w14:paraId="619D69B4" w14:textId="77777777" w:rsidR="00CA7286" w:rsidRDefault="00CA7286" w:rsidP="00CA7286">
            <w:pPr>
              <w:widowControl w:val="0"/>
              <w:autoSpaceDE w:val="0"/>
              <w:autoSpaceDN w:val="0"/>
              <w:adjustRightInd w:val="0"/>
              <w:ind w:left="-92" w:right="-105"/>
              <w:jc w:val="center"/>
            </w:pPr>
          </w:p>
        </w:tc>
        <w:tc>
          <w:tcPr>
            <w:tcW w:w="504" w:type="dxa"/>
            <w:tcBorders>
              <w:top w:val="single" w:sz="4" w:space="0" w:color="auto"/>
            </w:tcBorders>
          </w:tcPr>
          <w:p w14:paraId="6EECFA06" w14:textId="77777777" w:rsidR="00CA7286" w:rsidRDefault="00CA7286" w:rsidP="00CA7286">
            <w:pPr>
              <w:widowControl w:val="0"/>
              <w:autoSpaceDE w:val="0"/>
              <w:autoSpaceDN w:val="0"/>
              <w:adjustRightInd w:val="0"/>
              <w:ind w:left="-108" w:right="-108"/>
              <w:jc w:val="center"/>
            </w:pPr>
            <w:r>
              <w:t>acre</w:t>
            </w:r>
          </w:p>
        </w:tc>
        <w:tc>
          <w:tcPr>
            <w:tcW w:w="243" w:type="dxa"/>
            <w:vMerge/>
            <w:vAlign w:val="center"/>
          </w:tcPr>
          <w:p w14:paraId="1440BE01" w14:textId="77777777" w:rsidR="00CA7286" w:rsidRDefault="00CA7286" w:rsidP="00CA7286">
            <w:pPr>
              <w:widowControl w:val="0"/>
              <w:autoSpaceDE w:val="0"/>
              <w:autoSpaceDN w:val="0"/>
              <w:adjustRightInd w:val="0"/>
            </w:pPr>
          </w:p>
        </w:tc>
        <w:tc>
          <w:tcPr>
            <w:tcW w:w="423" w:type="dxa"/>
            <w:vMerge/>
            <w:vAlign w:val="center"/>
          </w:tcPr>
          <w:p w14:paraId="12C5EFBA" w14:textId="77777777" w:rsidR="00CA7286" w:rsidRDefault="00CA7286" w:rsidP="00CA7286">
            <w:pPr>
              <w:widowControl w:val="0"/>
              <w:autoSpaceDE w:val="0"/>
              <w:autoSpaceDN w:val="0"/>
              <w:adjustRightInd w:val="0"/>
              <w:ind w:left="-108" w:right="-99"/>
              <w:jc w:val="center"/>
            </w:pPr>
          </w:p>
        </w:tc>
        <w:tc>
          <w:tcPr>
            <w:tcW w:w="855" w:type="dxa"/>
            <w:tcBorders>
              <w:top w:val="single" w:sz="4" w:space="0" w:color="auto"/>
            </w:tcBorders>
          </w:tcPr>
          <w:p w14:paraId="4E8A715C" w14:textId="77777777" w:rsidR="00CA7286" w:rsidRDefault="00CA7286" w:rsidP="00CA7286">
            <w:pPr>
              <w:widowControl w:val="0"/>
              <w:autoSpaceDE w:val="0"/>
              <w:autoSpaceDN w:val="0"/>
              <w:adjustRightInd w:val="0"/>
              <w:ind w:left="-102" w:right="-105"/>
              <w:jc w:val="center"/>
            </w:pPr>
            <w:r>
              <w:t>acre</w:t>
            </w:r>
          </w:p>
        </w:tc>
        <w:tc>
          <w:tcPr>
            <w:tcW w:w="2160" w:type="dxa"/>
            <w:vMerge/>
            <w:vAlign w:val="center"/>
          </w:tcPr>
          <w:p w14:paraId="302BB881" w14:textId="77777777" w:rsidR="00CA7286" w:rsidRDefault="00CA7286" w:rsidP="00CA7286">
            <w:pPr>
              <w:widowControl w:val="0"/>
              <w:autoSpaceDE w:val="0"/>
              <w:autoSpaceDN w:val="0"/>
              <w:adjustRightInd w:val="0"/>
            </w:pPr>
          </w:p>
        </w:tc>
      </w:tr>
    </w:tbl>
    <w:p w14:paraId="1C81E874" w14:textId="77777777" w:rsidR="0021205E" w:rsidRPr="0021205E" w:rsidRDefault="0021205E" w:rsidP="009451D8">
      <w:pPr>
        <w:widowControl w:val="0"/>
        <w:autoSpaceDE w:val="0"/>
        <w:autoSpaceDN w:val="0"/>
        <w:adjustRightInd w:val="0"/>
        <w:ind w:left="1440" w:firstLine="720"/>
      </w:pPr>
    </w:p>
    <w:p w14:paraId="3EBF7B37" w14:textId="77777777" w:rsidR="0021205E" w:rsidRDefault="0021205E" w:rsidP="009451D8">
      <w:pPr>
        <w:widowControl w:val="0"/>
        <w:autoSpaceDE w:val="0"/>
        <w:autoSpaceDN w:val="0"/>
        <w:adjustRightInd w:val="0"/>
        <w:ind w:left="1440" w:firstLine="720"/>
      </w:pPr>
    </w:p>
    <w:p w14:paraId="52E6B4FC" w14:textId="77777777" w:rsidR="00CA7286" w:rsidRDefault="00CA7286" w:rsidP="002313A4">
      <w:pPr>
        <w:widowControl w:val="0"/>
        <w:autoSpaceDE w:val="0"/>
        <w:autoSpaceDN w:val="0"/>
        <w:adjustRightInd w:val="0"/>
        <w:ind w:left="1440" w:firstLine="720"/>
      </w:pPr>
    </w:p>
    <w:p w14:paraId="77BA16BD" w14:textId="77777777" w:rsidR="006E1622" w:rsidRDefault="006E1622" w:rsidP="002313A4">
      <w:pPr>
        <w:widowControl w:val="0"/>
        <w:autoSpaceDE w:val="0"/>
        <w:autoSpaceDN w:val="0"/>
        <w:adjustRightInd w:val="0"/>
        <w:ind w:left="1440" w:firstLine="720"/>
      </w:pPr>
      <w:r>
        <w:t>b)</w:t>
      </w:r>
      <w:r>
        <w:tab/>
        <w:t xml:space="preserve">From the second year application: </w:t>
      </w:r>
    </w:p>
    <w:p w14:paraId="39073FC8" w14:textId="77777777" w:rsidR="00CA7286" w:rsidRDefault="00CA7286" w:rsidP="002313A4">
      <w:pPr>
        <w:widowControl w:val="0"/>
        <w:autoSpaceDE w:val="0"/>
        <w:autoSpaceDN w:val="0"/>
        <w:adjustRightInd w:val="0"/>
        <w:ind w:left="1440" w:firstLine="720"/>
      </w:pPr>
    </w:p>
    <w:p w14:paraId="66269D84" w14:textId="77777777" w:rsidR="00CA7286" w:rsidRDefault="00CA7286" w:rsidP="00CA7286">
      <w:pPr>
        <w:widowControl w:val="0"/>
        <w:autoSpaceDE w:val="0"/>
        <w:autoSpaceDN w:val="0"/>
        <w:adjustRightInd w:val="0"/>
        <w:ind w:left="2850" w:hanging="6"/>
      </w:pPr>
      <w:r>
        <w:t>(16,000 mg/kg O.N.) x (0.10) = 1600 mg/kg O.N. used</w:t>
      </w:r>
    </w:p>
    <w:p w14:paraId="7275C431" w14:textId="77777777" w:rsidR="00CA7286" w:rsidRDefault="00CA7286" w:rsidP="00CA7286">
      <w:pPr>
        <w:widowControl w:val="0"/>
        <w:autoSpaceDE w:val="0"/>
        <w:autoSpaceDN w:val="0"/>
        <w:adjustRightInd w:val="0"/>
        <w:ind w:left="2850" w:hanging="6"/>
      </w:pPr>
    </w:p>
    <w:p w14:paraId="2AF47394" w14:textId="77777777" w:rsidR="00CA7286" w:rsidRDefault="00CA7286" w:rsidP="00CA7286">
      <w:pPr>
        <w:widowControl w:val="0"/>
        <w:autoSpaceDE w:val="0"/>
        <w:autoSpaceDN w:val="0"/>
        <w:adjustRightInd w:val="0"/>
        <w:ind w:left="2850" w:hanging="6"/>
      </w:pPr>
      <w:r>
        <w:t>16,000-1600 = 14,400 mg/kg O.N. remains</w:t>
      </w:r>
    </w:p>
    <w:p w14:paraId="7F02BE44" w14:textId="77777777" w:rsidR="00CA7286" w:rsidRDefault="00CA7286" w:rsidP="00CA7286">
      <w:pPr>
        <w:widowControl w:val="0"/>
        <w:autoSpaceDE w:val="0"/>
        <w:autoSpaceDN w:val="0"/>
        <w:adjustRightInd w:val="0"/>
        <w:ind w:left="2850" w:hanging="6"/>
      </w:pPr>
    </w:p>
    <w:p w14:paraId="274A3E2D" w14:textId="77777777" w:rsidR="00CA7286" w:rsidRDefault="00CA7286" w:rsidP="00CA7286">
      <w:pPr>
        <w:widowControl w:val="0"/>
        <w:autoSpaceDE w:val="0"/>
        <w:autoSpaceDN w:val="0"/>
        <w:adjustRightInd w:val="0"/>
        <w:ind w:left="2850" w:hanging="6"/>
      </w:pPr>
      <w:r>
        <w:t>(14,400 mg/kg) x (0.05) 720 mg/kg O.N. available</w:t>
      </w:r>
    </w:p>
    <w:p w14:paraId="66400768" w14:textId="77777777" w:rsidR="00CA7286" w:rsidRDefault="00CA7286" w:rsidP="00CA7286">
      <w:pPr>
        <w:widowControl w:val="0"/>
        <w:autoSpaceDE w:val="0"/>
        <w:autoSpaceDN w:val="0"/>
        <w:adjustRightInd w:val="0"/>
        <w:ind w:left="2850" w:hanging="6"/>
      </w:pPr>
    </w:p>
    <w:tbl>
      <w:tblPr>
        <w:tblpPr w:leftFromText="180" w:rightFromText="180" w:vertAnchor="text" w:horzAnchor="page" w:tblpX="4411" w:tblpY="-66"/>
        <w:tblW w:w="7302" w:type="dxa"/>
        <w:tblLayout w:type="fixed"/>
        <w:tblLook w:val="0000" w:firstRow="0" w:lastRow="0" w:firstColumn="0" w:lastColumn="0" w:noHBand="0" w:noVBand="0"/>
      </w:tblPr>
      <w:tblGrid>
        <w:gridCol w:w="2397"/>
        <w:gridCol w:w="236"/>
        <w:gridCol w:w="484"/>
        <w:gridCol w:w="504"/>
        <w:gridCol w:w="243"/>
        <w:gridCol w:w="546"/>
        <w:gridCol w:w="900"/>
        <w:gridCol w:w="1992"/>
      </w:tblGrid>
      <w:tr w:rsidR="00CA7286" w14:paraId="3866C197" w14:textId="77777777">
        <w:trPr>
          <w:trHeight w:val="432"/>
        </w:trPr>
        <w:tc>
          <w:tcPr>
            <w:tcW w:w="2397" w:type="dxa"/>
            <w:vMerge w:val="restart"/>
            <w:vAlign w:val="center"/>
          </w:tcPr>
          <w:p w14:paraId="4169106D" w14:textId="77777777" w:rsidR="00CA7286" w:rsidRDefault="00CA7286" w:rsidP="00170095">
            <w:pPr>
              <w:widowControl w:val="0"/>
              <w:autoSpaceDE w:val="0"/>
              <w:autoSpaceDN w:val="0"/>
              <w:adjustRightInd w:val="0"/>
              <w:ind w:left="-114" w:right="-108"/>
            </w:pPr>
            <w:r>
              <w:t xml:space="preserve">(720 mg/kg) x (0.002) x </w:t>
            </w:r>
          </w:p>
        </w:tc>
        <w:tc>
          <w:tcPr>
            <w:tcW w:w="236" w:type="dxa"/>
            <w:vMerge w:val="restart"/>
            <w:vAlign w:val="center"/>
          </w:tcPr>
          <w:p w14:paraId="76A7F1CC" w14:textId="77777777" w:rsidR="00CA7286" w:rsidRPr="00CA7286" w:rsidRDefault="00CA7286" w:rsidP="00170095">
            <w:pPr>
              <w:widowControl w:val="0"/>
              <w:autoSpaceDE w:val="0"/>
              <w:autoSpaceDN w:val="0"/>
              <w:adjustRightInd w:val="0"/>
              <w:ind w:left="-108" w:right="-124"/>
              <w:rPr>
                <w:rFonts w:ascii="Swis721 Cn BT" w:hAnsi="Swis721 Cn BT" w:cs="Swis721 Cn BT"/>
                <w:sz w:val="48"/>
                <w:szCs w:val="48"/>
              </w:rPr>
            </w:pPr>
            <w:r w:rsidRPr="00CA7286">
              <w:rPr>
                <w:rFonts w:ascii="Swis721 Cn BT" w:hAnsi="Swis721 Cn BT" w:cs="Swis721 Cn BT"/>
                <w:sz w:val="48"/>
                <w:szCs w:val="48"/>
              </w:rPr>
              <w:t>(</w:t>
            </w:r>
          </w:p>
        </w:tc>
        <w:tc>
          <w:tcPr>
            <w:tcW w:w="484" w:type="dxa"/>
            <w:vMerge w:val="restart"/>
            <w:vAlign w:val="center"/>
          </w:tcPr>
          <w:p w14:paraId="23F414E6" w14:textId="77777777" w:rsidR="00CA7286" w:rsidRDefault="00CA7286" w:rsidP="00CA28BE">
            <w:pPr>
              <w:widowControl w:val="0"/>
              <w:autoSpaceDE w:val="0"/>
              <w:autoSpaceDN w:val="0"/>
              <w:adjustRightInd w:val="0"/>
              <w:ind w:left="-92" w:right="-105"/>
            </w:pPr>
            <w:r>
              <w:t>5.17</w:t>
            </w:r>
          </w:p>
        </w:tc>
        <w:tc>
          <w:tcPr>
            <w:tcW w:w="504" w:type="dxa"/>
            <w:tcBorders>
              <w:bottom w:val="single" w:sz="4" w:space="0" w:color="auto"/>
            </w:tcBorders>
            <w:vAlign w:val="bottom"/>
          </w:tcPr>
          <w:p w14:paraId="65D283B5" w14:textId="77777777" w:rsidR="00CA7286" w:rsidRDefault="00CA7286" w:rsidP="00170095">
            <w:pPr>
              <w:widowControl w:val="0"/>
              <w:autoSpaceDE w:val="0"/>
              <w:autoSpaceDN w:val="0"/>
              <w:adjustRightInd w:val="0"/>
              <w:ind w:left="-108" w:right="-108"/>
              <w:jc w:val="center"/>
            </w:pPr>
            <w:r>
              <w:t>dT</w:t>
            </w:r>
          </w:p>
        </w:tc>
        <w:tc>
          <w:tcPr>
            <w:tcW w:w="243" w:type="dxa"/>
            <w:vMerge w:val="restart"/>
            <w:vAlign w:val="center"/>
          </w:tcPr>
          <w:p w14:paraId="5813B3E2" w14:textId="77777777" w:rsidR="00CA7286" w:rsidRPr="00CA7286" w:rsidRDefault="00CA7286" w:rsidP="00170095">
            <w:pPr>
              <w:widowControl w:val="0"/>
              <w:autoSpaceDE w:val="0"/>
              <w:autoSpaceDN w:val="0"/>
              <w:adjustRightInd w:val="0"/>
              <w:ind w:left="-108" w:right="-108"/>
              <w:rPr>
                <w:sz w:val="48"/>
                <w:szCs w:val="48"/>
              </w:rPr>
            </w:pPr>
            <w:r w:rsidRPr="00CA7286">
              <w:rPr>
                <w:rFonts w:ascii="Swis721 Cn BT" w:hAnsi="Swis721 Cn BT" w:cs="Swis721 Cn BT"/>
                <w:sz w:val="48"/>
                <w:szCs w:val="48"/>
              </w:rPr>
              <w:t>)</w:t>
            </w:r>
          </w:p>
        </w:tc>
        <w:tc>
          <w:tcPr>
            <w:tcW w:w="546" w:type="dxa"/>
            <w:vMerge w:val="restart"/>
            <w:vAlign w:val="center"/>
          </w:tcPr>
          <w:p w14:paraId="06E8CBFB" w14:textId="77777777" w:rsidR="00CA7286" w:rsidRDefault="00CA7286" w:rsidP="00170095">
            <w:pPr>
              <w:widowControl w:val="0"/>
              <w:autoSpaceDE w:val="0"/>
              <w:autoSpaceDN w:val="0"/>
              <w:adjustRightInd w:val="0"/>
              <w:ind w:left="-138" w:right="-99"/>
              <w:jc w:val="center"/>
            </w:pPr>
            <w:r>
              <w:t>= 7.4</w:t>
            </w:r>
          </w:p>
        </w:tc>
        <w:tc>
          <w:tcPr>
            <w:tcW w:w="900" w:type="dxa"/>
            <w:tcBorders>
              <w:bottom w:val="single" w:sz="4" w:space="0" w:color="auto"/>
            </w:tcBorders>
            <w:vAlign w:val="bottom"/>
          </w:tcPr>
          <w:p w14:paraId="2BE61EB9" w14:textId="77777777" w:rsidR="00CA7286" w:rsidRDefault="00CA7286" w:rsidP="00170095">
            <w:pPr>
              <w:widowControl w:val="0"/>
              <w:autoSpaceDE w:val="0"/>
              <w:autoSpaceDN w:val="0"/>
              <w:adjustRightInd w:val="0"/>
              <w:ind w:left="-102" w:right="-105"/>
              <w:jc w:val="center"/>
            </w:pPr>
            <w:r>
              <w:t>lb. O.N.</w:t>
            </w:r>
          </w:p>
        </w:tc>
        <w:tc>
          <w:tcPr>
            <w:tcW w:w="1992" w:type="dxa"/>
            <w:vMerge w:val="restart"/>
            <w:vAlign w:val="center"/>
          </w:tcPr>
          <w:p w14:paraId="36355E13" w14:textId="77777777" w:rsidR="00CA7286" w:rsidRDefault="00CA7286" w:rsidP="00170095">
            <w:pPr>
              <w:widowControl w:val="0"/>
              <w:autoSpaceDE w:val="0"/>
              <w:autoSpaceDN w:val="0"/>
              <w:adjustRightInd w:val="0"/>
            </w:pPr>
            <w:r>
              <w:t>available</w:t>
            </w:r>
          </w:p>
        </w:tc>
      </w:tr>
      <w:tr w:rsidR="00CA7286" w14:paraId="2D632A8D" w14:textId="77777777">
        <w:tc>
          <w:tcPr>
            <w:tcW w:w="2397" w:type="dxa"/>
            <w:vMerge/>
            <w:vAlign w:val="center"/>
          </w:tcPr>
          <w:p w14:paraId="591D8AA8" w14:textId="77777777" w:rsidR="00CA7286" w:rsidRDefault="00CA7286" w:rsidP="00170095">
            <w:pPr>
              <w:widowControl w:val="0"/>
              <w:autoSpaceDE w:val="0"/>
              <w:autoSpaceDN w:val="0"/>
              <w:adjustRightInd w:val="0"/>
              <w:ind w:left="-114" w:right="-108"/>
            </w:pPr>
          </w:p>
        </w:tc>
        <w:tc>
          <w:tcPr>
            <w:tcW w:w="236" w:type="dxa"/>
            <w:vMerge/>
            <w:vAlign w:val="center"/>
          </w:tcPr>
          <w:p w14:paraId="5D5D2FD6" w14:textId="77777777" w:rsidR="00CA7286" w:rsidRDefault="00CA7286" w:rsidP="00170095">
            <w:pPr>
              <w:widowControl w:val="0"/>
              <w:autoSpaceDE w:val="0"/>
              <w:autoSpaceDN w:val="0"/>
              <w:adjustRightInd w:val="0"/>
              <w:ind w:left="-108" w:right="-124"/>
            </w:pPr>
          </w:p>
        </w:tc>
        <w:tc>
          <w:tcPr>
            <w:tcW w:w="484" w:type="dxa"/>
            <w:vMerge/>
            <w:vAlign w:val="center"/>
          </w:tcPr>
          <w:p w14:paraId="5B0118A8" w14:textId="77777777" w:rsidR="00CA7286" w:rsidRDefault="00CA7286" w:rsidP="00170095">
            <w:pPr>
              <w:widowControl w:val="0"/>
              <w:autoSpaceDE w:val="0"/>
              <w:autoSpaceDN w:val="0"/>
              <w:adjustRightInd w:val="0"/>
              <w:ind w:left="-92" w:right="-105"/>
              <w:jc w:val="center"/>
            </w:pPr>
          </w:p>
        </w:tc>
        <w:tc>
          <w:tcPr>
            <w:tcW w:w="504" w:type="dxa"/>
            <w:tcBorders>
              <w:top w:val="single" w:sz="4" w:space="0" w:color="auto"/>
            </w:tcBorders>
          </w:tcPr>
          <w:p w14:paraId="541BBECB" w14:textId="77777777" w:rsidR="00CA7286" w:rsidRDefault="00CA7286" w:rsidP="00170095">
            <w:pPr>
              <w:widowControl w:val="0"/>
              <w:autoSpaceDE w:val="0"/>
              <w:autoSpaceDN w:val="0"/>
              <w:adjustRightInd w:val="0"/>
              <w:ind w:left="-108" w:right="-108"/>
              <w:jc w:val="center"/>
            </w:pPr>
            <w:r>
              <w:t>acre</w:t>
            </w:r>
          </w:p>
        </w:tc>
        <w:tc>
          <w:tcPr>
            <w:tcW w:w="243" w:type="dxa"/>
            <w:vMerge/>
            <w:vAlign w:val="center"/>
          </w:tcPr>
          <w:p w14:paraId="477362D0" w14:textId="77777777" w:rsidR="00CA7286" w:rsidRDefault="00CA7286" w:rsidP="00170095">
            <w:pPr>
              <w:widowControl w:val="0"/>
              <w:autoSpaceDE w:val="0"/>
              <w:autoSpaceDN w:val="0"/>
              <w:adjustRightInd w:val="0"/>
            </w:pPr>
          </w:p>
        </w:tc>
        <w:tc>
          <w:tcPr>
            <w:tcW w:w="546" w:type="dxa"/>
            <w:vMerge/>
            <w:vAlign w:val="center"/>
          </w:tcPr>
          <w:p w14:paraId="30A2A313" w14:textId="77777777" w:rsidR="00CA7286" w:rsidRDefault="00CA7286" w:rsidP="00170095">
            <w:pPr>
              <w:widowControl w:val="0"/>
              <w:autoSpaceDE w:val="0"/>
              <w:autoSpaceDN w:val="0"/>
              <w:adjustRightInd w:val="0"/>
              <w:ind w:left="-108" w:right="-99"/>
              <w:jc w:val="center"/>
            </w:pPr>
          </w:p>
        </w:tc>
        <w:tc>
          <w:tcPr>
            <w:tcW w:w="900" w:type="dxa"/>
            <w:tcBorders>
              <w:top w:val="single" w:sz="4" w:space="0" w:color="auto"/>
            </w:tcBorders>
          </w:tcPr>
          <w:p w14:paraId="6A56DDC0" w14:textId="77777777" w:rsidR="00CA7286" w:rsidRDefault="00CA7286" w:rsidP="00170095">
            <w:pPr>
              <w:widowControl w:val="0"/>
              <w:autoSpaceDE w:val="0"/>
              <w:autoSpaceDN w:val="0"/>
              <w:adjustRightInd w:val="0"/>
              <w:ind w:left="-102" w:right="-105"/>
              <w:jc w:val="center"/>
            </w:pPr>
            <w:r>
              <w:t>acre</w:t>
            </w:r>
          </w:p>
        </w:tc>
        <w:tc>
          <w:tcPr>
            <w:tcW w:w="1992" w:type="dxa"/>
            <w:vMerge/>
            <w:vAlign w:val="center"/>
          </w:tcPr>
          <w:p w14:paraId="21860464" w14:textId="77777777" w:rsidR="00CA7286" w:rsidRDefault="00CA7286" w:rsidP="00170095">
            <w:pPr>
              <w:widowControl w:val="0"/>
              <w:autoSpaceDE w:val="0"/>
              <w:autoSpaceDN w:val="0"/>
              <w:adjustRightInd w:val="0"/>
            </w:pPr>
          </w:p>
        </w:tc>
      </w:tr>
    </w:tbl>
    <w:p w14:paraId="50641BDE" w14:textId="77777777" w:rsidR="00CA7286" w:rsidRDefault="00CA7286" w:rsidP="00CA7286">
      <w:pPr>
        <w:widowControl w:val="0"/>
        <w:autoSpaceDE w:val="0"/>
        <w:autoSpaceDN w:val="0"/>
        <w:adjustRightInd w:val="0"/>
        <w:ind w:left="2850" w:hanging="6"/>
      </w:pPr>
    </w:p>
    <w:p w14:paraId="2B8DF9C7" w14:textId="77777777" w:rsidR="00E90FC8" w:rsidRDefault="00E90FC8" w:rsidP="002313A4">
      <w:pPr>
        <w:widowControl w:val="0"/>
        <w:autoSpaceDE w:val="0"/>
        <w:autoSpaceDN w:val="0"/>
        <w:adjustRightInd w:val="0"/>
        <w:ind w:left="1440" w:firstLine="720"/>
      </w:pPr>
    </w:p>
    <w:p w14:paraId="00B410E0" w14:textId="77777777" w:rsidR="0011676E" w:rsidRDefault="0011676E" w:rsidP="006E1622">
      <w:pPr>
        <w:widowControl w:val="0"/>
        <w:autoSpaceDE w:val="0"/>
        <w:autoSpaceDN w:val="0"/>
        <w:adjustRightInd w:val="0"/>
        <w:ind w:left="3600" w:hanging="720"/>
      </w:pPr>
    </w:p>
    <w:p w14:paraId="16F82317" w14:textId="77777777" w:rsidR="00CA7286" w:rsidRDefault="0011676E" w:rsidP="0011676E">
      <w:pPr>
        <w:widowControl w:val="0"/>
        <w:autoSpaceDE w:val="0"/>
        <w:autoSpaceDN w:val="0"/>
        <w:adjustRightInd w:val="0"/>
        <w:ind w:left="1440" w:firstLine="720"/>
      </w:pPr>
      <w:r>
        <w:t>c)</w:t>
      </w:r>
      <w:r>
        <w:tab/>
      </w:r>
      <w:r w:rsidR="006E1622">
        <w:t>From the third year application:</w:t>
      </w:r>
    </w:p>
    <w:p w14:paraId="4866E84C" w14:textId="77777777" w:rsidR="00CA7286" w:rsidRDefault="00CA7286" w:rsidP="0011676E">
      <w:pPr>
        <w:widowControl w:val="0"/>
        <w:autoSpaceDE w:val="0"/>
        <w:autoSpaceDN w:val="0"/>
        <w:adjustRightInd w:val="0"/>
        <w:ind w:left="1440" w:firstLine="720"/>
      </w:pPr>
    </w:p>
    <w:p w14:paraId="2EEA80C4" w14:textId="77777777" w:rsidR="006E1622" w:rsidRDefault="00CA7286" w:rsidP="00CA7286">
      <w:pPr>
        <w:widowControl w:val="0"/>
        <w:autoSpaceDE w:val="0"/>
        <w:autoSpaceDN w:val="0"/>
        <w:adjustRightInd w:val="0"/>
        <w:ind w:left="2850" w:hanging="6"/>
      </w:pPr>
      <w:r>
        <w:t>(20,000 mg/kg O.N.) x (0.20) = 4,000 mg/kg O.N. used</w:t>
      </w:r>
    </w:p>
    <w:p w14:paraId="755AB691" w14:textId="77777777" w:rsidR="00E90FC8" w:rsidRDefault="00E90FC8" w:rsidP="0011676E">
      <w:pPr>
        <w:widowControl w:val="0"/>
        <w:autoSpaceDE w:val="0"/>
        <w:autoSpaceDN w:val="0"/>
        <w:adjustRightInd w:val="0"/>
        <w:ind w:left="1440" w:firstLine="720"/>
      </w:pPr>
    </w:p>
    <w:p w14:paraId="341AD0F0" w14:textId="77777777" w:rsidR="00CA7286" w:rsidRDefault="00CA7286" w:rsidP="00CA7286">
      <w:pPr>
        <w:widowControl w:val="0"/>
        <w:autoSpaceDE w:val="0"/>
        <w:autoSpaceDN w:val="0"/>
        <w:adjustRightInd w:val="0"/>
        <w:ind w:left="2907" w:hanging="6"/>
      </w:pPr>
      <w:r>
        <w:t>20,000-4,000 = 16,000 mg/kg O.N. remains</w:t>
      </w:r>
    </w:p>
    <w:p w14:paraId="03CE4F33" w14:textId="77777777" w:rsidR="00CA7286" w:rsidRDefault="00CA7286" w:rsidP="00CA7286">
      <w:pPr>
        <w:widowControl w:val="0"/>
        <w:autoSpaceDE w:val="0"/>
        <w:autoSpaceDN w:val="0"/>
        <w:adjustRightInd w:val="0"/>
        <w:ind w:left="2907" w:hanging="6"/>
      </w:pPr>
    </w:p>
    <w:p w14:paraId="1CC0F9FF" w14:textId="77777777" w:rsidR="00CA7286" w:rsidRDefault="00CA7286" w:rsidP="00CA7286">
      <w:pPr>
        <w:widowControl w:val="0"/>
        <w:autoSpaceDE w:val="0"/>
        <w:autoSpaceDN w:val="0"/>
        <w:adjustRightInd w:val="0"/>
        <w:ind w:left="2907" w:hanging="6"/>
      </w:pPr>
      <w:r>
        <w:t>(16,000 mg/kg) x (0.10) = 1600 mg/kg O.N. available</w:t>
      </w:r>
    </w:p>
    <w:p w14:paraId="32437465" w14:textId="77777777" w:rsidR="00CA7286" w:rsidRDefault="00CA7286" w:rsidP="0011676E">
      <w:pPr>
        <w:widowControl w:val="0"/>
        <w:autoSpaceDE w:val="0"/>
        <w:autoSpaceDN w:val="0"/>
        <w:adjustRightInd w:val="0"/>
        <w:ind w:left="1440" w:firstLine="720"/>
      </w:pPr>
    </w:p>
    <w:tbl>
      <w:tblPr>
        <w:tblpPr w:leftFromText="180" w:rightFromText="180" w:vertAnchor="text" w:horzAnchor="page" w:tblpX="4411" w:tblpY="-66"/>
        <w:tblW w:w="7209" w:type="dxa"/>
        <w:tblLayout w:type="fixed"/>
        <w:tblLook w:val="0000" w:firstRow="0" w:lastRow="0" w:firstColumn="0" w:lastColumn="0" w:noHBand="0" w:noVBand="0"/>
      </w:tblPr>
      <w:tblGrid>
        <w:gridCol w:w="2445"/>
        <w:gridCol w:w="236"/>
        <w:gridCol w:w="505"/>
        <w:gridCol w:w="504"/>
        <w:gridCol w:w="245"/>
        <w:gridCol w:w="718"/>
        <w:gridCol w:w="855"/>
        <w:gridCol w:w="1701"/>
      </w:tblGrid>
      <w:tr w:rsidR="00CA28BE" w14:paraId="6252D4DA" w14:textId="77777777">
        <w:trPr>
          <w:trHeight w:val="432"/>
        </w:trPr>
        <w:tc>
          <w:tcPr>
            <w:tcW w:w="2445" w:type="dxa"/>
            <w:vMerge w:val="restart"/>
            <w:vAlign w:val="center"/>
          </w:tcPr>
          <w:p w14:paraId="60D5087A" w14:textId="77777777" w:rsidR="00CA28BE" w:rsidRDefault="00CA28BE" w:rsidP="00170095">
            <w:pPr>
              <w:widowControl w:val="0"/>
              <w:autoSpaceDE w:val="0"/>
              <w:autoSpaceDN w:val="0"/>
              <w:adjustRightInd w:val="0"/>
              <w:ind w:left="-114" w:right="-108"/>
            </w:pPr>
            <w:r>
              <w:lastRenderedPageBreak/>
              <w:t xml:space="preserve">(1600 mg/kg) x (0.002) x </w:t>
            </w:r>
          </w:p>
        </w:tc>
        <w:tc>
          <w:tcPr>
            <w:tcW w:w="236" w:type="dxa"/>
            <w:vMerge w:val="restart"/>
            <w:vAlign w:val="center"/>
          </w:tcPr>
          <w:p w14:paraId="67B31C97" w14:textId="77777777" w:rsidR="00CA28BE" w:rsidRPr="00CA7286" w:rsidRDefault="00CA28BE" w:rsidP="00CA28BE">
            <w:pPr>
              <w:widowControl w:val="0"/>
              <w:autoSpaceDE w:val="0"/>
              <w:autoSpaceDN w:val="0"/>
              <w:adjustRightInd w:val="0"/>
              <w:ind w:left="-108" w:right="-124"/>
              <w:jc w:val="center"/>
              <w:rPr>
                <w:rFonts w:ascii="Swis721 Cn BT" w:hAnsi="Swis721 Cn BT" w:cs="Swis721 Cn BT"/>
                <w:sz w:val="48"/>
                <w:szCs w:val="48"/>
              </w:rPr>
            </w:pPr>
            <w:r w:rsidRPr="00CA7286">
              <w:rPr>
                <w:rFonts w:ascii="Swis721 Cn BT" w:hAnsi="Swis721 Cn BT" w:cs="Swis721 Cn BT"/>
                <w:sz w:val="48"/>
                <w:szCs w:val="48"/>
              </w:rPr>
              <w:t>(</w:t>
            </w:r>
          </w:p>
        </w:tc>
        <w:tc>
          <w:tcPr>
            <w:tcW w:w="505" w:type="dxa"/>
            <w:vMerge w:val="restart"/>
            <w:vAlign w:val="center"/>
          </w:tcPr>
          <w:p w14:paraId="5D5CB8C0" w14:textId="77777777" w:rsidR="00CA28BE" w:rsidRDefault="00CA28BE" w:rsidP="00CA28BE">
            <w:pPr>
              <w:widowControl w:val="0"/>
              <w:autoSpaceDE w:val="0"/>
              <w:autoSpaceDN w:val="0"/>
              <w:adjustRightInd w:val="0"/>
              <w:ind w:left="-92" w:right="-105"/>
            </w:pPr>
            <w:r>
              <w:t>4.92</w:t>
            </w:r>
          </w:p>
        </w:tc>
        <w:tc>
          <w:tcPr>
            <w:tcW w:w="504" w:type="dxa"/>
            <w:tcBorders>
              <w:bottom w:val="single" w:sz="4" w:space="0" w:color="auto"/>
            </w:tcBorders>
            <w:vAlign w:val="bottom"/>
          </w:tcPr>
          <w:p w14:paraId="49288D2B" w14:textId="77777777" w:rsidR="00CA28BE" w:rsidRDefault="00CA28BE" w:rsidP="00170095">
            <w:pPr>
              <w:widowControl w:val="0"/>
              <w:autoSpaceDE w:val="0"/>
              <w:autoSpaceDN w:val="0"/>
              <w:adjustRightInd w:val="0"/>
              <w:ind w:left="-108" w:right="-108"/>
              <w:jc w:val="center"/>
            </w:pPr>
            <w:r>
              <w:t>dT</w:t>
            </w:r>
          </w:p>
        </w:tc>
        <w:tc>
          <w:tcPr>
            <w:tcW w:w="245" w:type="dxa"/>
            <w:vMerge w:val="restart"/>
            <w:vAlign w:val="center"/>
          </w:tcPr>
          <w:p w14:paraId="33BC8848" w14:textId="77777777" w:rsidR="00CA28BE" w:rsidRPr="00CA7286" w:rsidRDefault="00CA28BE" w:rsidP="00170095">
            <w:pPr>
              <w:widowControl w:val="0"/>
              <w:autoSpaceDE w:val="0"/>
              <w:autoSpaceDN w:val="0"/>
              <w:adjustRightInd w:val="0"/>
              <w:ind w:left="-108" w:right="-108"/>
              <w:rPr>
                <w:sz w:val="48"/>
                <w:szCs w:val="48"/>
              </w:rPr>
            </w:pPr>
            <w:r w:rsidRPr="00CA7286">
              <w:rPr>
                <w:rFonts w:ascii="Swis721 Cn BT" w:hAnsi="Swis721 Cn BT" w:cs="Swis721 Cn BT"/>
                <w:sz w:val="48"/>
                <w:szCs w:val="48"/>
              </w:rPr>
              <w:t>)</w:t>
            </w:r>
          </w:p>
        </w:tc>
        <w:tc>
          <w:tcPr>
            <w:tcW w:w="718" w:type="dxa"/>
            <w:vMerge w:val="restart"/>
            <w:vAlign w:val="center"/>
          </w:tcPr>
          <w:p w14:paraId="62C50DF1" w14:textId="77777777" w:rsidR="00CA28BE" w:rsidRDefault="00CA28BE" w:rsidP="00170095">
            <w:pPr>
              <w:widowControl w:val="0"/>
              <w:autoSpaceDE w:val="0"/>
              <w:autoSpaceDN w:val="0"/>
              <w:adjustRightInd w:val="0"/>
              <w:ind w:left="-138" w:right="-99"/>
              <w:jc w:val="center"/>
            </w:pPr>
            <w:r>
              <w:t>= 15.7</w:t>
            </w:r>
          </w:p>
        </w:tc>
        <w:tc>
          <w:tcPr>
            <w:tcW w:w="855" w:type="dxa"/>
            <w:tcBorders>
              <w:bottom w:val="single" w:sz="4" w:space="0" w:color="auto"/>
            </w:tcBorders>
            <w:vAlign w:val="bottom"/>
          </w:tcPr>
          <w:p w14:paraId="3CB4C3F2" w14:textId="77777777" w:rsidR="00CA28BE" w:rsidRDefault="00CA28BE" w:rsidP="00170095">
            <w:pPr>
              <w:widowControl w:val="0"/>
              <w:autoSpaceDE w:val="0"/>
              <w:autoSpaceDN w:val="0"/>
              <w:adjustRightInd w:val="0"/>
              <w:ind w:left="-102" w:right="-105"/>
              <w:jc w:val="center"/>
            </w:pPr>
            <w:r>
              <w:t>lb. O.N.</w:t>
            </w:r>
          </w:p>
        </w:tc>
        <w:tc>
          <w:tcPr>
            <w:tcW w:w="1701" w:type="dxa"/>
            <w:vMerge w:val="restart"/>
            <w:vAlign w:val="center"/>
          </w:tcPr>
          <w:p w14:paraId="7DCDFC3E" w14:textId="77777777" w:rsidR="00CA28BE" w:rsidRDefault="00CA28BE" w:rsidP="00170095">
            <w:pPr>
              <w:widowControl w:val="0"/>
              <w:autoSpaceDE w:val="0"/>
              <w:autoSpaceDN w:val="0"/>
              <w:adjustRightInd w:val="0"/>
            </w:pPr>
            <w:r>
              <w:t>available</w:t>
            </w:r>
          </w:p>
        </w:tc>
      </w:tr>
      <w:tr w:rsidR="00CA28BE" w14:paraId="3FD07135" w14:textId="77777777">
        <w:tc>
          <w:tcPr>
            <w:tcW w:w="2445" w:type="dxa"/>
            <w:vMerge/>
            <w:vAlign w:val="center"/>
          </w:tcPr>
          <w:p w14:paraId="1EBC92A1" w14:textId="77777777" w:rsidR="00CA28BE" w:rsidRDefault="00CA28BE" w:rsidP="00170095">
            <w:pPr>
              <w:widowControl w:val="0"/>
              <w:autoSpaceDE w:val="0"/>
              <w:autoSpaceDN w:val="0"/>
              <w:adjustRightInd w:val="0"/>
              <w:ind w:left="-114" w:right="-108"/>
            </w:pPr>
          </w:p>
        </w:tc>
        <w:tc>
          <w:tcPr>
            <w:tcW w:w="236" w:type="dxa"/>
            <w:vMerge/>
            <w:vAlign w:val="center"/>
          </w:tcPr>
          <w:p w14:paraId="4351DF63" w14:textId="77777777" w:rsidR="00CA28BE" w:rsidRDefault="00CA28BE" w:rsidP="00170095">
            <w:pPr>
              <w:widowControl w:val="0"/>
              <w:autoSpaceDE w:val="0"/>
              <w:autoSpaceDN w:val="0"/>
              <w:adjustRightInd w:val="0"/>
              <w:ind w:left="-108" w:right="-124"/>
            </w:pPr>
          </w:p>
        </w:tc>
        <w:tc>
          <w:tcPr>
            <w:tcW w:w="505" w:type="dxa"/>
            <w:vMerge/>
            <w:vAlign w:val="center"/>
          </w:tcPr>
          <w:p w14:paraId="36F3BBF2" w14:textId="77777777" w:rsidR="00CA28BE" w:rsidRDefault="00CA28BE" w:rsidP="00170095">
            <w:pPr>
              <w:widowControl w:val="0"/>
              <w:autoSpaceDE w:val="0"/>
              <w:autoSpaceDN w:val="0"/>
              <w:adjustRightInd w:val="0"/>
              <w:ind w:left="-92" w:right="-105"/>
              <w:jc w:val="center"/>
            </w:pPr>
          </w:p>
        </w:tc>
        <w:tc>
          <w:tcPr>
            <w:tcW w:w="504" w:type="dxa"/>
            <w:tcBorders>
              <w:top w:val="single" w:sz="4" w:space="0" w:color="auto"/>
            </w:tcBorders>
          </w:tcPr>
          <w:p w14:paraId="3F7E0ABB" w14:textId="77777777" w:rsidR="00CA28BE" w:rsidRDefault="00CA28BE" w:rsidP="00170095">
            <w:pPr>
              <w:widowControl w:val="0"/>
              <w:autoSpaceDE w:val="0"/>
              <w:autoSpaceDN w:val="0"/>
              <w:adjustRightInd w:val="0"/>
              <w:ind w:left="-108" w:right="-108"/>
              <w:jc w:val="center"/>
            </w:pPr>
            <w:r>
              <w:t>acre</w:t>
            </w:r>
          </w:p>
        </w:tc>
        <w:tc>
          <w:tcPr>
            <w:tcW w:w="245" w:type="dxa"/>
            <w:vMerge/>
            <w:vAlign w:val="center"/>
          </w:tcPr>
          <w:p w14:paraId="616E7D46" w14:textId="77777777" w:rsidR="00CA28BE" w:rsidRDefault="00CA28BE" w:rsidP="00170095">
            <w:pPr>
              <w:widowControl w:val="0"/>
              <w:autoSpaceDE w:val="0"/>
              <w:autoSpaceDN w:val="0"/>
              <w:adjustRightInd w:val="0"/>
            </w:pPr>
          </w:p>
        </w:tc>
        <w:tc>
          <w:tcPr>
            <w:tcW w:w="718" w:type="dxa"/>
            <w:vMerge/>
            <w:vAlign w:val="center"/>
          </w:tcPr>
          <w:p w14:paraId="66C8E25C" w14:textId="77777777" w:rsidR="00CA28BE" w:rsidRDefault="00CA28BE" w:rsidP="00170095">
            <w:pPr>
              <w:widowControl w:val="0"/>
              <w:autoSpaceDE w:val="0"/>
              <w:autoSpaceDN w:val="0"/>
              <w:adjustRightInd w:val="0"/>
              <w:ind w:left="-108" w:right="-99"/>
              <w:jc w:val="center"/>
            </w:pPr>
          </w:p>
        </w:tc>
        <w:tc>
          <w:tcPr>
            <w:tcW w:w="855" w:type="dxa"/>
            <w:tcBorders>
              <w:top w:val="single" w:sz="4" w:space="0" w:color="auto"/>
            </w:tcBorders>
          </w:tcPr>
          <w:p w14:paraId="43A0CDE5" w14:textId="77777777" w:rsidR="00CA28BE" w:rsidRDefault="00CA28BE" w:rsidP="00170095">
            <w:pPr>
              <w:widowControl w:val="0"/>
              <w:autoSpaceDE w:val="0"/>
              <w:autoSpaceDN w:val="0"/>
              <w:adjustRightInd w:val="0"/>
              <w:ind w:left="-102" w:right="-105"/>
              <w:jc w:val="center"/>
            </w:pPr>
            <w:r>
              <w:t>acre</w:t>
            </w:r>
          </w:p>
        </w:tc>
        <w:tc>
          <w:tcPr>
            <w:tcW w:w="1701" w:type="dxa"/>
            <w:vMerge/>
            <w:vAlign w:val="center"/>
          </w:tcPr>
          <w:p w14:paraId="0B07A84E" w14:textId="77777777" w:rsidR="00CA28BE" w:rsidRDefault="00CA28BE" w:rsidP="00170095">
            <w:pPr>
              <w:widowControl w:val="0"/>
              <w:autoSpaceDE w:val="0"/>
              <w:autoSpaceDN w:val="0"/>
              <w:adjustRightInd w:val="0"/>
            </w:pPr>
          </w:p>
        </w:tc>
      </w:tr>
    </w:tbl>
    <w:p w14:paraId="3A93D2EC" w14:textId="77777777" w:rsidR="00CA7286" w:rsidRDefault="00CA7286" w:rsidP="0011676E">
      <w:pPr>
        <w:widowControl w:val="0"/>
        <w:autoSpaceDE w:val="0"/>
        <w:autoSpaceDN w:val="0"/>
        <w:adjustRightInd w:val="0"/>
        <w:ind w:left="1440" w:firstLine="720"/>
      </w:pPr>
    </w:p>
    <w:p w14:paraId="540F8B50" w14:textId="77777777" w:rsidR="00CA7286" w:rsidRDefault="00CA7286" w:rsidP="0011676E">
      <w:pPr>
        <w:widowControl w:val="0"/>
        <w:autoSpaceDE w:val="0"/>
        <w:autoSpaceDN w:val="0"/>
        <w:adjustRightInd w:val="0"/>
        <w:ind w:left="1440" w:firstLine="720"/>
      </w:pPr>
    </w:p>
    <w:p w14:paraId="73606542" w14:textId="77777777" w:rsidR="00E90FC8" w:rsidRDefault="00E90FC8" w:rsidP="0011676E">
      <w:pPr>
        <w:widowControl w:val="0"/>
        <w:autoSpaceDE w:val="0"/>
        <w:autoSpaceDN w:val="0"/>
        <w:adjustRightInd w:val="0"/>
        <w:ind w:left="2880" w:hanging="720"/>
      </w:pPr>
    </w:p>
    <w:p w14:paraId="54199614" w14:textId="77777777" w:rsidR="006E1622" w:rsidRDefault="006E1622" w:rsidP="0011676E">
      <w:pPr>
        <w:widowControl w:val="0"/>
        <w:autoSpaceDE w:val="0"/>
        <w:autoSpaceDN w:val="0"/>
        <w:adjustRightInd w:val="0"/>
        <w:ind w:left="2880" w:hanging="720"/>
      </w:pPr>
      <w:r>
        <w:t>d)</w:t>
      </w:r>
      <w:r>
        <w:tab/>
        <w:t xml:space="preserve">Sum the available organic nitrogen from previous years application of sludge and subtract that sum from the crop nitrogen requirements. </w:t>
      </w:r>
    </w:p>
    <w:p w14:paraId="749F55E7" w14:textId="77777777" w:rsidR="00E90FC8" w:rsidRDefault="00E90FC8" w:rsidP="0011676E">
      <w:pPr>
        <w:widowControl w:val="0"/>
        <w:autoSpaceDE w:val="0"/>
        <w:autoSpaceDN w:val="0"/>
        <w:adjustRightInd w:val="0"/>
        <w:ind w:left="2880" w:hanging="720"/>
      </w:pPr>
    </w:p>
    <w:tbl>
      <w:tblPr>
        <w:tblpPr w:leftFromText="180" w:rightFromText="180" w:vertAnchor="text" w:horzAnchor="page" w:tblpX="4183" w:tblpY="1"/>
        <w:tblW w:w="0" w:type="auto"/>
        <w:tblLook w:val="0000" w:firstRow="0" w:lastRow="0" w:firstColumn="0" w:lastColumn="0" w:noHBand="0" w:noVBand="0"/>
      </w:tblPr>
      <w:tblGrid>
        <w:gridCol w:w="2250"/>
        <w:gridCol w:w="243"/>
        <w:gridCol w:w="468"/>
        <w:gridCol w:w="837"/>
        <w:gridCol w:w="3627"/>
      </w:tblGrid>
      <w:tr w:rsidR="00CA28BE" w14:paraId="27280605" w14:textId="77777777">
        <w:trPr>
          <w:trHeight w:val="270"/>
        </w:trPr>
        <w:tc>
          <w:tcPr>
            <w:tcW w:w="2250" w:type="dxa"/>
            <w:vMerge w:val="restart"/>
            <w:vAlign w:val="center"/>
          </w:tcPr>
          <w:p w14:paraId="1FAF7A8D" w14:textId="77777777" w:rsidR="00CA28BE" w:rsidRDefault="00CA28BE" w:rsidP="00170095">
            <w:pPr>
              <w:keepNext/>
              <w:keepLines/>
              <w:widowControl w:val="0"/>
              <w:autoSpaceDE w:val="0"/>
              <w:autoSpaceDN w:val="0"/>
              <w:adjustRightInd w:val="0"/>
              <w:ind w:left="135" w:right="-88"/>
            </w:pPr>
            <w:r>
              <w:t>143-(4 + 7.4 + 15.7)</w:t>
            </w:r>
          </w:p>
        </w:tc>
        <w:tc>
          <w:tcPr>
            <w:tcW w:w="243" w:type="dxa"/>
            <w:vMerge w:val="restart"/>
            <w:vAlign w:val="center"/>
          </w:tcPr>
          <w:p w14:paraId="29FD41F9" w14:textId="77777777" w:rsidR="00CA28BE" w:rsidRDefault="00CA28BE" w:rsidP="00170095">
            <w:pPr>
              <w:keepNext/>
              <w:keepLines/>
              <w:widowControl w:val="0"/>
              <w:autoSpaceDE w:val="0"/>
              <w:autoSpaceDN w:val="0"/>
              <w:adjustRightInd w:val="0"/>
              <w:ind w:left="-107" w:right="-88"/>
              <w:jc w:val="center"/>
            </w:pPr>
            <w:r>
              <w:t>=</w:t>
            </w:r>
          </w:p>
        </w:tc>
        <w:tc>
          <w:tcPr>
            <w:tcW w:w="468" w:type="dxa"/>
            <w:vMerge w:val="restart"/>
            <w:vAlign w:val="center"/>
          </w:tcPr>
          <w:p w14:paraId="73D8C39F" w14:textId="77777777" w:rsidR="00CA28BE" w:rsidRDefault="00CA28BE" w:rsidP="00CA28BE">
            <w:pPr>
              <w:keepNext/>
              <w:keepLines/>
              <w:widowControl w:val="0"/>
              <w:autoSpaceDE w:val="0"/>
              <w:autoSpaceDN w:val="0"/>
              <w:adjustRightInd w:val="0"/>
              <w:ind w:left="-107" w:right="-88"/>
            </w:pPr>
            <w:r>
              <w:t>116</w:t>
            </w:r>
          </w:p>
        </w:tc>
        <w:tc>
          <w:tcPr>
            <w:tcW w:w="837" w:type="dxa"/>
            <w:tcBorders>
              <w:bottom w:val="single" w:sz="4" w:space="0" w:color="auto"/>
            </w:tcBorders>
            <w:vAlign w:val="bottom"/>
          </w:tcPr>
          <w:p w14:paraId="5DD5A69E" w14:textId="77777777" w:rsidR="00CA28BE" w:rsidRDefault="00CA28BE" w:rsidP="00170095">
            <w:pPr>
              <w:keepNext/>
              <w:keepLines/>
              <w:widowControl w:val="0"/>
              <w:autoSpaceDE w:val="0"/>
              <w:autoSpaceDN w:val="0"/>
              <w:adjustRightInd w:val="0"/>
              <w:ind w:left="-107" w:right="-88"/>
              <w:jc w:val="center"/>
            </w:pPr>
            <w:r>
              <w:t>lb</w:t>
            </w:r>
            <w:r w:rsidR="00DC244F">
              <w:t>.</w:t>
            </w:r>
            <w:r>
              <w:t xml:space="preserve"> PAN</w:t>
            </w:r>
          </w:p>
        </w:tc>
        <w:tc>
          <w:tcPr>
            <w:tcW w:w="3627" w:type="dxa"/>
            <w:vMerge w:val="restart"/>
            <w:vAlign w:val="center"/>
          </w:tcPr>
          <w:p w14:paraId="6865DEFA" w14:textId="77777777" w:rsidR="00CA28BE" w:rsidRDefault="00CA28BE" w:rsidP="00170095">
            <w:pPr>
              <w:keepNext/>
              <w:keepLines/>
              <w:widowControl w:val="0"/>
              <w:autoSpaceDE w:val="0"/>
              <w:autoSpaceDN w:val="0"/>
              <w:adjustRightInd w:val="0"/>
              <w:ind w:left="-27" w:right="-88"/>
            </w:pPr>
            <w:r>
              <w:t>of additional nitrogen is needed.</w:t>
            </w:r>
          </w:p>
        </w:tc>
      </w:tr>
      <w:tr w:rsidR="00CA28BE" w14:paraId="588E4E7D" w14:textId="77777777">
        <w:trPr>
          <w:trHeight w:val="270"/>
        </w:trPr>
        <w:tc>
          <w:tcPr>
            <w:tcW w:w="2250" w:type="dxa"/>
            <w:vMerge/>
          </w:tcPr>
          <w:p w14:paraId="457BC88E" w14:textId="77777777" w:rsidR="00CA28BE" w:rsidRDefault="00CA28BE" w:rsidP="00170095">
            <w:pPr>
              <w:keepNext/>
              <w:keepLines/>
              <w:widowControl w:val="0"/>
              <w:autoSpaceDE w:val="0"/>
              <w:autoSpaceDN w:val="0"/>
              <w:adjustRightInd w:val="0"/>
              <w:ind w:left="-90" w:right="-88"/>
            </w:pPr>
          </w:p>
        </w:tc>
        <w:tc>
          <w:tcPr>
            <w:tcW w:w="243" w:type="dxa"/>
            <w:vMerge/>
          </w:tcPr>
          <w:p w14:paraId="38C9C827" w14:textId="77777777" w:rsidR="00CA28BE" w:rsidRDefault="00CA28BE" w:rsidP="00170095">
            <w:pPr>
              <w:keepNext/>
              <w:keepLines/>
              <w:widowControl w:val="0"/>
              <w:autoSpaceDE w:val="0"/>
              <w:autoSpaceDN w:val="0"/>
              <w:adjustRightInd w:val="0"/>
              <w:ind w:left="-107" w:right="-88"/>
              <w:jc w:val="center"/>
            </w:pPr>
          </w:p>
        </w:tc>
        <w:tc>
          <w:tcPr>
            <w:tcW w:w="468" w:type="dxa"/>
            <w:vMerge/>
          </w:tcPr>
          <w:p w14:paraId="30104E78" w14:textId="77777777" w:rsidR="00CA28BE" w:rsidRDefault="00CA28BE" w:rsidP="00170095">
            <w:pPr>
              <w:keepNext/>
              <w:keepLines/>
              <w:widowControl w:val="0"/>
              <w:autoSpaceDE w:val="0"/>
              <w:autoSpaceDN w:val="0"/>
              <w:adjustRightInd w:val="0"/>
              <w:ind w:left="-107" w:right="-88"/>
              <w:jc w:val="center"/>
            </w:pPr>
          </w:p>
        </w:tc>
        <w:tc>
          <w:tcPr>
            <w:tcW w:w="837" w:type="dxa"/>
            <w:tcBorders>
              <w:top w:val="single" w:sz="4" w:space="0" w:color="auto"/>
            </w:tcBorders>
          </w:tcPr>
          <w:p w14:paraId="7C9F2450" w14:textId="77777777" w:rsidR="00CA28BE" w:rsidRDefault="00CA28BE" w:rsidP="00170095">
            <w:pPr>
              <w:keepNext/>
              <w:keepLines/>
              <w:widowControl w:val="0"/>
              <w:autoSpaceDE w:val="0"/>
              <w:autoSpaceDN w:val="0"/>
              <w:adjustRightInd w:val="0"/>
              <w:ind w:left="-107" w:right="-88"/>
              <w:jc w:val="center"/>
            </w:pPr>
            <w:r>
              <w:t>acre</w:t>
            </w:r>
          </w:p>
        </w:tc>
        <w:tc>
          <w:tcPr>
            <w:tcW w:w="3627" w:type="dxa"/>
            <w:vMerge/>
          </w:tcPr>
          <w:p w14:paraId="0040FF49" w14:textId="77777777" w:rsidR="00CA28BE" w:rsidRDefault="00CA28BE" w:rsidP="00170095">
            <w:pPr>
              <w:keepNext/>
              <w:keepLines/>
              <w:widowControl w:val="0"/>
              <w:autoSpaceDE w:val="0"/>
              <w:autoSpaceDN w:val="0"/>
              <w:adjustRightInd w:val="0"/>
              <w:ind w:left="-107" w:right="-88"/>
              <w:jc w:val="center"/>
            </w:pPr>
          </w:p>
        </w:tc>
      </w:tr>
    </w:tbl>
    <w:p w14:paraId="6665E960" w14:textId="77777777" w:rsidR="00CA28BE" w:rsidRDefault="00CA28BE" w:rsidP="0011676E">
      <w:pPr>
        <w:widowControl w:val="0"/>
        <w:autoSpaceDE w:val="0"/>
        <w:autoSpaceDN w:val="0"/>
        <w:adjustRightInd w:val="0"/>
        <w:ind w:left="2880" w:hanging="720"/>
      </w:pPr>
    </w:p>
    <w:p w14:paraId="6EB6F98A" w14:textId="77777777" w:rsidR="00CA28BE" w:rsidRDefault="00CA28BE" w:rsidP="0011676E">
      <w:pPr>
        <w:widowControl w:val="0"/>
        <w:autoSpaceDE w:val="0"/>
        <w:autoSpaceDN w:val="0"/>
        <w:adjustRightInd w:val="0"/>
        <w:ind w:left="2880" w:hanging="720"/>
      </w:pPr>
    </w:p>
    <w:p w14:paraId="7C901206" w14:textId="77777777" w:rsidR="00E90FC8" w:rsidRDefault="00E90FC8" w:rsidP="0011676E">
      <w:pPr>
        <w:widowControl w:val="0"/>
        <w:autoSpaceDE w:val="0"/>
        <w:autoSpaceDN w:val="0"/>
        <w:adjustRightInd w:val="0"/>
        <w:ind w:left="1440" w:firstLine="720"/>
      </w:pPr>
    </w:p>
    <w:p w14:paraId="3E1069CA" w14:textId="77777777" w:rsidR="006E1622" w:rsidRDefault="006E1622" w:rsidP="0011676E">
      <w:pPr>
        <w:widowControl w:val="0"/>
        <w:autoSpaceDE w:val="0"/>
        <w:autoSpaceDN w:val="0"/>
        <w:adjustRightInd w:val="0"/>
        <w:ind w:left="1440" w:firstLine="720"/>
      </w:pPr>
      <w:r>
        <w:t>e)</w:t>
      </w:r>
      <w:r>
        <w:tab/>
        <w:t xml:space="preserve">Calculate the fourth year application rate. </w:t>
      </w:r>
    </w:p>
    <w:p w14:paraId="16B73CBB" w14:textId="77777777" w:rsidR="00002EDF" w:rsidRDefault="00002EDF" w:rsidP="0011676E">
      <w:pPr>
        <w:widowControl w:val="0"/>
        <w:autoSpaceDE w:val="0"/>
        <w:autoSpaceDN w:val="0"/>
        <w:adjustRightInd w:val="0"/>
        <w:ind w:left="1440" w:firstLine="720"/>
      </w:pPr>
    </w:p>
    <w:tbl>
      <w:tblPr>
        <w:tblW w:w="0" w:type="auto"/>
        <w:tblInd w:w="3015" w:type="dxa"/>
        <w:tblLook w:val="0000" w:firstRow="0" w:lastRow="0" w:firstColumn="0" w:lastColumn="0" w:noHBand="0" w:noVBand="0"/>
      </w:tblPr>
      <w:tblGrid>
        <w:gridCol w:w="513"/>
        <w:gridCol w:w="236"/>
        <w:gridCol w:w="562"/>
        <w:gridCol w:w="1539"/>
      </w:tblGrid>
      <w:tr w:rsidR="00002EDF" w14:paraId="0AEBD722" w14:textId="77777777">
        <w:tc>
          <w:tcPr>
            <w:tcW w:w="513" w:type="dxa"/>
            <w:tcBorders>
              <w:bottom w:val="single" w:sz="4" w:space="0" w:color="auto"/>
            </w:tcBorders>
            <w:vAlign w:val="center"/>
          </w:tcPr>
          <w:p w14:paraId="0EA19D51" w14:textId="77777777" w:rsidR="00002EDF" w:rsidRDefault="00002EDF" w:rsidP="00170095">
            <w:pPr>
              <w:keepNext/>
              <w:keepLines/>
              <w:widowControl w:val="0"/>
              <w:autoSpaceDE w:val="0"/>
              <w:autoSpaceDN w:val="0"/>
              <w:adjustRightInd w:val="0"/>
              <w:ind w:left="-107" w:right="-88"/>
              <w:jc w:val="center"/>
            </w:pPr>
            <w:r>
              <w:t>116</w:t>
            </w:r>
          </w:p>
        </w:tc>
        <w:tc>
          <w:tcPr>
            <w:tcW w:w="236" w:type="dxa"/>
            <w:vMerge w:val="restart"/>
            <w:vAlign w:val="center"/>
          </w:tcPr>
          <w:p w14:paraId="691CD58F" w14:textId="77777777" w:rsidR="00002EDF" w:rsidRDefault="00002EDF" w:rsidP="00170095">
            <w:pPr>
              <w:keepNext/>
              <w:keepLines/>
              <w:widowControl w:val="0"/>
              <w:autoSpaceDE w:val="0"/>
              <w:autoSpaceDN w:val="0"/>
              <w:adjustRightInd w:val="0"/>
              <w:ind w:left="-88" w:right="-117"/>
              <w:jc w:val="center"/>
            </w:pPr>
            <w:r>
              <w:t>=</w:t>
            </w:r>
          </w:p>
        </w:tc>
        <w:tc>
          <w:tcPr>
            <w:tcW w:w="562" w:type="dxa"/>
            <w:vMerge w:val="restart"/>
            <w:vAlign w:val="center"/>
          </w:tcPr>
          <w:p w14:paraId="1239C471" w14:textId="77777777" w:rsidR="00002EDF" w:rsidRDefault="00002EDF" w:rsidP="00170095">
            <w:pPr>
              <w:keepNext/>
              <w:keepLines/>
              <w:widowControl w:val="0"/>
              <w:autoSpaceDE w:val="0"/>
              <w:autoSpaceDN w:val="0"/>
              <w:adjustRightInd w:val="0"/>
              <w:ind w:left="-107" w:right="-88"/>
              <w:jc w:val="center"/>
            </w:pPr>
            <w:r>
              <w:t>4.83</w:t>
            </w:r>
          </w:p>
        </w:tc>
        <w:tc>
          <w:tcPr>
            <w:tcW w:w="1539" w:type="dxa"/>
            <w:tcBorders>
              <w:bottom w:val="single" w:sz="4" w:space="0" w:color="auto"/>
            </w:tcBorders>
            <w:vAlign w:val="center"/>
          </w:tcPr>
          <w:p w14:paraId="4D31CF55" w14:textId="77777777" w:rsidR="00002EDF" w:rsidRDefault="00002EDF" w:rsidP="00170095">
            <w:pPr>
              <w:keepNext/>
              <w:keepLines/>
              <w:widowControl w:val="0"/>
              <w:autoSpaceDE w:val="0"/>
              <w:autoSpaceDN w:val="0"/>
              <w:adjustRightInd w:val="0"/>
              <w:ind w:left="-107" w:right="-88"/>
              <w:jc w:val="center"/>
            </w:pPr>
            <w:r>
              <w:t>dry tons sludge</w:t>
            </w:r>
          </w:p>
        </w:tc>
      </w:tr>
      <w:tr w:rsidR="00002EDF" w14:paraId="14599CC1" w14:textId="77777777">
        <w:tc>
          <w:tcPr>
            <w:tcW w:w="513" w:type="dxa"/>
            <w:tcBorders>
              <w:top w:val="single" w:sz="4" w:space="0" w:color="auto"/>
            </w:tcBorders>
          </w:tcPr>
          <w:p w14:paraId="14A8F25F" w14:textId="77777777" w:rsidR="00002EDF" w:rsidRDefault="00002EDF" w:rsidP="00170095">
            <w:pPr>
              <w:keepNext/>
              <w:keepLines/>
              <w:widowControl w:val="0"/>
              <w:autoSpaceDE w:val="0"/>
              <w:autoSpaceDN w:val="0"/>
              <w:adjustRightInd w:val="0"/>
              <w:ind w:left="-107" w:right="-88"/>
              <w:jc w:val="center"/>
            </w:pPr>
            <w:r>
              <w:t>24</w:t>
            </w:r>
          </w:p>
        </w:tc>
        <w:tc>
          <w:tcPr>
            <w:tcW w:w="236" w:type="dxa"/>
            <w:vMerge/>
          </w:tcPr>
          <w:p w14:paraId="3066D0C6" w14:textId="77777777" w:rsidR="00002EDF" w:rsidRDefault="00002EDF" w:rsidP="00170095">
            <w:pPr>
              <w:keepNext/>
              <w:keepLines/>
              <w:widowControl w:val="0"/>
              <w:autoSpaceDE w:val="0"/>
              <w:autoSpaceDN w:val="0"/>
              <w:adjustRightInd w:val="0"/>
              <w:ind w:left="-88" w:right="-117"/>
              <w:jc w:val="center"/>
            </w:pPr>
          </w:p>
        </w:tc>
        <w:tc>
          <w:tcPr>
            <w:tcW w:w="562" w:type="dxa"/>
            <w:vMerge/>
          </w:tcPr>
          <w:p w14:paraId="7364007C" w14:textId="77777777" w:rsidR="00002EDF" w:rsidRDefault="00002EDF" w:rsidP="00170095">
            <w:pPr>
              <w:keepNext/>
              <w:keepLines/>
              <w:widowControl w:val="0"/>
              <w:autoSpaceDE w:val="0"/>
              <w:autoSpaceDN w:val="0"/>
              <w:adjustRightInd w:val="0"/>
              <w:ind w:left="-107" w:right="-88"/>
              <w:jc w:val="center"/>
            </w:pPr>
          </w:p>
        </w:tc>
        <w:tc>
          <w:tcPr>
            <w:tcW w:w="1539" w:type="dxa"/>
            <w:tcBorders>
              <w:top w:val="single" w:sz="4" w:space="0" w:color="auto"/>
            </w:tcBorders>
          </w:tcPr>
          <w:p w14:paraId="5E739CF7" w14:textId="77777777" w:rsidR="00002EDF" w:rsidRDefault="00002EDF" w:rsidP="00170095">
            <w:pPr>
              <w:keepNext/>
              <w:keepLines/>
              <w:widowControl w:val="0"/>
              <w:autoSpaceDE w:val="0"/>
              <w:autoSpaceDN w:val="0"/>
              <w:adjustRightInd w:val="0"/>
              <w:ind w:left="-107" w:right="-88"/>
              <w:jc w:val="center"/>
            </w:pPr>
            <w:r>
              <w:t>acre</w:t>
            </w:r>
          </w:p>
        </w:tc>
      </w:tr>
    </w:tbl>
    <w:p w14:paraId="4CDF569A" w14:textId="77777777" w:rsidR="00002EDF" w:rsidRDefault="00002EDF" w:rsidP="0011676E">
      <w:pPr>
        <w:widowControl w:val="0"/>
        <w:autoSpaceDE w:val="0"/>
        <w:autoSpaceDN w:val="0"/>
        <w:adjustRightInd w:val="0"/>
        <w:ind w:left="1440" w:firstLine="720"/>
      </w:pPr>
    </w:p>
    <w:tbl>
      <w:tblPr>
        <w:tblW w:w="0" w:type="auto"/>
        <w:tblInd w:w="2907" w:type="dxa"/>
        <w:tblLook w:val="0000" w:firstRow="0" w:lastRow="0" w:firstColumn="0" w:lastColumn="0" w:noHBand="0" w:noVBand="0"/>
      </w:tblPr>
      <w:tblGrid>
        <w:gridCol w:w="897"/>
        <w:gridCol w:w="438"/>
        <w:gridCol w:w="297"/>
        <w:gridCol w:w="582"/>
        <w:gridCol w:w="255"/>
        <w:gridCol w:w="918"/>
        <w:gridCol w:w="243"/>
        <w:gridCol w:w="810"/>
        <w:gridCol w:w="810"/>
      </w:tblGrid>
      <w:tr w:rsidR="00002EDF" w14:paraId="34BE940B" w14:textId="77777777">
        <w:trPr>
          <w:trHeight w:val="360"/>
        </w:trPr>
        <w:tc>
          <w:tcPr>
            <w:tcW w:w="897" w:type="dxa"/>
            <w:vMerge w:val="restart"/>
            <w:vAlign w:val="center"/>
          </w:tcPr>
          <w:p w14:paraId="2F0A3E85" w14:textId="77777777" w:rsidR="00002EDF" w:rsidRDefault="00002EDF" w:rsidP="00170095">
            <w:pPr>
              <w:keepNext/>
              <w:keepLines/>
              <w:widowControl w:val="0"/>
              <w:autoSpaceDE w:val="0"/>
              <w:autoSpaceDN w:val="0"/>
              <w:adjustRightInd w:val="0"/>
              <w:ind w:left="-135" w:right="-88"/>
              <w:jc w:val="center"/>
            </w:pPr>
            <w:r>
              <w:t xml:space="preserve">4.83 </w:t>
            </w:r>
          </w:p>
        </w:tc>
        <w:tc>
          <w:tcPr>
            <w:tcW w:w="438" w:type="dxa"/>
            <w:tcBorders>
              <w:bottom w:val="single" w:sz="4" w:space="0" w:color="auto"/>
            </w:tcBorders>
            <w:vAlign w:val="center"/>
          </w:tcPr>
          <w:p w14:paraId="370D2F5C" w14:textId="77777777" w:rsidR="00002EDF" w:rsidRDefault="00002EDF" w:rsidP="00170095">
            <w:pPr>
              <w:keepNext/>
              <w:keepLines/>
              <w:widowControl w:val="0"/>
              <w:autoSpaceDE w:val="0"/>
              <w:autoSpaceDN w:val="0"/>
              <w:adjustRightInd w:val="0"/>
              <w:ind w:left="-88" w:right="-117"/>
              <w:jc w:val="center"/>
            </w:pPr>
            <w:r>
              <w:t>dT</w:t>
            </w:r>
          </w:p>
        </w:tc>
        <w:tc>
          <w:tcPr>
            <w:tcW w:w="297" w:type="dxa"/>
            <w:vMerge w:val="restart"/>
            <w:vAlign w:val="center"/>
          </w:tcPr>
          <w:p w14:paraId="0FDEBB5C" w14:textId="77777777" w:rsidR="00002EDF" w:rsidRDefault="00002EDF" w:rsidP="00170095">
            <w:pPr>
              <w:keepNext/>
              <w:keepLines/>
              <w:widowControl w:val="0"/>
              <w:autoSpaceDE w:val="0"/>
              <w:autoSpaceDN w:val="0"/>
              <w:adjustRightInd w:val="0"/>
              <w:ind w:left="-88" w:right="-117"/>
              <w:jc w:val="center"/>
            </w:pPr>
            <w:r>
              <w:t>x</w:t>
            </w:r>
          </w:p>
        </w:tc>
        <w:tc>
          <w:tcPr>
            <w:tcW w:w="582" w:type="dxa"/>
            <w:tcBorders>
              <w:bottom w:val="single" w:sz="4" w:space="0" w:color="auto"/>
            </w:tcBorders>
            <w:vAlign w:val="center"/>
          </w:tcPr>
          <w:p w14:paraId="6EC67137" w14:textId="77777777" w:rsidR="00002EDF" w:rsidRDefault="00002EDF" w:rsidP="00170095">
            <w:pPr>
              <w:keepNext/>
              <w:keepLines/>
              <w:widowControl w:val="0"/>
              <w:autoSpaceDE w:val="0"/>
              <w:autoSpaceDN w:val="0"/>
              <w:adjustRightInd w:val="0"/>
              <w:ind w:left="-107" w:right="-88"/>
              <w:jc w:val="center"/>
            </w:pPr>
            <w:r>
              <w:t>2000</w:t>
            </w:r>
          </w:p>
        </w:tc>
        <w:tc>
          <w:tcPr>
            <w:tcW w:w="255" w:type="dxa"/>
            <w:vMerge w:val="restart"/>
            <w:vAlign w:val="center"/>
          </w:tcPr>
          <w:p w14:paraId="4DF23F0B" w14:textId="77777777" w:rsidR="00002EDF" w:rsidRDefault="00002EDF" w:rsidP="00170095">
            <w:pPr>
              <w:keepNext/>
              <w:keepLines/>
              <w:widowControl w:val="0"/>
              <w:autoSpaceDE w:val="0"/>
              <w:autoSpaceDN w:val="0"/>
              <w:adjustRightInd w:val="0"/>
              <w:ind w:left="-107" w:right="-88"/>
              <w:jc w:val="center"/>
            </w:pPr>
            <w:r>
              <w:t>x</w:t>
            </w:r>
          </w:p>
        </w:tc>
        <w:tc>
          <w:tcPr>
            <w:tcW w:w="918" w:type="dxa"/>
            <w:tcBorders>
              <w:bottom w:val="single" w:sz="4" w:space="0" w:color="auto"/>
            </w:tcBorders>
            <w:vAlign w:val="center"/>
          </w:tcPr>
          <w:p w14:paraId="616970C5" w14:textId="77777777" w:rsidR="00002EDF" w:rsidRDefault="00002EDF" w:rsidP="00170095">
            <w:pPr>
              <w:keepNext/>
              <w:keepLines/>
              <w:widowControl w:val="0"/>
              <w:autoSpaceDE w:val="0"/>
              <w:autoSpaceDN w:val="0"/>
              <w:adjustRightInd w:val="0"/>
              <w:ind w:left="-107" w:right="-88"/>
              <w:jc w:val="center"/>
            </w:pPr>
            <w:r>
              <w:t>1</w:t>
            </w:r>
          </w:p>
        </w:tc>
        <w:tc>
          <w:tcPr>
            <w:tcW w:w="243" w:type="dxa"/>
            <w:vMerge w:val="restart"/>
            <w:vAlign w:val="center"/>
          </w:tcPr>
          <w:p w14:paraId="2518255D" w14:textId="77777777" w:rsidR="00002EDF" w:rsidRDefault="00002EDF" w:rsidP="00170095">
            <w:pPr>
              <w:keepNext/>
              <w:keepLines/>
              <w:widowControl w:val="0"/>
              <w:autoSpaceDE w:val="0"/>
              <w:autoSpaceDN w:val="0"/>
              <w:adjustRightInd w:val="0"/>
              <w:ind w:left="-107" w:right="-88"/>
              <w:jc w:val="center"/>
            </w:pPr>
            <w:r>
              <w:t>=</w:t>
            </w:r>
          </w:p>
        </w:tc>
        <w:tc>
          <w:tcPr>
            <w:tcW w:w="810" w:type="dxa"/>
            <w:vMerge w:val="restart"/>
            <w:vAlign w:val="center"/>
          </w:tcPr>
          <w:p w14:paraId="2A5E1490" w14:textId="77777777" w:rsidR="00002EDF" w:rsidRDefault="00002EDF" w:rsidP="00170095">
            <w:pPr>
              <w:keepNext/>
              <w:keepLines/>
              <w:widowControl w:val="0"/>
              <w:autoSpaceDE w:val="0"/>
              <w:autoSpaceDN w:val="0"/>
              <w:adjustRightInd w:val="0"/>
              <w:ind w:left="-107" w:right="-88"/>
              <w:jc w:val="center"/>
            </w:pPr>
            <w:r>
              <w:t>23,150</w:t>
            </w:r>
          </w:p>
        </w:tc>
        <w:tc>
          <w:tcPr>
            <w:tcW w:w="810" w:type="dxa"/>
            <w:tcBorders>
              <w:bottom w:val="single" w:sz="4" w:space="0" w:color="auto"/>
            </w:tcBorders>
            <w:vAlign w:val="center"/>
          </w:tcPr>
          <w:p w14:paraId="76479F7E" w14:textId="77777777" w:rsidR="00002EDF" w:rsidRDefault="00002EDF" w:rsidP="00170095">
            <w:pPr>
              <w:keepNext/>
              <w:keepLines/>
              <w:widowControl w:val="0"/>
              <w:autoSpaceDE w:val="0"/>
              <w:autoSpaceDN w:val="0"/>
              <w:adjustRightInd w:val="0"/>
              <w:ind w:left="-107" w:right="-88"/>
              <w:jc w:val="center"/>
            </w:pPr>
            <w:r>
              <w:t>gallons</w:t>
            </w:r>
          </w:p>
        </w:tc>
      </w:tr>
      <w:tr w:rsidR="00002EDF" w14:paraId="28657C77" w14:textId="77777777">
        <w:tc>
          <w:tcPr>
            <w:tcW w:w="897" w:type="dxa"/>
            <w:vMerge/>
          </w:tcPr>
          <w:p w14:paraId="0E4239CC" w14:textId="77777777" w:rsidR="00002EDF" w:rsidRDefault="00002EDF" w:rsidP="00170095">
            <w:pPr>
              <w:keepNext/>
              <w:keepLines/>
              <w:widowControl w:val="0"/>
              <w:autoSpaceDE w:val="0"/>
              <w:autoSpaceDN w:val="0"/>
              <w:adjustRightInd w:val="0"/>
              <w:ind w:left="-107" w:right="-88"/>
              <w:jc w:val="center"/>
            </w:pPr>
          </w:p>
        </w:tc>
        <w:tc>
          <w:tcPr>
            <w:tcW w:w="438" w:type="dxa"/>
            <w:tcBorders>
              <w:top w:val="single" w:sz="4" w:space="0" w:color="auto"/>
            </w:tcBorders>
          </w:tcPr>
          <w:p w14:paraId="1DB00BBF" w14:textId="77777777" w:rsidR="00002EDF" w:rsidRDefault="00002EDF" w:rsidP="00170095">
            <w:pPr>
              <w:keepNext/>
              <w:keepLines/>
              <w:widowControl w:val="0"/>
              <w:autoSpaceDE w:val="0"/>
              <w:autoSpaceDN w:val="0"/>
              <w:adjustRightInd w:val="0"/>
              <w:ind w:left="-88" w:right="-117"/>
              <w:jc w:val="center"/>
            </w:pPr>
            <w:r>
              <w:t>acre</w:t>
            </w:r>
          </w:p>
        </w:tc>
        <w:tc>
          <w:tcPr>
            <w:tcW w:w="297" w:type="dxa"/>
            <w:vMerge/>
          </w:tcPr>
          <w:p w14:paraId="05BF608D" w14:textId="77777777" w:rsidR="00002EDF" w:rsidRDefault="00002EDF" w:rsidP="00170095">
            <w:pPr>
              <w:keepNext/>
              <w:keepLines/>
              <w:widowControl w:val="0"/>
              <w:autoSpaceDE w:val="0"/>
              <w:autoSpaceDN w:val="0"/>
              <w:adjustRightInd w:val="0"/>
              <w:ind w:left="-88" w:right="-117"/>
              <w:jc w:val="center"/>
            </w:pPr>
          </w:p>
        </w:tc>
        <w:tc>
          <w:tcPr>
            <w:tcW w:w="582" w:type="dxa"/>
            <w:tcBorders>
              <w:top w:val="single" w:sz="4" w:space="0" w:color="auto"/>
            </w:tcBorders>
          </w:tcPr>
          <w:p w14:paraId="19E7C39D" w14:textId="77777777" w:rsidR="00002EDF" w:rsidRDefault="00002EDF" w:rsidP="00170095">
            <w:pPr>
              <w:keepNext/>
              <w:keepLines/>
              <w:widowControl w:val="0"/>
              <w:autoSpaceDE w:val="0"/>
              <w:autoSpaceDN w:val="0"/>
              <w:adjustRightInd w:val="0"/>
              <w:ind w:left="-107" w:right="-88"/>
              <w:jc w:val="center"/>
            </w:pPr>
            <w:r>
              <w:t>8.345</w:t>
            </w:r>
          </w:p>
        </w:tc>
        <w:tc>
          <w:tcPr>
            <w:tcW w:w="255" w:type="dxa"/>
            <w:vMerge/>
          </w:tcPr>
          <w:p w14:paraId="6B480EF6" w14:textId="77777777" w:rsidR="00002EDF" w:rsidRDefault="00002EDF" w:rsidP="00170095">
            <w:pPr>
              <w:keepNext/>
              <w:keepLines/>
              <w:widowControl w:val="0"/>
              <w:autoSpaceDE w:val="0"/>
              <w:autoSpaceDN w:val="0"/>
              <w:adjustRightInd w:val="0"/>
              <w:ind w:left="-107" w:right="-88"/>
              <w:jc w:val="center"/>
            </w:pPr>
          </w:p>
        </w:tc>
        <w:tc>
          <w:tcPr>
            <w:tcW w:w="918" w:type="dxa"/>
            <w:tcBorders>
              <w:top w:val="single" w:sz="4" w:space="0" w:color="auto"/>
            </w:tcBorders>
          </w:tcPr>
          <w:p w14:paraId="4672E4A9" w14:textId="77777777" w:rsidR="00002EDF" w:rsidRDefault="00002EDF" w:rsidP="00170095">
            <w:pPr>
              <w:keepNext/>
              <w:keepLines/>
              <w:widowControl w:val="0"/>
              <w:autoSpaceDE w:val="0"/>
              <w:autoSpaceDN w:val="0"/>
              <w:adjustRightInd w:val="0"/>
              <w:ind w:left="-107" w:right="-88"/>
              <w:jc w:val="center"/>
            </w:pPr>
            <w:r>
              <w:t>0.05 DE</w:t>
            </w:r>
          </w:p>
        </w:tc>
        <w:tc>
          <w:tcPr>
            <w:tcW w:w="243" w:type="dxa"/>
            <w:vMerge/>
          </w:tcPr>
          <w:p w14:paraId="40BAF372" w14:textId="77777777" w:rsidR="00002EDF" w:rsidRDefault="00002EDF" w:rsidP="00170095">
            <w:pPr>
              <w:keepNext/>
              <w:keepLines/>
              <w:widowControl w:val="0"/>
              <w:autoSpaceDE w:val="0"/>
              <w:autoSpaceDN w:val="0"/>
              <w:adjustRightInd w:val="0"/>
              <w:ind w:left="-107" w:right="-88"/>
              <w:jc w:val="center"/>
            </w:pPr>
          </w:p>
        </w:tc>
        <w:tc>
          <w:tcPr>
            <w:tcW w:w="810" w:type="dxa"/>
            <w:vMerge/>
          </w:tcPr>
          <w:p w14:paraId="5F1A4443" w14:textId="77777777" w:rsidR="00002EDF" w:rsidRDefault="00002EDF" w:rsidP="00170095">
            <w:pPr>
              <w:keepNext/>
              <w:keepLines/>
              <w:widowControl w:val="0"/>
              <w:autoSpaceDE w:val="0"/>
              <w:autoSpaceDN w:val="0"/>
              <w:adjustRightInd w:val="0"/>
              <w:ind w:left="-107" w:right="-88"/>
              <w:jc w:val="center"/>
            </w:pPr>
          </w:p>
        </w:tc>
        <w:tc>
          <w:tcPr>
            <w:tcW w:w="810" w:type="dxa"/>
            <w:tcBorders>
              <w:top w:val="single" w:sz="4" w:space="0" w:color="auto"/>
            </w:tcBorders>
          </w:tcPr>
          <w:p w14:paraId="0DB9B51B" w14:textId="77777777" w:rsidR="00002EDF" w:rsidRDefault="00002EDF" w:rsidP="00170095">
            <w:pPr>
              <w:keepNext/>
              <w:keepLines/>
              <w:widowControl w:val="0"/>
              <w:autoSpaceDE w:val="0"/>
              <w:autoSpaceDN w:val="0"/>
              <w:adjustRightInd w:val="0"/>
              <w:ind w:left="-107" w:right="-88"/>
              <w:jc w:val="center"/>
            </w:pPr>
            <w:r>
              <w:t>acre</w:t>
            </w:r>
          </w:p>
        </w:tc>
      </w:tr>
    </w:tbl>
    <w:p w14:paraId="5864A8C9" w14:textId="77777777" w:rsidR="006E1622" w:rsidRDefault="006E1622" w:rsidP="00DC244F">
      <w:pPr>
        <w:widowControl w:val="0"/>
        <w:autoSpaceDE w:val="0"/>
        <w:autoSpaceDN w:val="0"/>
        <w:adjustRightInd w:val="0"/>
        <w:ind w:firstLine="720"/>
      </w:pPr>
      <w:r>
        <w:t>F.</w:t>
      </w:r>
      <w:r>
        <w:tab/>
        <w:t xml:space="preserve">Fifth year application rate </w:t>
      </w:r>
    </w:p>
    <w:p w14:paraId="28AC12C5" w14:textId="77777777" w:rsidR="00002EDF" w:rsidRDefault="00002EDF" w:rsidP="002B4823">
      <w:pPr>
        <w:widowControl w:val="0"/>
        <w:autoSpaceDE w:val="0"/>
        <w:autoSpaceDN w:val="0"/>
        <w:adjustRightInd w:val="0"/>
      </w:pPr>
    </w:p>
    <w:p w14:paraId="6C58CAAF" w14:textId="77777777" w:rsidR="006E1622" w:rsidRDefault="006E1622" w:rsidP="00E90FC8">
      <w:pPr>
        <w:widowControl w:val="0"/>
        <w:autoSpaceDE w:val="0"/>
        <w:autoSpaceDN w:val="0"/>
        <w:adjustRightInd w:val="0"/>
        <w:ind w:left="2160" w:hanging="720"/>
      </w:pPr>
      <w:r>
        <w:t>1)</w:t>
      </w:r>
      <w:r>
        <w:tab/>
        <w:t xml:space="preserve">In the fifth year some of the organic nitrogen applied during the previous four years will become available for plant utilization; 1.25%, 2.5%, 5%, and 10% respectively from Table I. </w:t>
      </w:r>
    </w:p>
    <w:p w14:paraId="2564817B" w14:textId="77777777" w:rsidR="00002EDF" w:rsidRDefault="00002EDF" w:rsidP="00E90FC8">
      <w:pPr>
        <w:widowControl w:val="0"/>
        <w:autoSpaceDE w:val="0"/>
        <w:autoSpaceDN w:val="0"/>
        <w:adjustRightInd w:val="0"/>
        <w:ind w:left="2160" w:hanging="720"/>
      </w:pPr>
    </w:p>
    <w:p w14:paraId="1BC8005C" w14:textId="77777777" w:rsidR="006E1622" w:rsidRDefault="006E1622" w:rsidP="00E90FC8">
      <w:pPr>
        <w:widowControl w:val="0"/>
        <w:autoSpaceDE w:val="0"/>
        <w:autoSpaceDN w:val="0"/>
        <w:adjustRightInd w:val="0"/>
        <w:ind w:left="2160" w:hanging="720"/>
      </w:pPr>
      <w:r>
        <w:t>2)</w:t>
      </w:r>
      <w:r>
        <w:tab/>
        <w:t xml:space="preserve">Determine the amount of organic nitrogen applied during previous years that is available to plants during the fifth year. </w:t>
      </w:r>
    </w:p>
    <w:p w14:paraId="62C2977F" w14:textId="77777777" w:rsidR="00002EDF" w:rsidRDefault="00002EDF" w:rsidP="00E90FC8">
      <w:pPr>
        <w:widowControl w:val="0"/>
        <w:autoSpaceDE w:val="0"/>
        <w:autoSpaceDN w:val="0"/>
        <w:adjustRightInd w:val="0"/>
        <w:ind w:left="2160" w:hanging="720"/>
      </w:pPr>
    </w:p>
    <w:p w14:paraId="5E3AC750" w14:textId="77777777" w:rsidR="006E1622" w:rsidRDefault="006E1622" w:rsidP="002B4823">
      <w:pPr>
        <w:widowControl w:val="0"/>
        <w:autoSpaceDE w:val="0"/>
        <w:autoSpaceDN w:val="0"/>
        <w:adjustRightInd w:val="0"/>
        <w:ind w:left="1440" w:firstLine="720"/>
      </w:pPr>
      <w:r>
        <w:t>a)</w:t>
      </w:r>
      <w:r>
        <w:tab/>
        <w:t xml:space="preserve">From the first year application: </w:t>
      </w:r>
    </w:p>
    <w:p w14:paraId="0FFD42A6" w14:textId="77777777" w:rsidR="00002EDF" w:rsidRDefault="00002EDF" w:rsidP="002B4823">
      <w:pPr>
        <w:widowControl w:val="0"/>
        <w:autoSpaceDE w:val="0"/>
        <w:autoSpaceDN w:val="0"/>
        <w:adjustRightInd w:val="0"/>
        <w:ind w:left="1440" w:firstLine="720"/>
      </w:pPr>
    </w:p>
    <w:p w14:paraId="01F29414" w14:textId="77777777" w:rsidR="00002EDF" w:rsidRDefault="00002EDF" w:rsidP="00002EDF">
      <w:pPr>
        <w:widowControl w:val="0"/>
        <w:autoSpaceDE w:val="0"/>
        <w:autoSpaceDN w:val="0"/>
        <w:adjustRightInd w:val="0"/>
        <w:ind w:left="2907" w:hanging="6"/>
      </w:pPr>
      <w:r>
        <w:t>(13,680 mg/kg) x (0.025) = 342 mg/kg used during the fourth year.</w:t>
      </w:r>
    </w:p>
    <w:p w14:paraId="52277877" w14:textId="77777777" w:rsidR="00002EDF" w:rsidRDefault="00002EDF" w:rsidP="00002EDF">
      <w:pPr>
        <w:widowControl w:val="0"/>
        <w:autoSpaceDE w:val="0"/>
        <w:autoSpaceDN w:val="0"/>
        <w:adjustRightInd w:val="0"/>
        <w:ind w:left="2907" w:hanging="6"/>
      </w:pPr>
    </w:p>
    <w:p w14:paraId="4F4545B9" w14:textId="77777777" w:rsidR="00002EDF" w:rsidRDefault="00002EDF" w:rsidP="00002EDF">
      <w:pPr>
        <w:widowControl w:val="0"/>
        <w:autoSpaceDE w:val="0"/>
        <w:autoSpaceDN w:val="0"/>
        <w:adjustRightInd w:val="0"/>
        <w:ind w:left="2907" w:hanging="6"/>
      </w:pPr>
      <w:r>
        <w:t>13,680-342 = 13,338 mg/kg O.N. remaining</w:t>
      </w:r>
    </w:p>
    <w:p w14:paraId="2F90A88B" w14:textId="77777777" w:rsidR="00002EDF" w:rsidRDefault="00002EDF" w:rsidP="00002EDF">
      <w:pPr>
        <w:widowControl w:val="0"/>
        <w:autoSpaceDE w:val="0"/>
        <w:autoSpaceDN w:val="0"/>
        <w:adjustRightInd w:val="0"/>
        <w:ind w:left="2907" w:hanging="6"/>
      </w:pPr>
    </w:p>
    <w:p w14:paraId="5B9EAA45" w14:textId="77777777" w:rsidR="00002EDF" w:rsidRDefault="00002EDF" w:rsidP="00002EDF">
      <w:pPr>
        <w:widowControl w:val="0"/>
        <w:autoSpaceDE w:val="0"/>
        <w:autoSpaceDN w:val="0"/>
        <w:adjustRightInd w:val="0"/>
        <w:ind w:left="2907" w:hanging="6"/>
      </w:pPr>
      <w:r>
        <w:t xml:space="preserve">(13,338 mg/kg) x (0.0125) </w:t>
      </w:r>
      <w:r w:rsidR="00DC244F">
        <w:t xml:space="preserve">= </w:t>
      </w:r>
      <w:r>
        <w:t>167 mg/kg O.N. available</w:t>
      </w:r>
    </w:p>
    <w:p w14:paraId="70F707BC" w14:textId="77777777" w:rsidR="00002EDF" w:rsidRDefault="00002EDF" w:rsidP="00002EDF">
      <w:pPr>
        <w:widowControl w:val="0"/>
        <w:autoSpaceDE w:val="0"/>
        <w:autoSpaceDN w:val="0"/>
        <w:adjustRightInd w:val="0"/>
        <w:ind w:left="2907" w:hanging="6"/>
      </w:pPr>
    </w:p>
    <w:tbl>
      <w:tblPr>
        <w:tblpPr w:leftFromText="180" w:rightFromText="180" w:vertAnchor="text" w:horzAnchor="page" w:tblpX="4411" w:tblpY="-66"/>
        <w:tblW w:w="6435" w:type="dxa"/>
        <w:tblLayout w:type="fixed"/>
        <w:tblLook w:val="0000" w:firstRow="0" w:lastRow="0" w:firstColumn="0" w:lastColumn="0" w:noHBand="0" w:noVBand="0"/>
      </w:tblPr>
      <w:tblGrid>
        <w:gridCol w:w="2445"/>
        <w:gridCol w:w="236"/>
        <w:gridCol w:w="505"/>
        <w:gridCol w:w="504"/>
        <w:gridCol w:w="245"/>
        <w:gridCol w:w="565"/>
        <w:gridCol w:w="783"/>
        <w:gridCol w:w="1152"/>
      </w:tblGrid>
      <w:tr w:rsidR="00002EDF" w14:paraId="1BDB262A" w14:textId="77777777">
        <w:trPr>
          <w:trHeight w:val="432"/>
        </w:trPr>
        <w:tc>
          <w:tcPr>
            <w:tcW w:w="2445" w:type="dxa"/>
            <w:vMerge w:val="restart"/>
            <w:vAlign w:val="center"/>
          </w:tcPr>
          <w:p w14:paraId="4FF09C00" w14:textId="77777777" w:rsidR="00002EDF" w:rsidRDefault="00002EDF" w:rsidP="00170095">
            <w:pPr>
              <w:widowControl w:val="0"/>
              <w:autoSpaceDE w:val="0"/>
              <w:autoSpaceDN w:val="0"/>
              <w:adjustRightInd w:val="0"/>
              <w:ind w:left="-114" w:right="-108"/>
            </w:pPr>
            <w:r>
              <w:t xml:space="preserve">(167 mg/kg) x (0.002) x </w:t>
            </w:r>
          </w:p>
        </w:tc>
        <w:tc>
          <w:tcPr>
            <w:tcW w:w="236" w:type="dxa"/>
            <w:vMerge w:val="restart"/>
            <w:vAlign w:val="center"/>
          </w:tcPr>
          <w:p w14:paraId="5C9D8AA2" w14:textId="77777777" w:rsidR="00002EDF" w:rsidRPr="00CA7286" w:rsidRDefault="00002EDF" w:rsidP="00170095">
            <w:pPr>
              <w:widowControl w:val="0"/>
              <w:autoSpaceDE w:val="0"/>
              <w:autoSpaceDN w:val="0"/>
              <w:adjustRightInd w:val="0"/>
              <w:ind w:left="-108" w:right="-124"/>
              <w:jc w:val="center"/>
              <w:rPr>
                <w:rFonts w:ascii="Swis721 Cn BT" w:hAnsi="Swis721 Cn BT" w:cs="Swis721 Cn BT"/>
                <w:sz w:val="48"/>
                <w:szCs w:val="48"/>
              </w:rPr>
            </w:pPr>
            <w:r w:rsidRPr="00CA7286">
              <w:rPr>
                <w:rFonts w:ascii="Swis721 Cn BT" w:hAnsi="Swis721 Cn BT" w:cs="Swis721 Cn BT"/>
                <w:sz w:val="48"/>
                <w:szCs w:val="48"/>
              </w:rPr>
              <w:t>(</w:t>
            </w:r>
          </w:p>
        </w:tc>
        <w:tc>
          <w:tcPr>
            <w:tcW w:w="505" w:type="dxa"/>
            <w:vMerge w:val="restart"/>
            <w:vAlign w:val="center"/>
          </w:tcPr>
          <w:p w14:paraId="22DC5281" w14:textId="77777777" w:rsidR="00002EDF" w:rsidRDefault="00002EDF" w:rsidP="00170095">
            <w:pPr>
              <w:widowControl w:val="0"/>
              <w:autoSpaceDE w:val="0"/>
              <w:autoSpaceDN w:val="0"/>
              <w:adjustRightInd w:val="0"/>
              <w:ind w:left="-92" w:right="-105"/>
            </w:pPr>
            <w:r>
              <w:t>5.96</w:t>
            </w:r>
          </w:p>
        </w:tc>
        <w:tc>
          <w:tcPr>
            <w:tcW w:w="504" w:type="dxa"/>
            <w:tcBorders>
              <w:bottom w:val="single" w:sz="4" w:space="0" w:color="auto"/>
            </w:tcBorders>
            <w:vAlign w:val="bottom"/>
          </w:tcPr>
          <w:p w14:paraId="7955D6AF" w14:textId="77777777" w:rsidR="00002EDF" w:rsidRDefault="00002EDF" w:rsidP="00170095">
            <w:pPr>
              <w:widowControl w:val="0"/>
              <w:autoSpaceDE w:val="0"/>
              <w:autoSpaceDN w:val="0"/>
              <w:adjustRightInd w:val="0"/>
              <w:ind w:left="-108" w:right="-108"/>
              <w:jc w:val="center"/>
            </w:pPr>
            <w:r>
              <w:t>dT</w:t>
            </w:r>
          </w:p>
        </w:tc>
        <w:tc>
          <w:tcPr>
            <w:tcW w:w="245" w:type="dxa"/>
            <w:vMerge w:val="restart"/>
            <w:vAlign w:val="center"/>
          </w:tcPr>
          <w:p w14:paraId="6D19DDC6" w14:textId="77777777" w:rsidR="00002EDF" w:rsidRPr="00CA7286" w:rsidRDefault="00002EDF" w:rsidP="00170095">
            <w:pPr>
              <w:widowControl w:val="0"/>
              <w:autoSpaceDE w:val="0"/>
              <w:autoSpaceDN w:val="0"/>
              <w:adjustRightInd w:val="0"/>
              <w:ind w:left="-108" w:right="-108"/>
              <w:rPr>
                <w:sz w:val="48"/>
                <w:szCs w:val="48"/>
              </w:rPr>
            </w:pPr>
            <w:r w:rsidRPr="00CA7286">
              <w:rPr>
                <w:rFonts w:ascii="Swis721 Cn BT" w:hAnsi="Swis721 Cn BT" w:cs="Swis721 Cn BT"/>
                <w:sz w:val="48"/>
                <w:szCs w:val="48"/>
              </w:rPr>
              <w:t>)</w:t>
            </w:r>
          </w:p>
        </w:tc>
        <w:tc>
          <w:tcPr>
            <w:tcW w:w="565" w:type="dxa"/>
            <w:vMerge w:val="restart"/>
            <w:vAlign w:val="center"/>
          </w:tcPr>
          <w:p w14:paraId="145DEBD8" w14:textId="77777777" w:rsidR="00002EDF" w:rsidRDefault="00002EDF" w:rsidP="00170095">
            <w:pPr>
              <w:widowControl w:val="0"/>
              <w:autoSpaceDE w:val="0"/>
              <w:autoSpaceDN w:val="0"/>
              <w:adjustRightInd w:val="0"/>
              <w:ind w:left="-138" w:right="-99"/>
              <w:jc w:val="center"/>
            </w:pPr>
            <w:r>
              <w:t>= 2</w:t>
            </w:r>
          </w:p>
        </w:tc>
        <w:tc>
          <w:tcPr>
            <w:tcW w:w="783" w:type="dxa"/>
            <w:tcBorders>
              <w:bottom w:val="single" w:sz="4" w:space="0" w:color="auto"/>
            </w:tcBorders>
            <w:vAlign w:val="bottom"/>
          </w:tcPr>
          <w:p w14:paraId="722D7B22" w14:textId="77777777" w:rsidR="00002EDF" w:rsidRDefault="00002EDF" w:rsidP="00170095">
            <w:pPr>
              <w:widowControl w:val="0"/>
              <w:autoSpaceDE w:val="0"/>
              <w:autoSpaceDN w:val="0"/>
              <w:adjustRightInd w:val="0"/>
              <w:ind w:left="-102" w:right="-105"/>
              <w:jc w:val="center"/>
            </w:pPr>
            <w:r>
              <w:t>lb. O.N.</w:t>
            </w:r>
          </w:p>
        </w:tc>
        <w:tc>
          <w:tcPr>
            <w:tcW w:w="1152" w:type="dxa"/>
            <w:vMerge w:val="restart"/>
            <w:vAlign w:val="center"/>
          </w:tcPr>
          <w:p w14:paraId="55D9B3FF" w14:textId="77777777" w:rsidR="00002EDF" w:rsidRDefault="00002EDF" w:rsidP="00170095">
            <w:pPr>
              <w:widowControl w:val="0"/>
              <w:autoSpaceDE w:val="0"/>
              <w:autoSpaceDN w:val="0"/>
              <w:adjustRightInd w:val="0"/>
            </w:pPr>
            <w:r>
              <w:t>available</w:t>
            </w:r>
          </w:p>
        </w:tc>
      </w:tr>
      <w:tr w:rsidR="00002EDF" w14:paraId="1A0FC881" w14:textId="77777777">
        <w:tc>
          <w:tcPr>
            <w:tcW w:w="2445" w:type="dxa"/>
            <w:vMerge/>
            <w:vAlign w:val="center"/>
          </w:tcPr>
          <w:p w14:paraId="4153DBA5" w14:textId="77777777" w:rsidR="00002EDF" w:rsidRDefault="00002EDF" w:rsidP="00170095">
            <w:pPr>
              <w:widowControl w:val="0"/>
              <w:autoSpaceDE w:val="0"/>
              <w:autoSpaceDN w:val="0"/>
              <w:adjustRightInd w:val="0"/>
              <w:ind w:left="-114" w:right="-108"/>
            </w:pPr>
          </w:p>
        </w:tc>
        <w:tc>
          <w:tcPr>
            <w:tcW w:w="236" w:type="dxa"/>
            <w:vMerge/>
            <w:vAlign w:val="center"/>
          </w:tcPr>
          <w:p w14:paraId="491E203C" w14:textId="77777777" w:rsidR="00002EDF" w:rsidRDefault="00002EDF" w:rsidP="00170095">
            <w:pPr>
              <w:widowControl w:val="0"/>
              <w:autoSpaceDE w:val="0"/>
              <w:autoSpaceDN w:val="0"/>
              <w:adjustRightInd w:val="0"/>
              <w:ind w:left="-108" w:right="-124"/>
            </w:pPr>
          </w:p>
        </w:tc>
        <w:tc>
          <w:tcPr>
            <w:tcW w:w="505" w:type="dxa"/>
            <w:vMerge/>
            <w:vAlign w:val="center"/>
          </w:tcPr>
          <w:p w14:paraId="23C768BA" w14:textId="77777777" w:rsidR="00002EDF" w:rsidRDefault="00002EDF" w:rsidP="00170095">
            <w:pPr>
              <w:widowControl w:val="0"/>
              <w:autoSpaceDE w:val="0"/>
              <w:autoSpaceDN w:val="0"/>
              <w:adjustRightInd w:val="0"/>
              <w:ind w:left="-92" w:right="-105"/>
              <w:jc w:val="center"/>
            </w:pPr>
          </w:p>
        </w:tc>
        <w:tc>
          <w:tcPr>
            <w:tcW w:w="504" w:type="dxa"/>
            <w:tcBorders>
              <w:top w:val="single" w:sz="4" w:space="0" w:color="auto"/>
            </w:tcBorders>
          </w:tcPr>
          <w:p w14:paraId="340973A0" w14:textId="77777777" w:rsidR="00002EDF" w:rsidRDefault="00002EDF" w:rsidP="00170095">
            <w:pPr>
              <w:widowControl w:val="0"/>
              <w:autoSpaceDE w:val="0"/>
              <w:autoSpaceDN w:val="0"/>
              <w:adjustRightInd w:val="0"/>
              <w:ind w:left="-108" w:right="-108"/>
              <w:jc w:val="center"/>
            </w:pPr>
            <w:r>
              <w:t>acre</w:t>
            </w:r>
          </w:p>
        </w:tc>
        <w:tc>
          <w:tcPr>
            <w:tcW w:w="245" w:type="dxa"/>
            <w:vMerge/>
            <w:vAlign w:val="center"/>
          </w:tcPr>
          <w:p w14:paraId="69A5829C" w14:textId="77777777" w:rsidR="00002EDF" w:rsidRDefault="00002EDF" w:rsidP="00170095">
            <w:pPr>
              <w:widowControl w:val="0"/>
              <w:autoSpaceDE w:val="0"/>
              <w:autoSpaceDN w:val="0"/>
              <w:adjustRightInd w:val="0"/>
            </w:pPr>
          </w:p>
        </w:tc>
        <w:tc>
          <w:tcPr>
            <w:tcW w:w="565" w:type="dxa"/>
            <w:vMerge/>
            <w:vAlign w:val="center"/>
          </w:tcPr>
          <w:p w14:paraId="0D909170" w14:textId="77777777" w:rsidR="00002EDF" w:rsidRDefault="00002EDF" w:rsidP="00170095">
            <w:pPr>
              <w:widowControl w:val="0"/>
              <w:autoSpaceDE w:val="0"/>
              <w:autoSpaceDN w:val="0"/>
              <w:adjustRightInd w:val="0"/>
              <w:ind w:left="-108" w:right="-99"/>
              <w:jc w:val="center"/>
            </w:pPr>
          </w:p>
        </w:tc>
        <w:tc>
          <w:tcPr>
            <w:tcW w:w="783" w:type="dxa"/>
            <w:tcBorders>
              <w:top w:val="single" w:sz="4" w:space="0" w:color="auto"/>
            </w:tcBorders>
          </w:tcPr>
          <w:p w14:paraId="7E282557" w14:textId="77777777" w:rsidR="00002EDF" w:rsidRDefault="00002EDF" w:rsidP="00170095">
            <w:pPr>
              <w:widowControl w:val="0"/>
              <w:autoSpaceDE w:val="0"/>
              <w:autoSpaceDN w:val="0"/>
              <w:adjustRightInd w:val="0"/>
              <w:ind w:left="-102" w:right="-105"/>
              <w:jc w:val="center"/>
            </w:pPr>
            <w:r>
              <w:t>acre</w:t>
            </w:r>
          </w:p>
        </w:tc>
        <w:tc>
          <w:tcPr>
            <w:tcW w:w="1152" w:type="dxa"/>
            <w:vMerge/>
            <w:vAlign w:val="center"/>
          </w:tcPr>
          <w:p w14:paraId="652D6886" w14:textId="77777777" w:rsidR="00002EDF" w:rsidRDefault="00002EDF" w:rsidP="00170095">
            <w:pPr>
              <w:widowControl w:val="0"/>
              <w:autoSpaceDE w:val="0"/>
              <w:autoSpaceDN w:val="0"/>
              <w:adjustRightInd w:val="0"/>
            </w:pPr>
          </w:p>
        </w:tc>
      </w:tr>
    </w:tbl>
    <w:p w14:paraId="6A8BBEF3" w14:textId="77777777" w:rsidR="00002EDF" w:rsidRDefault="00002EDF" w:rsidP="00002EDF">
      <w:pPr>
        <w:widowControl w:val="0"/>
        <w:autoSpaceDE w:val="0"/>
        <w:autoSpaceDN w:val="0"/>
        <w:adjustRightInd w:val="0"/>
        <w:ind w:left="2907" w:hanging="6"/>
      </w:pPr>
    </w:p>
    <w:p w14:paraId="0E295210" w14:textId="77777777" w:rsidR="00E90FC8" w:rsidRDefault="00E90FC8" w:rsidP="002B4823">
      <w:pPr>
        <w:widowControl w:val="0"/>
        <w:autoSpaceDE w:val="0"/>
        <w:autoSpaceDN w:val="0"/>
        <w:adjustRightInd w:val="0"/>
        <w:ind w:left="1440" w:firstLine="720"/>
      </w:pPr>
    </w:p>
    <w:p w14:paraId="623DE4DC" w14:textId="77777777" w:rsidR="00002EDF" w:rsidRDefault="00002EDF"/>
    <w:p w14:paraId="7B81BCD6" w14:textId="77777777" w:rsidR="006E1622" w:rsidRDefault="006E1622" w:rsidP="0066715C">
      <w:pPr>
        <w:widowControl w:val="0"/>
        <w:autoSpaceDE w:val="0"/>
        <w:autoSpaceDN w:val="0"/>
        <w:adjustRightInd w:val="0"/>
        <w:ind w:left="1440" w:firstLine="720"/>
      </w:pPr>
      <w:r>
        <w:t>b)</w:t>
      </w:r>
      <w:r>
        <w:tab/>
        <w:t>From the second year application:</w:t>
      </w:r>
    </w:p>
    <w:p w14:paraId="3B3653AE" w14:textId="77777777" w:rsidR="00002EDF" w:rsidRDefault="00002EDF" w:rsidP="0066715C">
      <w:pPr>
        <w:widowControl w:val="0"/>
        <w:autoSpaceDE w:val="0"/>
        <w:autoSpaceDN w:val="0"/>
        <w:adjustRightInd w:val="0"/>
        <w:ind w:left="1440" w:firstLine="720"/>
      </w:pPr>
    </w:p>
    <w:p w14:paraId="2E351074" w14:textId="77777777" w:rsidR="00002EDF" w:rsidRDefault="00002EDF" w:rsidP="00002EDF">
      <w:pPr>
        <w:widowControl w:val="0"/>
        <w:autoSpaceDE w:val="0"/>
        <w:autoSpaceDN w:val="0"/>
        <w:adjustRightInd w:val="0"/>
        <w:ind w:left="2907" w:hanging="6"/>
      </w:pPr>
      <w:r>
        <w:t>(14,400 mg/kg) x (0.05) = 720 mg/kg O.N. used</w:t>
      </w:r>
    </w:p>
    <w:p w14:paraId="44C50E9A" w14:textId="77777777" w:rsidR="00002EDF" w:rsidRDefault="00002EDF" w:rsidP="00002EDF">
      <w:pPr>
        <w:widowControl w:val="0"/>
        <w:autoSpaceDE w:val="0"/>
        <w:autoSpaceDN w:val="0"/>
        <w:adjustRightInd w:val="0"/>
        <w:ind w:left="2907" w:hanging="6"/>
      </w:pPr>
    </w:p>
    <w:p w14:paraId="56CE0954" w14:textId="77777777" w:rsidR="00002EDF" w:rsidRDefault="00002EDF" w:rsidP="00002EDF">
      <w:pPr>
        <w:widowControl w:val="0"/>
        <w:autoSpaceDE w:val="0"/>
        <w:autoSpaceDN w:val="0"/>
        <w:adjustRightInd w:val="0"/>
        <w:ind w:left="2907" w:hanging="6"/>
      </w:pPr>
      <w:r>
        <w:t>14,400-720 = 13,680 mg/kg O.N. remaining</w:t>
      </w:r>
    </w:p>
    <w:p w14:paraId="3948BE1F" w14:textId="77777777" w:rsidR="00002EDF" w:rsidRDefault="00002EDF" w:rsidP="00002EDF">
      <w:pPr>
        <w:widowControl w:val="0"/>
        <w:autoSpaceDE w:val="0"/>
        <w:autoSpaceDN w:val="0"/>
        <w:adjustRightInd w:val="0"/>
        <w:ind w:left="2907" w:hanging="6"/>
      </w:pPr>
    </w:p>
    <w:p w14:paraId="36B2869A" w14:textId="77777777" w:rsidR="00002EDF" w:rsidRDefault="00002EDF" w:rsidP="00002EDF">
      <w:pPr>
        <w:widowControl w:val="0"/>
        <w:autoSpaceDE w:val="0"/>
        <w:autoSpaceDN w:val="0"/>
        <w:adjustRightInd w:val="0"/>
        <w:ind w:left="2907" w:hanging="6"/>
      </w:pPr>
      <w:r w:rsidRPr="00682F24">
        <w:t>(13,680 mg/kg</w:t>
      </w:r>
      <w:r>
        <w:t>) x (0.025) = 342 mg/kg O.N. available</w:t>
      </w:r>
    </w:p>
    <w:p w14:paraId="79E28587" w14:textId="77777777" w:rsidR="00002EDF" w:rsidRDefault="00002EDF" w:rsidP="00002EDF">
      <w:pPr>
        <w:widowControl w:val="0"/>
        <w:autoSpaceDE w:val="0"/>
        <w:autoSpaceDN w:val="0"/>
        <w:adjustRightInd w:val="0"/>
        <w:ind w:left="2907" w:hanging="6"/>
      </w:pPr>
    </w:p>
    <w:tbl>
      <w:tblPr>
        <w:tblpPr w:leftFromText="180" w:rightFromText="180" w:vertAnchor="text" w:horzAnchor="page" w:tblpX="4411" w:tblpY="-66"/>
        <w:tblW w:w="6435" w:type="dxa"/>
        <w:tblLayout w:type="fixed"/>
        <w:tblLook w:val="0000" w:firstRow="0" w:lastRow="0" w:firstColumn="0" w:lastColumn="0" w:noHBand="0" w:noVBand="0"/>
      </w:tblPr>
      <w:tblGrid>
        <w:gridCol w:w="2445"/>
        <w:gridCol w:w="236"/>
        <w:gridCol w:w="505"/>
        <w:gridCol w:w="504"/>
        <w:gridCol w:w="245"/>
        <w:gridCol w:w="610"/>
        <w:gridCol w:w="801"/>
        <w:gridCol w:w="1089"/>
      </w:tblGrid>
      <w:tr w:rsidR="00002EDF" w14:paraId="0B586DD4" w14:textId="77777777">
        <w:trPr>
          <w:trHeight w:val="432"/>
        </w:trPr>
        <w:tc>
          <w:tcPr>
            <w:tcW w:w="2445" w:type="dxa"/>
            <w:vMerge w:val="restart"/>
            <w:vAlign w:val="center"/>
          </w:tcPr>
          <w:p w14:paraId="0229861B" w14:textId="77777777" w:rsidR="00002EDF" w:rsidRDefault="00002EDF" w:rsidP="00170095">
            <w:pPr>
              <w:widowControl w:val="0"/>
              <w:autoSpaceDE w:val="0"/>
              <w:autoSpaceDN w:val="0"/>
              <w:adjustRightInd w:val="0"/>
              <w:ind w:left="-114" w:right="-108"/>
            </w:pPr>
            <w:r>
              <w:lastRenderedPageBreak/>
              <w:t xml:space="preserve">(342 mg/kg) x (0.002) x </w:t>
            </w:r>
          </w:p>
        </w:tc>
        <w:tc>
          <w:tcPr>
            <w:tcW w:w="236" w:type="dxa"/>
            <w:vMerge w:val="restart"/>
            <w:vAlign w:val="center"/>
          </w:tcPr>
          <w:p w14:paraId="0E0A693E" w14:textId="77777777" w:rsidR="00002EDF" w:rsidRPr="00CA7286" w:rsidRDefault="00002EDF" w:rsidP="00170095">
            <w:pPr>
              <w:widowControl w:val="0"/>
              <w:autoSpaceDE w:val="0"/>
              <w:autoSpaceDN w:val="0"/>
              <w:adjustRightInd w:val="0"/>
              <w:ind w:left="-108" w:right="-124"/>
              <w:jc w:val="center"/>
              <w:rPr>
                <w:rFonts w:ascii="Swis721 Cn BT" w:hAnsi="Swis721 Cn BT" w:cs="Swis721 Cn BT"/>
                <w:sz w:val="48"/>
                <w:szCs w:val="48"/>
              </w:rPr>
            </w:pPr>
            <w:r w:rsidRPr="00CA7286">
              <w:rPr>
                <w:rFonts w:ascii="Swis721 Cn BT" w:hAnsi="Swis721 Cn BT" w:cs="Swis721 Cn BT"/>
                <w:sz w:val="48"/>
                <w:szCs w:val="48"/>
              </w:rPr>
              <w:t>(</w:t>
            </w:r>
          </w:p>
        </w:tc>
        <w:tc>
          <w:tcPr>
            <w:tcW w:w="505" w:type="dxa"/>
            <w:vMerge w:val="restart"/>
            <w:vAlign w:val="center"/>
          </w:tcPr>
          <w:p w14:paraId="4074222D" w14:textId="77777777" w:rsidR="00002EDF" w:rsidRDefault="00002EDF" w:rsidP="00170095">
            <w:pPr>
              <w:widowControl w:val="0"/>
              <w:autoSpaceDE w:val="0"/>
              <w:autoSpaceDN w:val="0"/>
              <w:adjustRightInd w:val="0"/>
              <w:ind w:left="-92" w:right="-105"/>
            </w:pPr>
            <w:r>
              <w:t>5.17</w:t>
            </w:r>
          </w:p>
        </w:tc>
        <w:tc>
          <w:tcPr>
            <w:tcW w:w="504" w:type="dxa"/>
            <w:tcBorders>
              <w:bottom w:val="single" w:sz="4" w:space="0" w:color="auto"/>
            </w:tcBorders>
            <w:vAlign w:val="bottom"/>
          </w:tcPr>
          <w:p w14:paraId="42500119" w14:textId="77777777" w:rsidR="00002EDF" w:rsidRDefault="00002EDF" w:rsidP="00170095">
            <w:pPr>
              <w:widowControl w:val="0"/>
              <w:autoSpaceDE w:val="0"/>
              <w:autoSpaceDN w:val="0"/>
              <w:adjustRightInd w:val="0"/>
              <w:ind w:left="-108" w:right="-108"/>
              <w:jc w:val="center"/>
            </w:pPr>
            <w:r>
              <w:t>dT</w:t>
            </w:r>
          </w:p>
        </w:tc>
        <w:tc>
          <w:tcPr>
            <w:tcW w:w="245" w:type="dxa"/>
            <w:vMerge w:val="restart"/>
            <w:vAlign w:val="center"/>
          </w:tcPr>
          <w:p w14:paraId="1246F360" w14:textId="77777777" w:rsidR="00002EDF" w:rsidRPr="00CA7286" w:rsidRDefault="00002EDF" w:rsidP="00170095">
            <w:pPr>
              <w:widowControl w:val="0"/>
              <w:autoSpaceDE w:val="0"/>
              <w:autoSpaceDN w:val="0"/>
              <w:adjustRightInd w:val="0"/>
              <w:ind w:left="-108" w:right="-108"/>
              <w:rPr>
                <w:sz w:val="48"/>
                <w:szCs w:val="48"/>
              </w:rPr>
            </w:pPr>
            <w:r w:rsidRPr="00CA7286">
              <w:rPr>
                <w:rFonts w:ascii="Swis721 Cn BT" w:hAnsi="Swis721 Cn BT" w:cs="Swis721 Cn BT"/>
                <w:sz w:val="48"/>
                <w:szCs w:val="48"/>
              </w:rPr>
              <w:t>)</w:t>
            </w:r>
          </w:p>
        </w:tc>
        <w:tc>
          <w:tcPr>
            <w:tcW w:w="610" w:type="dxa"/>
            <w:vMerge w:val="restart"/>
            <w:vAlign w:val="center"/>
          </w:tcPr>
          <w:p w14:paraId="46F374CE" w14:textId="77777777" w:rsidR="00002EDF" w:rsidRDefault="00002EDF" w:rsidP="00170095">
            <w:pPr>
              <w:widowControl w:val="0"/>
              <w:autoSpaceDE w:val="0"/>
              <w:autoSpaceDN w:val="0"/>
              <w:adjustRightInd w:val="0"/>
              <w:ind w:left="-138" w:right="-99"/>
              <w:jc w:val="center"/>
            </w:pPr>
            <w:r>
              <w:t>= 3.5</w:t>
            </w:r>
          </w:p>
        </w:tc>
        <w:tc>
          <w:tcPr>
            <w:tcW w:w="801" w:type="dxa"/>
            <w:tcBorders>
              <w:bottom w:val="single" w:sz="4" w:space="0" w:color="auto"/>
            </w:tcBorders>
            <w:vAlign w:val="bottom"/>
          </w:tcPr>
          <w:p w14:paraId="04D4CEE4" w14:textId="77777777" w:rsidR="00002EDF" w:rsidRDefault="00002EDF" w:rsidP="00170095">
            <w:pPr>
              <w:widowControl w:val="0"/>
              <w:autoSpaceDE w:val="0"/>
              <w:autoSpaceDN w:val="0"/>
              <w:adjustRightInd w:val="0"/>
              <w:ind w:left="-102" w:right="-105"/>
              <w:jc w:val="center"/>
            </w:pPr>
            <w:r>
              <w:t>lb. O.N.</w:t>
            </w:r>
          </w:p>
        </w:tc>
        <w:tc>
          <w:tcPr>
            <w:tcW w:w="1089" w:type="dxa"/>
            <w:vMerge w:val="restart"/>
            <w:vAlign w:val="center"/>
          </w:tcPr>
          <w:p w14:paraId="7311C250" w14:textId="77777777" w:rsidR="00002EDF" w:rsidRDefault="00002EDF" w:rsidP="00170095">
            <w:pPr>
              <w:widowControl w:val="0"/>
              <w:autoSpaceDE w:val="0"/>
              <w:autoSpaceDN w:val="0"/>
              <w:adjustRightInd w:val="0"/>
            </w:pPr>
            <w:r>
              <w:t>available</w:t>
            </w:r>
          </w:p>
        </w:tc>
      </w:tr>
      <w:tr w:rsidR="00002EDF" w14:paraId="757CF882" w14:textId="77777777">
        <w:tc>
          <w:tcPr>
            <w:tcW w:w="2445" w:type="dxa"/>
            <w:vMerge/>
            <w:vAlign w:val="center"/>
          </w:tcPr>
          <w:p w14:paraId="5A7A0DBE" w14:textId="77777777" w:rsidR="00002EDF" w:rsidRDefault="00002EDF" w:rsidP="00170095">
            <w:pPr>
              <w:widowControl w:val="0"/>
              <w:autoSpaceDE w:val="0"/>
              <w:autoSpaceDN w:val="0"/>
              <w:adjustRightInd w:val="0"/>
              <w:ind w:left="-114" w:right="-108"/>
            </w:pPr>
          </w:p>
        </w:tc>
        <w:tc>
          <w:tcPr>
            <w:tcW w:w="236" w:type="dxa"/>
            <w:vMerge/>
            <w:vAlign w:val="center"/>
          </w:tcPr>
          <w:p w14:paraId="176E26EA" w14:textId="77777777" w:rsidR="00002EDF" w:rsidRDefault="00002EDF" w:rsidP="00170095">
            <w:pPr>
              <w:widowControl w:val="0"/>
              <w:autoSpaceDE w:val="0"/>
              <w:autoSpaceDN w:val="0"/>
              <w:adjustRightInd w:val="0"/>
              <w:ind w:left="-108" w:right="-124"/>
            </w:pPr>
          </w:p>
        </w:tc>
        <w:tc>
          <w:tcPr>
            <w:tcW w:w="505" w:type="dxa"/>
            <w:vMerge/>
            <w:vAlign w:val="center"/>
          </w:tcPr>
          <w:p w14:paraId="77D7A044" w14:textId="77777777" w:rsidR="00002EDF" w:rsidRDefault="00002EDF" w:rsidP="00170095">
            <w:pPr>
              <w:widowControl w:val="0"/>
              <w:autoSpaceDE w:val="0"/>
              <w:autoSpaceDN w:val="0"/>
              <w:adjustRightInd w:val="0"/>
              <w:ind w:left="-92" w:right="-105"/>
              <w:jc w:val="center"/>
            </w:pPr>
          </w:p>
        </w:tc>
        <w:tc>
          <w:tcPr>
            <w:tcW w:w="504" w:type="dxa"/>
            <w:tcBorders>
              <w:top w:val="single" w:sz="4" w:space="0" w:color="auto"/>
            </w:tcBorders>
          </w:tcPr>
          <w:p w14:paraId="262C58ED" w14:textId="77777777" w:rsidR="00002EDF" w:rsidRDefault="00002EDF" w:rsidP="00170095">
            <w:pPr>
              <w:widowControl w:val="0"/>
              <w:autoSpaceDE w:val="0"/>
              <w:autoSpaceDN w:val="0"/>
              <w:adjustRightInd w:val="0"/>
              <w:ind w:left="-108" w:right="-108"/>
              <w:jc w:val="center"/>
            </w:pPr>
            <w:r>
              <w:t>acre</w:t>
            </w:r>
          </w:p>
        </w:tc>
        <w:tc>
          <w:tcPr>
            <w:tcW w:w="245" w:type="dxa"/>
            <w:vMerge/>
            <w:vAlign w:val="center"/>
          </w:tcPr>
          <w:p w14:paraId="0E5C3845" w14:textId="77777777" w:rsidR="00002EDF" w:rsidRDefault="00002EDF" w:rsidP="00170095">
            <w:pPr>
              <w:widowControl w:val="0"/>
              <w:autoSpaceDE w:val="0"/>
              <w:autoSpaceDN w:val="0"/>
              <w:adjustRightInd w:val="0"/>
            </w:pPr>
          </w:p>
        </w:tc>
        <w:tc>
          <w:tcPr>
            <w:tcW w:w="610" w:type="dxa"/>
            <w:vMerge/>
            <w:vAlign w:val="center"/>
          </w:tcPr>
          <w:p w14:paraId="02E75D14" w14:textId="77777777" w:rsidR="00002EDF" w:rsidRDefault="00002EDF" w:rsidP="00170095">
            <w:pPr>
              <w:widowControl w:val="0"/>
              <w:autoSpaceDE w:val="0"/>
              <w:autoSpaceDN w:val="0"/>
              <w:adjustRightInd w:val="0"/>
              <w:ind w:left="-108" w:right="-99"/>
              <w:jc w:val="center"/>
            </w:pPr>
          </w:p>
        </w:tc>
        <w:tc>
          <w:tcPr>
            <w:tcW w:w="801" w:type="dxa"/>
            <w:tcBorders>
              <w:top w:val="single" w:sz="4" w:space="0" w:color="auto"/>
            </w:tcBorders>
          </w:tcPr>
          <w:p w14:paraId="00EA699D" w14:textId="77777777" w:rsidR="00002EDF" w:rsidRDefault="00002EDF" w:rsidP="00170095">
            <w:pPr>
              <w:widowControl w:val="0"/>
              <w:autoSpaceDE w:val="0"/>
              <w:autoSpaceDN w:val="0"/>
              <w:adjustRightInd w:val="0"/>
              <w:ind w:left="-102" w:right="-105"/>
              <w:jc w:val="center"/>
            </w:pPr>
            <w:r>
              <w:t>acre</w:t>
            </w:r>
          </w:p>
        </w:tc>
        <w:tc>
          <w:tcPr>
            <w:tcW w:w="1089" w:type="dxa"/>
            <w:vMerge/>
            <w:vAlign w:val="center"/>
          </w:tcPr>
          <w:p w14:paraId="3BE258FF" w14:textId="77777777" w:rsidR="00002EDF" w:rsidRDefault="00002EDF" w:rsidP="00170095">
            <w:pPr>
              <w:widowControl w:val="0"/>
              <w:autoSpaceDE w:val="0"/>
              <w:autoSpaceDN w:val="0"/>
              <w:adjustRightInd w:val="0"/>
            </w:pPr>
          </w:p>
        </w:tc>
      </w:tr>
    </w:tbl>
    <w:p w14:paraId="56568411" w14:textId="77777777" w:rsidR="00002EDF" w:rsidRDefault="00002EDF" w:rsidP="00002EDF">
      <w:pPr>
        <w:widowControl w:val="0"/>
        <w:autoSpaceDE w:val="0"/>
        <w:autoSpaceDN w:val="0"/>
        <w:adjustRightInd w:val="0"/>
        <w:ind w:left="2907" w:hanging="6"/>
      </w:pPr>
    </w:p>
    <w:p w14:paraId="50156F4B" w14:textId="77777777" w:rsidR="00E90FC8" w:rsidRDefault="00E90FC8" w:rsidP="0066715C">
      <w:pPr>
        <w:widowControl w:val="0"/>
        <w:autoSpaceDE w:val="0"/>
        <w:autoSpaceDN w:val="0"/>
        <w:adjustRightInd w:val="0"/>
        <w:ind w:left="1440" w:firstLine="720"/>
      </w:pPr>
    </w:p>
    <w:p w14:paraId="615B7865" w14:textId="77777777" w:rsidR="00E90FC8" w:rsidRDefault="00E90FC8" w:rsidP="0066715C">
      <w:pPr>
        <w:widowControl w:val="0"/>
        <w:autoSpaceDE w:val="0"/>
        <w:autoSpaceDN w:val="0"/>
        <w:adjustRightInd w:val="0"/>
        <w:ind w:left="1440" w:firstLine="720"/>
      </w:pPr>
    </w:p>
    <w:p w14:paraId="0D26A6F7" w14:textId="77777777" w:rsidR="006E1622" w:rsidRDefault="006E1622" w:rsidP="0066715C">
      <w:pPr>
        <w:widowControl w:val="0"/>
        <w:autoSpaceDE w:val="0"/>
        <w:autoSpaceDN w:val="0"/>
        <w:adjustRightInd w:val="0"/>
        <w:ind w:left="1440" w:firstLine="720"/>
      </w:pPr>
      <w:r>
        <w:t>c)</w:t>
      </w:r>
      <w:r>
        <w:tab/>
        <w:t xml:space="preserve">From the third year application: </w:t>
      </w:r>
    </w:p>
    <w:p w14:paraId="1EE01744" w14:textId="77777777" w:rsidR="00002EDF" w:rsidRDefault="00002EDF" w:rsidP="0066715C">
      <w:pPr>
        <w:widowControl w:val="0"/>
        <w:autoSpaceDE w:val="0"/>
        <w:autoSpaceDN w:val="0"/>
        <w:adjustRightInd w:val="0"/>
        <w:ind w:left="1440" w:firstLine="720"/>
      </w:pPr>
    </w:p>
    <w:p w14:paraId="15E954C3" w14:textId="77777777" w:rsidR="00002EDF" w:rsidRDefault="00002EDF" w:rsidP="00002EDF">
      <w:pPr>
        <w:widowControl w:val="0"/>
        <w:autoSpaceDE w:val="0"/>
        <w:autoSpaceDN w:val="0"/>
        <w:adjustRightInd w:val="0"/>
        <w:ind w:left="2907" w:hanging="6"/>
      </w:pPr>
      <w:r>
        <w:t>(16,000 mg/kg) x (0.10) = 1600 mg/kg O.N. used</w:t>
      </w:r>
    </w:p>
    <w:p w14:paraId="33657423" w14:textId="77777777" w:rsidR="00002EDF" w:rsidRDefault="00002EDF" w:rsidP="00002EDF">
      <w:pPr>
        <w:widowControl w:val="0"/>
        <w:autoSpaceDE w:val="0"/>
        <w:autoSpaceDN w:val="0"/>
        <w:adjustRightInd w:val="0"/>
        <w:ind w:left="2907" w:hanging="6"/>
      </w:pPr>
    </w:p>
    <w:p w14:paraId="56253E80" w14:textId="77777777" w:rsidR="00002EDF" w:rsidRDefault="00002EDF" w:rsidP="00002EDF">
      <w:pPr>
        <w:widowControl w:val="0"/>
        <w:autoSpaceDE w:val="0"/>
        <w:autoSpaceDN w:val="0"/>
        <w:adjustRightInd w:val="0"/>
        <w:ind w:left="2907" w:hanging="6"/>
      </w:pPr>
      <w:r>
        <w:t>16,000-1600 = 14,400 mg/kg O.N. remaining</w:t>
      </w:r>
    </w:p>
    <w:p w14:paraId="6DDBA1E5" w14:textId="77777777" w:rsidR="00002EDF" w:rsidRDefault="00002EDF" w:rsidP="00002EDF">
      <w:pPr>
        <w:widowControl w:val="0"/>
        <w:autoSpaceDE w:val="0"/>
        <w:autoSpaceDN w:val="0"/>
        <w:adjustRightInd w:val="0"/>
        <w:ind w:left="2907" w:hanging="6"/>
      </w:pPr>
    </w:p>
    <w:p w14:paraId="1DDEAF87" w14:textId="77777777" w:rsidR="00002EDF" w:rsidRDefault="00002EDF" w:rsidP="00002EDF">
      <w:pPr>
        <w:widowControl w:val="0"/>
        <w:autoSpaceDE w:val="0"/>
        <w:autoSpaceDN w:val="0"/>
        <w:adjustRightInd w:val="0"/>
        <w:ind w:left="2907" w:hanging="6"/>
      </w:pPr>
      <w:r>
        <w:t>(14,400 mg/kg) x (0.05) = 720 mg/kg O.N. available</w:t>
      </w:r>
    </w:p>
    <w:p w14:paraId="03007FB9" w14:textId="77777777" w:rsidR="00002EDF" w:rsidRDefault="00002EDF" w:rsidP="00002EDF">
      <w:pPr>
        <w:widowControl w:val="0"/>
        <w:autoSpaceDE w:val="0"/>
        <w:autoSpaceDN w:val="0"/>
        <w:adjustRightInd w:val="0"/>
        <w:ind w:left="2907" w:hanging="6"/>
      </w:pPr>
    </w:p>
    <w:tbl>
      <w:tblPr>
        <w:tblpPr w:leftFromText="180" w:rightFromText="180" w:vertAnchor="text" w:horzAnchor="page" w:tblpX="4411" w:tblpY="-66"/>
        <w:tblW w:w="6435" w:type="dxa"/>
        <w:tblLayout w:type="fixed"/>
        <w:tblLook w:val="0000" w:firstRow="0" w:lastRow="0" w:firstColumn="0" w:lastColumn="0" w:noHBand="0" w:noVBand="0"/>
      </w:tblPr>
      <w:tblGrid>
        <w:gridCol w:w="2445"/>
        <w:gridCol w:w="236"/>
        <w:gridCol w:w="505"/>
        <w:gridCol w:w="504"/>
        <w:gridCol w:w="245"/>
        <w:gridCol w:w="565"/>
        <w:gridCol w:w="783"/>
        <w:gridCol w:w="1152"/>
      </w:tblGrid>
      <w:tr w:rsidR="00002EDF" w14:paraId="500CC8C5" w14:textId="77777777">
        <w:trPr>
          <w:trHeight w:val="432"/>
        </w:trPr>
        <w:tc>
          <w:tcPr>
            <w:tcW w:w="2445" w:type="dxa"/>
            <w:vMerge w:val="restart"/>
            <w:vAlign w:val="center"/>
          </w:tcPr>
          <w:p w14:paraId="4530A018" w14:textId="77777777" w:rsidR="00002EDF" w:rsidRDefault="00002EDF" w:rsidP="00170095">
            <w:pPr>
              <w:widowControl w:val="0"/>
              <w:autoSpaceDE w:val="0"/>
              <w:autoSpaceDN w:val="0"/>
              <w:adjustRightInd w:val="0"/>
              <w:ind w:left="-114" w:right="-108"/>
            </w:pPr>
            <w:r>
              <w:t xml:space="preserve">(720 mg/kg) x (0.002) x </w:t>
            </w:r>
          </w:p>
        </w:tc>
        <w:tc>
          <w:tcPr>
            <w:tcW w:w="236" w:type="dxa"/>
            <w:vMerge w:val="restart"/>
            <w:vAlign w:val="center"/>
          </w:tcPr>
          <w:p w14:paraId="757A81EC" w14:textId="77777777" w:rsidR="00002EDF" w:rsidRPr="00CA7286" w:rsidRDefault="00002EDF" w:rsidP="00170095">
            <w:pPr>
              <w:widowControl w:val="0"/>
              <w:autoSpaceDE w:val="0"/>
              <w:autoSpaceDN w:val="0"/>
              <w:adjustRightInd w:val="0"/>
              <w:ind w:left="-108" w:right="-124"/>
              <w:jc w:val="center"/>
              <w:rPr>
                <w:rFonts w:ascii="Swis721 Cn BT" w:hAnsi="Swis721 Cn BT" w:cs="Swis721 Cn BT"/>
                <w:sz w:val="48"/>
                <w:szCs w:val="48"/>
              </w:rPr>
            </w:pPr>
            <w:r w:rsidRPr="00CA7286">
              <w:rPr>
                <w:rFonts w:ascii="Swis721 Cn BT" w:hAnsi="Swis721 Cn BT" w:cs="Swis721 Cn BT"/>
                <w:sz w:val="48"/>
                <w:szCs w:val="48"/>
              </w:rPr>
              <w:t>(</w:t>
            </w:r>
          </w:p>
        </w:tc>
        <w:tc>
          <w:tcPr>
            <w:tcW w:w="505" w:type="dxa"/>
            <w:vMerge w:val="restart"/>
            <w:vAlign w:val="center"/>
          </w:tcPr>
          <w:p w14:paraId="77D73D55" w14:textId="77777777" w:rsidR="00002EDF" w:rsidRDefault="00002EDF" w:rsidP="00170095">
            <w:pPr>
              <w:widowControl w:val="0"/>
              <w:autoSpaceDE w:val="0"/>
              <w:autoSpaceDN w:val="0"/>
              <w:adjustRightInd w:val="0"/>
              <w:ind w:left="-92" w:right="-105"/>
            </w:pPr>
            <w:r>
              <w:t>4.92</w:t>
            </w:r>
          </w:p>
        </w:tc>
        <w:tc>
          <w:tcPr>
            <w:tcW w:w="504" w:type="dxa"/>
            <w:tcBorders>
              <w:bottom w:val="single" w:sz="4" w:space="0" w:color="auto"/>
            </w:tcBorders>
            <w:vAlign w:val="bottom"/>
          </w:tcPr>
          <w:p w14:paraId="1758D6CC" w14:textId="77777777" w:rsidR="00002EDF" w:rsidRDefault="00002EDF" w:rsidP="00170095">
            <w:pPr>
              <w:widowControl w:val="0"/>
              <w:autoSpaceDE w:val="0"/>
              <w:autoSpaceDN w:val="0"/>
              <w:adjustRightInd w:val="0"/>
              <w:ind w:left="-108" w:right="-108"/>
              <w:jc w:val="center"/>
            </w:pPr>
            <w:r>
              <w:t>dT</w:t>
            </w:r>
          </w:p>
        </w:tc>
        <w:tc>
          <w:tcPr>
            <w:tcW w:w="245" w:type="dxa"/>
            <w:vMerge w:val="restart"/>
            <w:vAlign w:val="center"/>
          </w:tcPr>
          <w:p w14:paraId="46351FC2" w14:textId="77777777" w:rsidR="00002EDF" w:rsidRPr="00CA7286" w:rsidRDefault="00002EDF" w:rsidP="00170095">
            <w:pPr>
              <w:widowControl w:val="0"/>
              <w:autoSpaceDE w:val="0"/>
              <w:autoSpaceDN w:val="0"/>
              <w:adjustRightInd w:val="0"/>
              <w:ind w:left="-108" w:right="-108"/>
              <w:rPr>
                <w:sz w:val="48"/>
                <w:szCs w:val="48"/>
              </w:rPr>
            </w:pPr>
            <w:r w:rsidRPr="00CA7286">
              <w:rPr>
                <w:rFonts w:ascii="Swis721 Cn BT" w:hAnsi="Swis721 Cn BT" w:cs="Swis721 Cn BT"/>
                <w:sz w:val="48"/>
                <w:szCs w:val="48"/>
              </w:rPr>
              <w:t>)</w:t>
            </w:r>
          </w:p>
        </w:tc>
        <w:tc>
          <w:tcPr>
            <w:tcW w:w="565" w:type="dxa"/>
            <w:vMerge w:val="restart"/>
            <w:vAlign w:val="center"/>
          </w:tcPr>
          <w:p w14:paraId="7F103289" w14:textId="77777777" w:rsidR="00002EDF" w:rsidRDefault="00002EDF" w:rsidP="00170095">
            <w:pPr>
              <w:widowControl w:val="0"/>
              <w:autoSpaceDE w:val="0"/>
              <w:autoSpaceDN w:val="0"/>
              <w:adjustRightInd w:val="0"/>
              <w:ind w:left="-138" w:right="-99"/>
              <w:jc w:val="center"/>
            </w:pPr>
            <w:r>
              <w:t>= 7</w:t>
            </w:r>
          </w:p>
        </w:tc>
        <w:tc>
          <w:tcPr>
            <w:tcW w:w="783" w:type="dxa"/>
            <w:tcBorders>
              <w:bottom w:val="single" w:sz="4" w:space="0" w:color="auto"/>
            </w:tcBorders>
            <w:vAlign w:val="bottom"/>
          </w:tcPr>
          <w:p w14:paraId="2B6FA28A" w14:textId="77777777" w:rsidR="00002EDF" w:rsidRDefault="00002EDF" w:rsidP="00170095">
            <w:pPr>
              <w:widowControl w:val="0"/>
              <w:autoSpaceDE w:val="0"/>
              <w:autoSpaceDN w:val="0"/>
              <w:adjustRightInd w:val="0"/>
              <w:ind w:left="-102" w:right="-105"/>
              <w:jc w:val="center"/>
            </w:pPr>
            <w:r>
              <w:t>lb. O.N.</w:t>
            </w:r>
          </w:p>
        </w:tc>
        <w:tc>
          <w:tcPr>
            <w:tcW w:w="1152" w:type="dxa"/>
            <w:vMerge w:val="restart"/>
            <w:vAlign w:val="center"/>
          </w:tcPr>
          <w:p w14:paraId="74BB49D8" w14:textId="77777777" w:rsidR="00002EDF" w:rsidRDefault="00002EDF" w:rsidP="00170095">
            <w:pPr>
              <w:widowControl w:val="0"/>
              <w:autoSpaceDE w:val="0"/>
              <w:autoSpaceDN w:val="0"/>
              <w:adjustRightInd w:val="0"/>
            </w:pPr>
            <w:r>
              <w:t>available</w:t>
            </w:r>
          </w:p>
        </w:tc>
      </w:tr>
      <w:tr w:rsidR="00002EDF" w14:paraId="77BFE0FC" w14:textId="77777777">
        <w:tc>
          <w:tcPr>
            <w:tcW w:w="2445" w:type="dxa"/>
            <w:vMerge/>
            <w:vAlign w:val="center"/>
          </w:tcPr>
          <w:p w14:paraId="157F1D96" w14:textId="77777777" w:rsidR="00002EDF" w:rsidRDefault="00002EDF" w:rsidP="00170095">
            <w:pPr>
              <w:widowControl w:val="0"/>
              <w:autoSpaceDE w:val="0"/>
              <w:autoSpaceDN w:val="0"/>
              <w:adjustRightInd w:val="0"/>
              <w:ind w:left="-114" w:right="-108"/>
            </w:pPr>
          </w:p>
        </w:tc>
        <w:tc>
          <w:tcPr>
            <w:tcW w:w="236" w:type="dxa"/>
            <w:vMerge/>
            <w:vAlign w:val="center"/>
          </w:tcPr>
          <w:p w14:paraId="489ECC2C" w14:textId="77777777" w:rsidR="00002EDF" w:rsidRDefault="00002EDF" w:rsidP="00170095">
            <w:pPr>
              <w:widowControl w:val="0"/>
              <w:autoSpaceDE w:val="0"/>
              <w:autoSpaceDN w:val="0"/>
              <w:adjustRightInd w:val="0"/>
              <w:ind w:left="-108" w:right="-124"/>
            </w:pPr>
          </w:p>
        </w:tc>
        <w:tc>
          <w:tcPr>
            <w:tcW w:w="505" w:type="dxa"/>
            <w:vMerge/>
            <w:vAlign w:val="center"/>
          </w:tcPr>
          <w:p w14:paraId="0F0B952B" w14:textId="77777777" w:rsidR="00002EDF" w:rsidRDefault="00002EDF" w:rsidP="00170095">
            <w:pPr>
              <w:widowControl w:val="0"/>
              <w:autoSpaceDE w:val="0"/>
              <w:autoSpaceDN w:val="0"/>
              <w:adjustRightInd w:val="0"/>
              <w:ind w:left="-92" w:right="-105"/>
              <w:jc w:val="center"/>
            </w:pPr>
          </w:p>
        </w:tc>
        <w:tc>
          <w:tcPr>
            <w:tcW w:w="504" w:type="dxa"/>
            <w:tcBorders>
              <w:top w:val="single" w:sz="4" w:space="0" w:color="auto"/>
            </w:tcBorders>
          </w:tcPr>
          <w:p w14:paraId="4A665CA6" w14:textId="77777777" w:rsidR="00002EDF" w:rsidRDefault="00002EDF" w:rsidP="00170095">
            <w:pPr>
              <w:widowControl w:val="0"/>
              <w:autoSpaceDE w:val="0"/>
              <w:autoSpaceDN w:val="0"/>
              <w:adjustRightInd w:val="0"/>
              <w:ind w:left="-108" w:right="-108"/>
              <w:jc w:val="center"/>
            </w:pPr>
            <w:r>
              <w:t>acre</w:t>
            </w:r>
          </w:p>
        </w:tc>
        <w:tc>
          <w:tcPr>
            <w:tcW w:w="245" w:type="dxa"/>
            <w:vMerge/>
            <w:vAlign w:val="center"/>
          </w:tcPr>
          <w:p w14:paraId="53FD37D3" w14:textId="77777777" w:rsidR="00002EDF" w:rsidRDefault="00002EDF" w:rsidP="00170095">
            <w:pPr>
              <w:widowControl w:val="0"/>
              <w:autoSpaceDE w:val="0"/>
              <w:autoSpaceDN w:val="0"/>
              <w:adjustRightInd w:val="0"/>
            </w:pPr>
          </w:p>
        </w:tc>
        <w:tc>
          <w:tcPr>
            <w:tcW w:w="565" w:type="dxa"/>
            <w:vMerge/>
            <w:vAlign w:val="center"/>
          </w:tcPr>
          <w:p w14:paraId="34538C98" w14:textId="77777777" w:rsidR="00002EDF" w:rsidRDefault="00002EDF" w:rsidP="00170095">
            <w:pPr>
              <w:widowControl w:val="0"/>
              <w:autoSpaceDE w:val="0"/>
              <w:autoSpaceDN w:val="0"/>
              <w:adjustRightInd w:val="0"/>
              <w:ind w:left="-108" w:right="-99"/>
              <w:jc w:val="center"/>
            </w:pPr>
          </w:p>
        </w:tc>
        <w:tc>
          <w:tcPr>
            <w:tcW w:w="783" w:type="dxa"/>
            <w:tcBorders>
              <w:top w:val="single" w:sz="4" w:space="0" w:color="auto"/>
            </w:tcBorders>
          </w:tcPr>
          <w:p w14:paraId="04456F20" w14:textId="77777777" w:rsidR="00002EDF" w:rsidRDefault="00002EDF" w:rsidP="00170095">
            <w:pPr>
              <w:widowControl w:val="0"/>
              <w:autoSpaceDE w:val="0"/>
              <w:autoSpaceDN w:val="0"/>
              <w:adjustRightInd w:val="0"/>
              <w:ind w:left="-102" w:right="-105"/>
              <w:jc w:val="center"/>
            </w:pPr>
            <w:r>
              <w:t>acre</w:t>
            </w:r>
          </w:p>
        </w:tc>
        <w:tc>
          <w:tcPr>
            <w:tcW w:w="1152" w:type="dxa"/>
            <w:vMerge/>
            <w:vAlign w:val="center"/>
          </w:tcPr>
          <w:p w14:paraId="76C4D22C" w14:textId="77777777" w:rsidR="00002EDF" w:rsidRDefault="00002EDF" w:rsidP="00170095">
            <w:pPr>
              <w:widowControl w:val="0"/>
              <w:autoSpaceDE w:val="0"/>
              <w:autoSpaceDN w:val="0"/>
              <w:adjustRightInd w:val="0"/>
            </w:pPr>
          </w:p>
        </w:tc>
      </w:tr>
    </w:tbl>
    <w:p w14:paraId="17271F42" w14:textId="77777777" w:rsidR="00002EDF" w:rsidRDefault="00002EDF" w:rsidP="00002EDF">
      <w:pPr>
        <w:widowControl w:val="0"/>
        <w:autoSpaceDE w:val="0"/>
        <w:autoSpaceDN w:val="0"/>
        <w:adjustRightInd w:val="0"/>
        <w:ind w:left="2907" w:hanging="6"/>
      </w:pPr>
    </w:p>
    <w:p w14:paraId="52E6D641" w14:textId="77777777" w:rsidR="00E90FC8" w:rsidRDefault="00E90FC8" w:rsidP="0066715C">
      <w:pPr>
        <w:widowControl w:val="0"/>
        <w:autoSpaceDE w:val="0"/>
        <w:autoSpaceDN w:val="0"/>
        <w:adjustRightInd w:val="0"/>
        <w:ind w:left="1440" w:firstLine="720"/>
      </w:pPr>
    </w:p>
    <w:p w14:paraId="7CB66D0D" w14:textId="77777777" w:rsidR="00E90FC8" w:rsidRDefault="00E90FC8" w:rsidP="0066715C">
      <w:pPr>
        <w:widowControl w:val="0"/>
        <w:autoSpaceDE w:val="0"/>
        <w:autoSpaceDN w:val="0"/>
        <w:adjustRightInd w:val="0"/>
        <w:ind w:left="1440" w:firstLine="720"/>
      </w:pPr>
    </w:p>
    <w:p w14:paraId="7D828C12" w14:textId="77777777" w:rsidR="006E1622" w:rsidRDefault="006E1622" w:rsidP="0066715C">
      <w:pPr>
        <w:widowControl w:val="0"/>
        <w:autoSpaceDE w:val="0"/>
        <w:autoSpaceDN w:val="0"/>
        <w:adjustRightInd w:val="0"/>
        <w:ind w:left="1440" w:firstLine="720"/>
      </w:pPr>
      <w:r>
        <w:t>d)</w:t>
      </w:r>
      <w:r>
        <w:tab/>
        <w:t>Fr</w:t>
      </w:r>
      <w:r w:rsidR="00682F24">
        <w:t>om the fourth year application:</w:t>
      </w:r>
    </w:p>
    <w:p w14:paraId="14449497" w14:textId="77777777" w:rsidR="00002EDF" w:rsidRDefault="00002EDF" w:rsidP="0066715C">
      <w:pPr>
        <w:widowControl w:val="0"/>
        <w:autoSpaceDE w:val="0"/>
        <w:autoSpaceDN w:val="0"/>
        <w:adjustRightInd w:val="0"/>
        <w:ind w:left="1440" w:firstLine="720"/>
      </w:pPr>
    </w:p>
    <w:p w14:paraId="260516AF" w14:textId="77777777" w:rsidR="00002EDF" w:rsidRDefault="00002EDF" w:rsidP="00002EDF">
      <w:pPr>
        <w:widowControl w:val="0"/>
        <w:autoSpaceDE w:val="0"/>
        <w:autoSpaceDN w:val="0"/>
        <w:adjustRightInd w:val="0"/>
        <w:ind w:left="2850" w:hanging="6"/>
      </w:pPr>
      <w:r>
        <w:t>(20,000 mg/kg) x (0.20) = 4,000 mg/kg O.N. used</w:t>
      </w:r>
    </w:p>
    <w:p w14:paraId="2C440966" w14:textId="77777777" w:rsidR="00002EDF" w:rsidRDefault="00002EDF" w:rsidP="00002EDF">
      <w:pPr>
        <w:widowControl w:val="0"/>
        <w:autoSpaceDE w:val="0"/>
        <w:autoSpaceDN w:val="0"/>
        <w:adjustRightInd w:val="0"/>
        <w:ind w:left="2850" w:hanging="6"/>
      </w:pPr>
    </w:p>
    <w:p w14:paraId="49294F04" w14:textId="77777777" w:rsidR="00002EDF" w:rsidRDefault="00002EDF" w:rsidP="00002EDF">
      <w:pPr>
        <w:widowControl w:val="0"/>
        <w:autoSpaceDE w:val="0"/>
        <w:autoSpaceDN w:val="0"/>
        <w:adjustRightInd w:val="0"/>
        <w:ind w:left="2850" w:hanging="6"/>
      </w:pPr>
      <w:r>
        <w:t>20,000-4,000 = 16,000 mg/kg O.N. remaining</w:t>
      </w:r>
    </w:p>
    <w:p w14:paraId="50C938CC" w14:textId="77777777" w:rsidR="00002EDF" w:rsidRDefault="00002EDF" w:rsidP="00002EDF">
      <w:pPr>
        <w:widowControl w:val="0"/>
        <w:autoSpaceDE w:val="0"/>
        <w:autoSpaceDN w:val="0"/>
        <w:adjustRightInd w:val="0"/>
        <w:ind w:left="2850" w:hanging="6"/>
      </w:pPr>
    </w:p>
    <w:p w14:paraId="5294DCF9" w14:textId="77777777" w:rsidR="00002EDF" w:rsidRDefault="00002EDF" w:rsidP="00002EDF">
      <w:pPr>
        <w:widowControl w:val="0"/>
        <w:autoSpaceDE w:val="0"/>
        <w:autoSpaceDN w:val="0"/>
        <w:adjustRightInd w:val="0"/>
        <w:ind w:left="2850" w:hanging="6"/>
      </w:pPr>
      <w:r>
        <w:t>(16,000 mg/kg) x (0.010) = 1600 mg/kg O.N. available</w:t>
      </w:r>
    </w:p>
    <w:p w14:paraId="33EE27C1" w14:textId="77777777" w:rsidR="00002EDF" w:rsidRDefault="00002EDF" w:rsidP="00002EDF">
      <w:pPr>
        <w:widowControl w:val="0"/>
        <w:autoSpaceDE w:val="0"/>
        <w:autoSpaceDN w:val="0"/>
        <w:adjustRightInd w:val="0"/>
        <w:ind w:left="2850" w:hanging="6"/>
      </w:pPr>
    </w:p>
    <w:tbl>
      <w:tblPr>
        <w:tblpPr w:leftFromText="180" w:rightFromText="180" w:vertAnchor="text" w:horzAnchor="page" w:tblpX="4411" w:tblpY="-66"/>
        <w:tblW w:w="7209" w:type="dxa"/>
        <w:tblLayout w:type="fixed"/>
        <w:tblLook w:val="0000" w:firstRow="0" w:lastRow="0" w:firstColumn="0" w:lastColumn="0" w:noHBand="0" w:noVBand="0"/>
      </w:tblPr>
      <w:tblGrid>
        <w:gridCol w:w="2445"/>
        <w:gridCol w:w="236"/>
        <w:gridCol w:w="505"/>
        <w:gridCol w:w="504"/>
        <w:gridCol w:w="245"/>
        <w:gridCol w:w="718"/>
        <w:gridCol w:w="855"/>
        <w:gridCol w:w="1701"/>
      </w:tblGrid>
      <w:tr w:rsidR="007F68C2" w14:paraId="23ED728F" w14:textId="77777777">
        <w:trPr>
          <w:trHeight w:val="432"/>
        </w:trPr>
        <w:tc>
          <w:tcPr>
            <w:tcW w:w="2445" w:type="dxa"/>
            <w:vMerge w:val="restart"/>
            <w:vAlign w:val="center"/>
          </w:tcPr>
          <w:p w14:paraId="5277F526" w14:textId="77777777" w:rsidR="007F68C2" w:rsidRDefault="007F68C2" w:rsidP="00170095">
            <w:pPr>
              <w:widowControl w:val="0"/>
              <w:autoSpaceDE w:val="0"/>
              <w:autoSpaceDN w:val="0"/>
              <w:adjustRightInd w:val="0"/>
              <w:ind w:left="-114" w:right="-108"/>
            </w:pPr>
            <w:r>
              <w:t xml:space="preserve">(1600 mg/kg) x (0.002) x </w:t>
            </w:r>
          </w:p>
        </w:tc>
        <w:tc>
          <w:tcPr>
            <w:tcW w:w="236" w:type="dxa"/>
            <w:vMerge w:val="restart"/>
            <w:vAlign w:val="center"/>
          </w:tcPr>
          <w:p w14:paraId="5F048B12" w14:textId="77777777" w:rsidR="007F68C2" w:rsidRPr="00CA7286" w:rsidRDefault="007F68C2" w:rsidP="00170095">
            <w:pPr>
              <w:widowControl w:val="0"/>
              <w:autoSpaceDE w:val="0"/>
              <w:autoSpaceDN w:val="0"/>
              <w:adjustRightInd w:val="0"/>
              <w:ind w:left="-108" w:right="-124"/>
              <w:jc w:val="center"/>
              <w:rPr>
                <w:rFonts w:ascii="Swis721 Cn BT" w:hAnsi="Swis721 Cn BT" w:cs="Swis721 Cn BT"/>
                <w:sz w:val="48"/>
                <w:szCs w:val="48"/>
              </w:rPr>
            </w:pPr>
            <w:r w:rsidRPr="00CA7286">
              <w:rPr>
                <w:rFonts w:ascii="Swis721 Cn BT" w:hAnsi="Swis721 Cn BT" w:cs="Swis721 Cn BT"/>
                <w:sz w:val="48"/>
                <w:szCs w:val="48"/>
              </w:rPr>
              <w:t>(</w:t>
            </w:r>
          </w:p>
        </w:tc>
        <w:tc>
          <w:tcPr>
            <w:tcW w:w="505" w:type="dxa"/>
            <w:vMerge w:val="restart"/>
            <w:vAlign w:val="center"/>
          </w:tcPr>
          <w:p w14:paraId="4C580A54" w14:textId="77777777" w:rsidR="007F68C2" w:rsidRDefault="007F68C2" w:rsidP="00170095">
            <w:pPr>
              <w:widowControl w:val="0"/>
              <w:autoSpaceDE w:val="0"/>
              <w:autoSpaceDN w:val="0"/>
              <w:adjustRightInd w:val="0"/>
              <w:ind w:left="-92" w:right="-105"/>
            </w:pPr>
            <w:r>
              <w:t>4.83</w:t>
            </w:r>
          </w:p>
        </w:tc>
        <w:tc>
          <w:tcPr>
            <w:tcW w:w="504" w:type="dxa"/>
            <w:tcBorders>
              <w:bottom w:val="single" w:sz="4" w:space="0" w:color="auto"/>
            </w:tcBorders>
            <w:vAlign w:val="bottom"/>
          </w:tcPr>
          <w:p w14:paraId="68911BB8" w14:textId="77777777" w:rsidR="007F68C2" w:rsidRDefault="007F68C2" w:rsidP="00170095">
            <w:pPr>
              <w:widowControl w:val="0"/>
              <w:autoSpaceDE w:val="0"/>
              <w:autoSpaceDN w:val="0"/>
              <w:adjustRightInd w:val="0"/>
              <w:ind w:left="-108" w:right="-108"/>
              <w:jc w:val="center"/>
            </w:pPr>
            <w:r>
              <w:t>dT</w:t>
            </w:r>
          </w:p>
        </w:tc>
        <w:tc>
          <w:tcPr>
            <w:tcW w:w="245" w:type="dxa"/>
            <w:vMerge w:val="restart"/>
            <w:vAlign w:val="center"/>
          </w:tcPr>
          <w:p w14:paraId="21E14E91" w14:textId="77777777" w:rsidR="007F68C2" w:rsidRPr="00CA7286" w:rsidRDefault="007F68C2" w:rsidP="00170095">
            <w:pPr>
              <w:widowControl w:val="0"/>
              <w:autoSpaceDE w:val="0"/>
              <w:autoSpaceDN w:val="0"/>
              <w:adjustRightInd w:val="0"/>
              <w:ind w:left="-108" w:right="-108"/>
              <w:rPr>
                <w:sz w:val="48"/>
                <w:szCs w:val="48"/>
              </w:rPr>
            </w:pPr>
            <w:r w:rsidRPr="00CA7286">
              <w:rPr>
                <w:rFonts w:ascii="Swis721 Cn BT" w:hAnsi="Swis721 Cn BT" w:cs="Swis721 Cn BT"/>
                <w:sz w:val="48"/>
                <w:szCs w:val="48"/>
              </w:rPr>
              <w:t>)</w:t>
            </w:r>
          </w:p>
        </w:tc>
        <w:tc>
          <w:tcPr>
            <w:tcW w:w="718" w:type="dxa"/>
            <w:vMerge w:val="restart"/>
            <w:vAlign w:val="center"/>
          </w:tcPr>
          <w:p w14:paraId="5B8FD9A8" w14:textId="77777777" w:rsidR="007F68C2" w:rsidRDefault="007F68C2" w:rsidP="00170095">
            <w:pPr>
              <w:widowControl w:val="0"/>
              <w:autoSpaceDE w:val="0"/>
              <w:autoSpaceDN w:val="0"/>
              <w:adjustRightInd w:val="0"/>
              <w:ind w:left="-138" w:right="-99"/>
              <w:jc w:val="center"/>
            </w:pPr>
            <w:r>
              <w:t>= 15.5</w:t>
            </w:r>
          </w:p>
        </w:tc>
        <w:tc>
          <w:tcPr>
            <w:tcW w:w="855" w:type="dxa"/>
            <w:tcBorders>
              <w:bottom w:val="single" w:sz="4" w:space="0" w:color="auto"/>
            </w:tcBorders>
            <w:vAlign w:val="bottom"/>
          </w:tcPr>
          <w:p w14:paraId="389DD8B9" w14:textId="77777777" w:rsidR="007F68C2" w:rsidRDefault="007F68C2" w:rsidP="00170095">
            <w:pPr>
              <w:widowControl w:val="0"/>
              <w:autoSpaceDE w:val="0"/>
              <w:autoSpaceDN w:val="0"/>
              <w:adjustRightInd w:val="0"/>
              <w:ind w:left="-102" w:right="-105"/>
              <w:jc w:val="center"/>
            </w:pPr>
            <w:r>
              <w:t>lb. O.N.</w:t>
            </w:r>
          </w:p>
        </w:tc>
        <w:tc>
          <w:tcPr>
            <w:tcW w:w="1701" w:type="dxa"/>
            <w:vMerge w:val="restart"/>
            <w:vAlign w:val="center"/>
          </w:tcPr>
          <w:p w14:paraId="1A90111E" w14:textId="77777777" w:rsidR="007F68C2" w:rsidRDefault="007F68C2" w:rsidP="00170095">
            <w:pPr>
              <w:widowControl w:val="0"/>
              <w:autoSpaceDE w:val="0"/>
              <w:autoSpaceDN w:val="0"/>
              <w:adjustRightInd w:val="0"/>
            </w:pPr>
            <w:r>
              <w:t>available</w:t>
            </w:r>
          </w:p>
        </w:tc>
      </w:tr>
      <w:tr w:rsidR="007F68C2" w14:paraId="06936042" w14:textId="77777777">
        <w:tc>
          <w:tcPr>
            <w:tcW w:w="2445" w:type="dxa"/>
            <w:vMerge/>
            <w:vAlign w:val="center"/>
          </w:tcPr>
          <w:p w14:paraId="67509670" w14:textId="77777777" w:rsidR="007F68C2" w:rsidRDefault="007F68C2" w:rsidP="00170095">
            <w:pPr>
              <w:widowControl w:val="0"/>
              <w:autoSpaceDE w:val="0"/>
              <w:autoSpaceDN w:val="0"/>
              <w:adjustRightInd w:val="0"/>
              <w:ind w:left="-114" w:right="-108"/>
            </w:pPr>
          </w:p>
        </w:tc>
        <w:tc>
          <w:tcPr>
            <w:tcW w:w="236" w:type="dxa"/>
            <w:vMerge/>
            <w:vAlign w:val="center"/>
          </w:tcPr>
          <w:p w14:paraId="19A83343" w14:textId="77777777" w:rsidR="007F68C2" w:rsidRDefault="007F68C2" w:rsidP="00170095">
            <w:pPr>
              <w:widowControl w:val="0"/>
              <w:autoSpaceDE w:val="0"/>
              <w:autoSpaceDN w:val="0"/>
              <w:adjustRightInd w:val="0"/>
              <w:ind w:left="-108" w:right="-124"/>
            </w:pPr>
          </w:p>
        </w:tc>
        <w:tc>
          <w:tcPr>
            <w:tcW w:w="505" w:type="dxa"/>
            <w:vMerge/>
            <w:vAlign w:val="center"/>
          </w:tcPr>
          <w:p w14:paraId="64C34C62" w14:textId="77777777" w:rsidR="007F68C2" w:rsidRDefault="007F68C2" w:rsidP="00170095">
            <w:pPr>
              <w:widowControl w:val="0"/>
              <w:autoSpaceDE w:val="0"/>
              <w:autoSpaceDN w:val="0"/>
              <w:adjustRightInd w:val="0"/>
              <w:ind w:left="-92" w:right="-105"/>
              <w:jc w:val="center"/>
            </w:pPr>
          </w:p>
        </w:tc>
        <w:tc>
          <w:tcPr>
            <w:tcW w:w="504" w:type="dxa"/>
            <w:tcBorders>
              <w:top w:val="single" w:sz="4" w:space="0" w:color="auto"/>
            </w:tcBorders>
          </w:tcPr>
          <w:p w14:paraId="33562A89" w14:textId="77777777" w:rsidR="007F68C2" w:rsidRDefault="007F68C2" w:rsidP="00170095">
            <w:pPr>
              <w:widowControl w:val="0"/>
              <w:autoSpaceDE w:val="0"/>
              <w:autoSpaceDN w:val="0"/>
              <w:adjustRightInd w:val="0"/>
              <w:ind w:left="-108" w:right="-108"/>
              <w:jc w:val="center"/>
            </w:pPr>
            <w:r>
              <w:t>acre</w:t>
            </w:r>
          </w:p>
        </w:tc>
        <w:tc>
          <w:tcPr>
            <w:tcW w:w="245" w:type="dxa"/>
            <w:vMerge/>
            <w:vAlign w:val="center"/>
          </w:tcPr>
          <w:p w14:paraId="0BAAA8EF" w14:textId="77777777" w:rsidR="007F68C2" w:rsidRDefault="007F68C2" w:rsidP="00170095">
            <w:pPr>
              <w:widowControl w:val="0"/>
              <w:autoSpaceDE w:val="0"/>
              <w:autoSpaceDN w:val="0"/>
              <w:adjustRightInd w:val="0"/>
            </w:pPr>
          </w:p>
        </w:tc>
        <w:tc>
          <w:tcPr>
            <w:tcW w:w="718" w:type="dxa"/>
            <w:vMerge/>
            <w:vAlign w:val="center"/>
          </w:tcPr>
          <w:p w14:paraId="2D1F802A" w14:textId="77777777" w:rsidR="007F68C2" w:rsidRDefault="007F68C2" w:rsidP="00170095">
            <w:pPr>
              <w:widowControl w:val="0"/>
              <w:autoSpaceDE w:val="0"/>
              <w:autoSpaceDN w:val="0"/>
              <w:adjustRightInd w:val="0"/>
              <w:ind w:left="-108" w:right="-99"/>
              <w:jc w:val="center"/>
            </w:pPr>
          </w:p>
        </w:tc>
        <w:tc>
          <w:tcPr>
            <w:tcW w:w="855" w:type="dxa"/>
            <w:tcBorders>
              <w:top w:val="single" w:sz="4" w:space="0" w:color="auto"/>
            </w:tcBorders>
          </w:tcPr>
          <w:p w14:paraId="2C848C99" w14:textId="77777777" w:rsidR="007F68C2" w:rsidRDefault="007F68C2" w:rsidP="00170095">
            <w:pPr>
              <w:widowControl w:val="0"/>
              <w:autoSpaceDE w:val="0"/>
              <w:autoSpaceDN w:val="0"/>
              <w:adjustRightInd w:val="0"/>
              <w:ind w:left="-102" w:right="-105"/>
              <w:jc w:val="center"/>
            </w:pPr>
            <w:r>
              <w:t>acre</w:t>
            </w:r>
          </w:p>
        </w:tc>
        <w:tc>
          <w:tcPr>
            <w:tcW w:w="1701" w:type="dxa"/>
            <w:vMerge/>
            <w:vAlign w:val="center"/>
          </w:tcPr>
          <w:p w14:paraId="74128C0A" w14:textId="77777777" w:rsidR="007F68C2" w:rsidRDefault="007F68C2" w:rsidP="00170095">
            <w:pPr>
              <w:widowControl w:val="0"/>
              <w:autoSpaceDE w:val="0"/>
              <w:autoSpaceDN w:val="0"/>
              <w:adjustRightInd w:val="0"/>
            </w:pPr>
          </w:p>
        </w:tc>
      </w:tr>
    </w:tbl>
    <w:p w14:paraId="5EE08AEF" w14:textId="77777777" w:rsidR="00002EDF" w:rsidRDefault="00002EDF" w:rsidP="00002EDF">
      <w:pPr>
        <w:widowControl w:val="0"/>
        <w:autoSpaceDE w:val="0"/>
        <w:autoSpaceDN w:val="0"/>
        <w:adjustRightInd w:val="0"/>
        <w:ind w:left="2850" w:hanging="6"/>
      </w:pPr>
    </w:p>
    <w:p w14:paraId="673ECD30" w14:textId="77777777" w:rsidR="00E90FC8" w:rsidRDefault="00E90FC8" w:rsidP="0066715C">
      <w:pPr>
        <w:widowControl w:val="0"/>
        <w:autoSpaceDE w:val="0"/>
        <w:autoSpaceDN w:val="0"/>
        <w:adjustRightInd w:val="0"/>
        <w:ind w:left="1440" w:firstLine="720"/>
      </w:pPr>
    </w:p>
    <w:p w14:paraId="6F528686" w14:textId="77777777" w:rsidR="00E90FC8" w:rsidRDefault="00E90FC8" w:rsidP="0066715C">
      <w:pPr>
        <w:widowControl w:val="0"/>
        <w:autoSpaceDE w:val="0"/>
        <w:autoSpaceDN w:val="0"/>
        <w:adjustRightInd w:val="0"/>
        <w:ind w:left="2160"/>
      </w:pPr>
    </w:p>
    <w:p w14:paraId="4BFFA596" w14:textId="77777777" w:rsidR="006E1622" w:rsidRDefault="006E1622" w:rsidP="00E90FC8">
      <w:pPr>
        <w:widowControl w:val="0"/>
        <w:autoSpaceDE w:val="0"/>
        <w:autoSpaceDN w:val="0"/>
        <w:adjustRightInd w:val="0"/>
        <w:ind w:left="2880" w:hanging="720"/>
      </w:pPr>
      <w:r>
        <w:t>e)</w:t>
      </w:r>
      <w:r>
        <w:tab/>
        <w:t xml:space="preserve">Sum the available organic nitrogen from previous years application of sludge and subtract that sum from the crop nitrogen requirements. </w:t>
      </w:r>
    </w:p>
    <w:p w14:paraId="29803C57" w14:textId="77777777" w:rsidR="007F68C2" w:rsidRDefault="007F68C2" w:rsidP="00E90FC8">
      <w:pPr>
        <w:widowControl w:val="0"/>
        <w:autoSpaceDE w:val="0"/>
        <w:autoSpaceDN w:val="0"/>
        <w:adjustRightInd w:val="0"/>
        <w:ind w:left="2880" w:hanging="720"/>
      </w:pPr>
    </w:p>
    <w:tbl>
      <w:tblPr>
        <w:tblpPr w:leftFromText="180" w:rightFromText="180" w:vertAnchor="text" w:horzAnchor="page" w:tblpX="4183" w:tblpY="1"/>
        <w:tblW w:w="0" w:type="auto"/>
        <w:tblLook w:val="0000" w:firstRow="0" w:lastRow="0" w:firstColumn="0" w:lastColumn="0" w:noHBand="0" w:noVBand="0"/>
      </w:tblPr>
      <w:tblGrid>
        <w:gridCol w:w="2616"/>
        <w:gridCol w:w="285"/>
        <w:gridCol w:w="456"/>
        <w:gridCol w:w="868"/>
        <w:gridCol w:w="3441"/>
      </w:tblGrid>
      <w:tr w:rsidR="007F68C2" w14:paraId="0120AAE3" w14:textId="77777777">
        <w:trPr>
          <w:trHeight w:val="270"/>
        </w:trPr>
        <w:tc>
          <w:tcPr>
            <w:tcW w:w="2616" w:type="dxa"/>
            <w:vMerge w:val="restart"/>
            <w:vAlign w:val="center"/>
          </w:tcPr>
          <w:p w14:paraId="3797AF12" w14:textId="77777777" w:rsidR="007F68C2" w:rsidRDefault="007F68C2" w:rsidP="00170095">
            <w:pPr>
              <w:keepNext/>
              <w:keepLines/>
              <w:widowControl w:val="0"/>
              <w:autoSpaceDE w:val="0"/>
              <w:autoSpaceDN w:val="0"/>
              <w:adjustRightInd w:val="0"/>
              <w:ind w:left="135" w:right="-88"/>
            </w:pPr>
            <w:r>
              <w:t>143-(2 + 3.5 +7 + 15.5)</w:t>
            </w:r>
          </w:p>
        </w:tc>
        <w:tc>
          <w:tcPr>
            <w:tcW w:w="285" w:type="dxa"/>
            <w:vMerge w:val="restart"/>
            <w:vAlign w:val="center"/>
          </w:tcPr>
          <w:p w14:paraId="51241ABB" w14:textId="77777777" w:rsidR="007F68C2" w:rsidRDefault="007F68C2" w:rsidP="00170095">
            <w:pPr>
              <w:keepNext/>
              <w:keepLines/>
              <w:widowControl w:val="0"/>
              <w:autoSpaceDE w:val="0"/>
              <w:autoSpaceDN w:val="0"/>
              <w:adjustRightInd w:val="0"/>
              <w:ind w:left="-107" w:right="-88"/>
              <w:jc w:val="center"/>
            </w:pPr>
            <w:r>
              <w:t>=</w:t>
            </w:r>
          </w:p>
        </w:tc>
        <w:tc>
          <w:tcPr>
            <w:tcW w:w="456" w:type="dxa"/>
            <w:vMerge w:val="restart"/>
            <w:vAlign w:val="center"/>
          </w:tcPr>
          <w:p w14:paraId="712265ED" w14:textId="77777777" w:rsidR="007F68C2" w:rsidRDefault="007F68C2" w:rsidP="00170095">
            <w:pPr>
              <w:keepNext/>
              <w:keepLines/>
              <w:widowControl w:val="0"/>
              <w:autoSpaceDE w:val="0"/>
              <w:autoSpaceDN w:val="0"/>
              <w:adjustRightInd w:val="0"/>
              <w:ind w:left="-107" w:right="-88"/>
            </w:pPr>
            <w:r>
              <w:t>115</w:t>
            </w:r>
          </w:p>
        </w:tc>
        <w:tc>
          <w:tcPr>
            <w:tcW w:w="868" w:type="dxa"/>
            <w:tcBorders>
              <w:bottom w:val="single" w:sz="4" w:space="0" w:color="auto"/>
            </w:tcBorders>
            <w:vAlign w:val="center"/>
          </w:tcPr>
          <w:p w14:paraId="4FAD27D0" w14:textId="77777777" w:rsidR="007F68C2" w:rsidRDefault="007F68C2" w:rsidP="00170095">
            <w:pPr>
              <w:keepNext/>
              <w:keepLines/>
              <w:widowControl w:val="0"/>
              <w:autoSpaceDE w:val="0"/>
              <w:autoSpaceDN w:val="0"/>
              <w:adjustRightInd w:val="0"/>
              <w:ind w:left="-107" w:right="-88"/>
              <w:jc w:val="center"/>
            </w:pPr>
            <w:r>
              <w:t>lb</w:t>
            </w:r>
            <w:r w:rsidR="00DC244F">
              <w:t>.</w:t>
            </w:r>
            <w:r>
              <w:t xml:space="preserve"> PAN</w:t>
            </w:r>
          </w:p>
        </w:tc>
        <w:tc>
          <w:tcPr>
            <w:tcW w:w="3441" w:type="dxa"/>
            <w:vMerge w:val="restart"/>
            <w:vAlign w:val="center"/>
          </w:tcPr>
          <w:p w14:paraId="40DD3400" w14:textId="77777777" w:rsidR="007F68C2" w:rsidRDefault="007F68C2" w:rsidP="00170095">
            <w:pPr>
              <w:keepNext/>
              <w:keepLines/>
              <w:widowControl w:val="0"/>
              <w:autoSpaceDE w:val="0"/>
              <w:autoSpaceDN w:val="0"/>
              <w:adjustRightInd w:val="0"/>
              <w:ind w:left="-27" w:right="-88"/>
            </w:pPr>
            <w:r>
              <w:t>of additional nitrogen is needed.</w:t>
            </w:r>
          </w:p>
        </w:tc>
      </w:tr>
      <w:tr w:rsidR="007F68C2" w14:paraId="2C114A57" w14:textId="77777777">
        <w:trPr>
          <w:trHeight w:val="270"/>
        </w:trPr>
        <w:tc>
          <w:tcPr>
            <w:tcW w:w="2616" w:type="dxa"/>
            <w:vMerge/>
          </w:tcPr>
          <w:p w14:paraId="5D48737F" w14:textId="77777777" w:rsidR="007F68C2" w:rsidRDefault="007F68C2" w:rsidP="00170095">
            <w:pPr>
              <w:keepNext/>
              <w:keepLines/>
              <w:widowControl w:val="0"/>
              <w:autoSpaceDE w:val="0"/>
              <w:autoSpaceDN w:val="0"/>
              <w:adjustRightInd w:val="0"/>
              <w:ind w:left="-90" w:right="-88"/>
            </w:pPr>
          </w:p>
        </w:tc>
        <w:tc>
          <w:tcPr>
            <w:tcW w:w="285" w:type="dxa"/>
            <w:vMerge/>
          </w:tcPr>
          <w:p w14:paraId="3F83AF59" w14:textId="77777777" w:rsidR="007F68C2" w:rsidRDefault="007F68C2" w:rsidP="00170095">
            <w:pPr>
              <w:keepNext/>
              <w:keepLines/>
              <w:widowControl w:val="0"/>
              <w:autoSpaceDE w:val="0"/>
              <w:autoSpaceDN w:val="0"/>
              <w:adjustRightInd w:val="0"/>
              <w:ind w:left="-107" w:right="-88"/>
              <w:jc w:val="center"/>
            </w:pPr>
          </w:p>
        </w:tc>
        <w:tc>
          <w:tcPr>
            <w:tcW w:w="456" w:type="dxa"/>
            <w:vMerge/>
          </w:tcPr>
          <w:p w14:paraId="39EAB0F7" w14:textId="77777777" w:rsidR="007F68C2" w:rsidRDefault="007F68C2" w:rsidP="00170095">
            <w:pPr>
              <w:keepNext/>
              <w:keepLines/>
              <w:widowControl w:val="0"/>
              <w:autoSpaceDE w:val="0"/>
              <w:autoSpaceDN w:val="0"/>
              <w:adjustRightInd w:val="0"/>
              <w:ind w:left="-107" w:right="-88"/>
              <w:jc w:val="center"/>
            </w:pPr>
          </w:p>
        </w:tc>
        <w:tc>
          <w:tcPr>
            <w:tcW w:w="868" w:type="dxa"/>
            <w:tcBorders>
              <w:top w:val="single" w:sz="4" w:space="0" w:color="auto"/>
            </w:tcBorders>
          </w:tcPr>
          <w:p w14:paraId="7B93C014" w14:textId="77777777" w:rsidR="007F68C2" w:rsidRDefault="007F68C2" w:rsidP="00170095">
            <w:pPr>
              <w:keepNext/>
              <w:keepLines/>
              <w:widowControl w:val="0"/>
              <w:autoSpaceDE w:val="0"/>
              <w:autoSpaceDN w:val="0"/>
              <w:adjustRightInd w:val="0"/>
              <w:ind w:left="-107" w:right="-88"/>
              <w:jc w:val="center"/>
            </w:pPr>
            <w:r>
              <w:t>acre</w:t>
            </w:r>
          </w:p>
        </w:tc>
        <w:tc>
          <w:tcPr>
            <w:tcW w:w="3441" w:type="dxa"/>
            <w:vMerge/>
          </w:tcPr>
          <w:p w14:paraId="6E3CC2FD" w14:textId="77777777" w:rsidR="007F68C2" w:rsidRDefault="007F68C2" w:rsidP="00170095">
            <w:pPr>
              <w:keepNext/>
              <w:keepLines/>
              <w:widowControl w:val="0"/>
              <w:autoSpaceDE w:val="0"/>
              <w:autoSpaceDN w:val="0"/>
              <w:adjustRightInd w:val="0"/>
              <w:ind w:left="-107" w:right="-88"/>
              <w:jc w:val="center"/>
            </w:pPr>
          </w:p>
        </w:tc>
      </w:tr>
    </w:tbl>
    <w:p w14:paraId="2E5DAAC5" w14:textId="77777777" w:rsidR="007F68C2" w:rsidRDefault="007F68C2" w:rsidP="007F68C2">
      <w:pPr>
        <w:widowControl w:val="0"/>
        <w:autoSpaceDE w:val="0"/>
        <w:autoSpaceDN w:val="0"/>
        <w:adjustRightInd w:val="0"/>
        <w:ind w:left="2907"/>
      </w:pPr>
    </w:p>
    <w:p w14:paraId="5A6D2620" w14:textId="77777777" w:rsidR="006E1622" w:rsidRDefault="006E1622" w:rsidP="006E1622">
      <w:pPr>
        <w:widowControl w:val="0"/>
        <w:autoSpaceDE w:val="0"/>
        <w:autoSpaceDN w:val="0"/>
        <w:adjustRightInd w:val="0"/>
      </w:pPr>
    </w:p>
    <w:p w14:paraId="285C7C4F" w14:textId="77777777" w:rsidR="007F68C2" w:rsidRDefault="007F68C2"/>
    <w:p w14:paraId="7F199EA3" w14:textId="77777777" w:rsidR="007F68C2" w:rsidRDefault="006E1622" w:rsidP="0066715C">
      <w:pPr>
        <w:widowControl w:val="0"/>
        <w:autoSpaceDE w:val="0"/>
        <w:autoSpaceDN w:val="0"/>
        <w:adjustRightInd w:val="0"/>
        <w:ind w:left="1440" w:firstLine="720"/>
      </w:pPr>
      <w:r>
        <w:t>f)</w:t>
      </w:r>
      <w:r>
        <w:tab/>
        <w:t>Calculate the fifth year application rate.</w:t>
      </w:r>
    </w:p>
    <w:p w14:paraId="14E7DF69" w14:textId="77777777" w:rsidR="007F68C2" w:rsidRDefault="007F68C2" w:rsidP="0066715C">
      <w:pPr>
        <w:widowControl w:val="0"/>
        <w:autoSpaceDE w:val="0"/>
        <w:autoSpaceDN w:val="0"/>
        <w:adjustRightInd w:val="0"/>
        <w:ind w:left="1440" w:firstLine="720"/>
      </w:pPr>
    </w:p>
    <w:tbl>
      <w:tblPr>
        <w:tblW w:w="0" w:type="auto"/>
        <w:tblInd w:w="3015" w:type="dxa"/>
        <w:tblLook w:val="0000" w:firstRow="0" w:lastRow="0" w:firstColumn="0" w:lastColumn="0" w:noHBand="0" w:noVBand="0"/>
      </w:tblPr>
      <w:tblGrid>
        <w:gridCol w:w="513"/>
        <w:gridCol w:w="236"/>
        <w:gridCol w:w="562"/>
        <w:gridCol w:w="1539"/>
      </w:tblGrid>
      <w:tr w:rsidR="007F68C2" w14:paraId="1B81EB77" w14:textId="77777777">
        <w:tc>
          <w:tcPr>
            <w:tcW w:w="513" w:type="dxa"/>
            <w:tcBorders>
              <w:bottom w:val="single" w:sz="4" w:space="0" w:color="auto"/>
            </w:tcBorders>
            <w:vAlign w:val="center"/>
          </w:tcPr>
          <w:p w14:paraId="1E726CEE" w14:textId="77777777" w:rsidR="007F68C2" w:rsidRDefault="007F68C2" w:rsidP="00170095">
            <w:pPr>
              <w:keepNext/>
              <w:keepLines/>
              <w:widowControl w:val="0"/>
              <w:autoSpaceDE w:val="0"/>
              <w:autoSpaceDN w:val="0"/>
              <w:adjustRightInd w:val="0"/>
              <w:ind w:left="-107" w:right="-88"/>
              <w:jc w:val="center"/>
            </w:pPr>
            <w:r>
              <w:t>115</w:t>
            </w:r>
          </w:p>
        </w:tc>
        <w:tc>
          <w:tcPr>
            <w:tcW w:w="236" w:type="dxa"/>
            <w:vMerge w:val="restart"/>
            <w:vAlign w:val="center"/>
          </w:tcPr>
          <w:p w14:paraId="26C99944" w14:textId="77777777" w:rsidR="007F68C2" w:rsidRDefault="007F68C2" w:rsidP="00170095">
            <w:pPr>
              <w:keepNext/>
              <w:keepLines/>
              <w:widowControl w:val="0"/>
              <w:autoSpaceDE w:val="0"/>
              <w:autoSpaceDN w:val="0"/>
              <w:adjustRightInd w:val="0"/>
              <w:ind w:left="-88" w:right="-117"/>
              <w:jc w:val="center"/>
            </w:pPr>
            <w:r>
              <w:t>=</w:t>
            </w:r>
          </w:p>
        </w:tc>
        <w:tc>
          <w:tcPr>
            <w:tcW w:w="562" w:type="dxa"/>
            <w:vMerge w:val="restart"/>
            <w:vAlign w:val="center"/>
          </w:tcPr>
          <w:p w14:paraId="1F097F07" w14:textId="77777777" w:rsidR="007F68C2" w:rsidRDefault="007F68C2" w:rsidP="00170095">
            <w:pPr>
              <w:keepNext/>
              <w:keepLines/>
              <w:widowControl w:val="0"/>
              <w:autoSpaceDE w:val="0"/>
              <w:autoSpaceDN w:val="0"/>
              <w:adjustRightInd w:val="0"/>
              <w:ind w:left="-107" w:right="-88"/>
              <w:jc w:val="center"/>
            </w:pPr>
            <w:r>
              <w:t>4.79</w:t>
            </w:r>
          </w:p>
        </w:tc>
        <w:tc>
          <w:tcPr>
            <w:tcW w:w="1539" w:type="dxa"/>
            <w:tcBorders>
              <w:bottom w:val="single" w:sz="4" w:space="0" w:color="auto"/>
            </w:tcBorders>
            <w:vAlign w:val="center"/>
          </w:tcPr>
          <w:p w14:paraId="4A5AE14C" w14:textId="77777777" w:rsidR="007F68C2" w:rsidRDefault="007F68C2" w:rsidP="00170095">
            <w:pPr>
              <w:keepNext/>
              <w:keepLines/>
              <w:widowControl w:val="0"/>
              <w:autoSpaceDE w:val="0"/>
              <w:autoSpaceDN w:val="0"/>
              <w:adjustRightInd w:val="0"/>
              <w:ind w:left="-107" w:right="-88"/>
              <w:jc w:val="center"/>
            </w:pPr>
            <w:r>
              <w:t>dry tons sludge</w:t>
            </w:r>
          </w:p>
        </w:tc>
      </w:tr>
      <w:tr w:rsidR="007F68C2" w14:paraId="25E3002F" w14:textId="77777777">
        <w:tc>
          <w:tcPr>
            <w:tcW w:w="513" w:type="dxa"/>
            <w:tcBorders>
              <w:top w:val="single" w:sz="4" w:space="0" w:color="auto"/>
            </w:tcBorders>
          </w:tcPr>
          <w:p w14:paraId="6232F950" w14:textId="77777777" w:rsidR="007F68C2" w:rsidRDefault="007F68C2" w:rsidP="00170095">
            <w:pPr>
              <w:keepNext/>
              <w:keepLines/>
              <w:widowControl w:val="0"/>
              <w:autoSpaceDE w:val="0"/>
              <w:autoSpaceDN w:val="0"/>
              <w:adjustRightInd w:val="0"/>
              <w:ind w:left="-107" w:right="-88"/>
              <w:jc w:val="center"/>
            </w:pPr>
            <w:r>
              <w:t>24</w:t>
            </w:r>
          </w:p>
        </w:tc>
        <w:tc>
          <w:tcPr>
            <w:tcW w:w="236" w:type="dxa"/>
            <w:vMerge/>
          </w:tcPr>
          <w:p w14:paraId="58935E08" w14:textId="77777777" w:rsidR="007F68C2" w:rsidRDefault="007F68C2" w:rsidP="00170095">
            <w:pPr>
              <w:keepNext/>
              <w:keepLines/>
              <w:widowControl w:val="0"/>
              <w:autoSpaceDE w:val="0"/>
              <w:autoSpaceDN w:val="0"/>
              <w:adjustRightInd w:val="0"/>
              <w:ind w:left="-88" w:right="-117"/>
              <w:jc w:val="center"/>
            </w:pPr>
          </w:p>
        </w:tc>
        <w:tc>
          <w:tcPr>
            <w:tcW w:w="562" w:type="dxa"/>
            <w:vMerge/>
          </w:tcPr>
          <w:p w14:paraId="288B4F4B" w14:textId="77777777" w:rsidR="007F68C2" w:rsidRDefault="007F68C2" w:rsidP="00170095">
            <w:pPr>
              <w:keepNext/>
              <w:keepLines/>
              <w:widowControl w:val="0"/>
              <w:autoSpaceDE w:val="0"/>
              <w:autoSpaceDN w:val="0"/>
              <w:adjustRightInd w:val="0"/>
              <w:ind w:left="-107" w:right="-88"/>
              <w:jc w:val="center"/>
            </w:pPr>
          </w:p>
        </w:tc>
        <w:tc>
          <w:tcPr>
            <w:tcW w:w="1539" w:type="dxa"/>
            <w:tcBorders>
              <w:top w:val="single" w:sz="4" w:space="0" w:color="auto"/>
            </w:tcBorders>
          </w:tcPr>
          <w:p w14:paraId="036DC9CA" w14:textId="77777777" w:rsidR="007F68C2" w:rsidRDefault="007F68C2" w:rsidP="00170095">
            <w:pPr>
              <w:keepNext/>
              <w:keepLines/>
              <w:widowControl w:val="0"/>
              <w:autoSpaceDE w:val="0"/>
              <w:autoSpaceDN w:val="0"/>
              <w:adjustRightInd w:val="0"/>
              <w:ind w:left="-107" w:right="-88"/>
              <w:jc w:val="center"/>
            </w:pPr>
            <w:r>
              <w:t>acre</w:t>
            </w:r>
          </w:p>
        </w:tc>
      </w:tr>
    </w:tbl>
    <w:p w14:paraId="108ACE96" w14:textId="77777777" w:rsidR="007F68C2" w:rsidRDefault="007F68C2" w:rsidP="007F68C2">
      <w:pPr>
        <w:widowControl w:val="0"/>
        <w:autoSpaceDE w:val="0"/>
        <w:autoSpaceDN w:val="0"/>
        <w:adjustRightInd w:val="0"/>
        <w:ind w:left="2907" w:hanging="6"/>
      </w:pPr>
    </w:p>
    <w:tbl>
      <w:tblPr>
        <w:tblW w:w="0" w:type="auto"/>
        <w:tblInd w:w="3006" w:type="dxa"/>
        <w:tblLook w:val="0000" w:firstRow="0" w:lastRow="0" w:firstColumn="0" w:lastColumn="0" w:noHBand="0" w:noVBand="0"/>
      </w:tblPr>
      <w:tblGrid>
        <w:gridCol w:w="579"/>
        <w:gridCol w:w="456"/>
        <w:gridCol w:w="236"/>
        <w:gridCol w:w="619"/>
        <w:gridCol w:w="236"/>
        <w:gridCol w:w="847"/>
        <w:gridCol w:w="236"/>
        <w:gridCol w:w="733"/>
        <w:gridCol w:w="741"/>
      </w:tblGrid>
      <w:tr w:rsidR="007F68C2" w14:paraId="5475F3E3" w14:textId="77777777">
        <w:trPr>
          <w:trHeight w:val="360"/>
        </w:trPr>
        <w:tc>
          <w:tcPr>
            <w:tcW w:w="579" w:type="dxa"/>
            <w:vMerge w:val="restart"/>
            <w:vAlign w:val="center"/>
          </w:tcPr>
          <w:p w14:paraId="38241D38" w14:textId="77777777" w:rsidR="007F68C2" w:rsidRDefault="007F68C2" w:rsidP="007F68C2">
            <w:pPr>
              <w:keepNext/>
              <w:keepLines/>
              <w:widowControl w:val="0"/>
              <w:autoSpaceDE w:val="0"/>
              <w:autoSpaceDN w:val="0"/>
              <w:adjustRightInd w:val="0"/>
              <w:ind w:left="-36" w:right="-573"/>
            </w:pPr>
            <w:r>
              <w:t xml:space="preserve">4.79 </w:t>
            </w:r>
          </w:p>
        </w:tc>
        <w:tc>
          <w:tcPr>
            <w:tcW w:w="456" w:type="dxa"/>
            <w:tcBorders>
              <w:bottom w:val="single" w:sz="4" w:space="0" w:color="auto"/>
            </w:tcBorders>
            <w:vAlign w:val="bottom"/>
          </w:tcPr>
          <w:p w14:paraId="5C81C72E" w14:textId="77777777" w:rsidR="007F68C2" w:rsidRDefault="007F68C2" w:rsidP="00170095">
            <w:pPr>
              <w:keepNext/>
              <w:keepLines/>
              <w:widowControl w:val="0"/>
              <w:autoSpaceDE w:val="0"/>
              <w:autoSpaceDN w:val="0"/>
              <w:adjustRightInd w:val="0"/>
              <w:ind w:left="-88" w:right="-117"/>
              <w:jc w:val="center"/>
            </w:pPr>
            <w:r>
              <w:t>dT</w:t>
            </w:r>
          </w:p>
        </w:tc>
        <w:tc>
          <w:tcPr>
            <w:tcW w:w="236" w:type="dxa"/>
            <w:vMerge w:val="restart"/>
            <w:vAlign w:val="center"/>
          </w:tcPr>
          <w:p w14:paraId="79C327BE" w14:textId="77777777" w:rsidR="007F68C2" w:rsidRDefault="007F68C2" w:rsidP="00170095">
            <w:pPr>
              <w:keepNext/>
              <w:keepLines/>
              <w:widowControl w:val="0"/>
              <w:autoSpaceDE w:val="0"/>
              <w:autoSpaceDN w:val="0"/>
              <w:adjustRightInd w:val="0"/>
              <w:ind w:left="-88" w:right="-117"/>
              <w:jc w:val="center"/>
            </w:pPr>
            <w:r>
              <w:t>x</w:t>
            </w:r>
          </w:p>
        </w:tc>
        <w:tc>
          <w:tcPr>
            <w:tcW w:w="619" w:type="dxa"/>
            <w:tcBorders>
              <w:bottom w:val="single" w:sz="4" w:space="0" w:color="auto"/>
            </w:tcBorders>
            <w:vAlign w:val="bottom"/>
          </w:tcPr>
          <w:p w14:paraId="4ED8A3C7" w14:textId="77777777" w:rsidR="007F68C2" w:rsidRDefault="007F68C2" w:rsidP="00170095">
            <w:pPr>
              <w:keepNext/>
              <w:keepLines/>
              <w:widowControl w:val="0"/>
              <w:autoSpaceDE w:val="0"/>
              <w:autoSpaceDN w:val="0"/>
              <w:adjustRightInd w:val="0"/>
              <w:ind w:left="-107" w:right="-88"/>
              <w:jc w:val="center"/>
            </w:pPr>
            <w:r>
              <w:t>2000</w:t>
            </w:r>
          </w:p>
        </w:tc>
        <w:tc>
          <w:tcPr>
            <w:tcW w:w="236" w:type="dxa"/>
            <w:vMerge w:val="restart"/>
            <w:vAlign w:val="center"/>
          </w:tcPr>
          <w:p w14:paraId="680FD797" w14:textId="77777777" w:rsidR="007F68C2" w:rsidRDefault="007F68C2" w:rsidP="00170095">
            <w:pPr>
              <w:keepNext/>
              <w:keepLines/>
              <w:widowControl w:val="0"/>
              <w:autoSpaceDE w:val="0"/>
              <w:autoSpaceDN w:val="0"/>
              <w:adjustRightInd w:val="0"/>
              <w:ind w:left="-107" w:right="-88"/>
              <w:jc w:val="center"/>
            </w:pPr>
            <w:r>
              <w:t>x</w:t>
            </w:r>
          </w:p>
        </w:tc>
        <w:tc>
          <w:tcPr>
            <w:tcW w:w="847" w:type="dxa"/>
            <w:tcBorders>
              <w:bottom w:val="single" w:sz="4" w:space="0" w:color="auto"/>
            </w:tcBorders>
            <w:vAlign w:val="bottom"/>
          </w:tcPr>
          <w:p w14:paraId="42CEB4F1" w14:textId="77777777" w:rsidR="007F68C2" w:rsidRDefault="007F68C2" w:rsidP="00170095">
            <w:pPr>
              <w:keepNext/>
              <w:keepLines/>
              <w:widowControl w:val="0"/>
              <w:autoSpaceDE w:val="0"/>
              <w:autoSpaceDN w:val="0"/>
              <w:adjustRightInd w:val="0"/>
              <w:ind w:left="-107" w:right="-88"/>
              <w:jc w:val="center"/>
            </w:pPr>
            <w:r>
              <w:t>1</w:t>
            </w:r>
          </w:p>
        </w:tc>
        <w:tc>
          <w:tcPr>
            <w:tcW w:w="236" w:type="dxa"/>
            <w:vMerge w:val="restart"/>
            <w:vAlign w:val="center"/>
          </w:tcPr>
          <w:p w14:paraId="0F004969" w14:textId="77777777" w:rsidR="007F68C2" w:rsidRDefault="007F68C2" w:rsidP="00170095">
            <w:pPr>
              <w:keepNext/>
              <w:keepLines/>
              <w:widowControl w:val="0"/>
              <w:autoSpaceDE w:val="0"/>
              <w:autoSpaceDN w:val="0"/>
              <w:adjustRightInd w:val="0"/>
              <w:ind w:left="-107" w:right="-88"/>
              <w:jc w:val="center"/>
            </w:pPr>
            <w:r>
              <w:t>=</w:t>
            </w:r>
          </w:p>
        </w:tc>
        <w:tc>
          <w:tcPr>
            <w:tcW w:w="733" w:type="dxa"/>
            <w:vMerge w:val="restart"/>
            <w:vAlign w:val="center"/>
          </w:tcPr>
          <w:p w14:paraId="190CFC0A" w14:textId="77777777" w:rsidR="007F68C2" w:rsidRDefault="007F68C2" w:rsidP="00170095">
            <w:pPr>
              <w:keepNext/>
              <w:keepLines/>
              <w:widowControl w:val="0"/>
              <w:autoSpaceDE w:val="0"/>
              <w:autoSpaceDN w:val="0"/>
              <w:adjustRightInd w:val="0"/>
              <w:ind w:left="-107" w:right="-88"/>
              <w:jc w:val="center"/>
            </w:pPr>
            <w:r>
              <w:t>22,960</w:t>
            </w:r>
          </w:p>
        </w:tc>
        <w:tc>
          <w:tcPr>
            <w:tcW w:w="741" w:type="dxa"/>
            <w:tcBorders>
              <w:bottom w:val="single" w:sz="4" w:space="0" w:color="auto"/>
            </w:tcBorders>
            <w:vAlign w:val="bottom"/>
          </w:tcPr>
          <w:p w14:paraId="222DDCA2" w14:textId="77777777" w:rsidR="007F68C2" w:rsidRDefault="007F68C2" w:rsidP="00170095">
            <w:pPr>
              <w:keepNext/>
              <w:keepLines/>
              <w:widowControl w:val="0"/>
              <w:autoSpaceDE w:val="0"/>
              <w:autoSpaceDN w:val="0"/>
              <w:adjustRightInd w:val="0"/>
              <w:ind w:left="-107" w:right="-88"/>
              <w:jc w:val="center"/>
            </w:pPr>
            <w:r>
              <w:t>gallons</w:t>
            </w:r>
          </w:p>
        </w:tc>
      </w:tr>
      <w:tr w:rsidR="007F68C2" w14:paraId="6FCE6D79" w14:textId="77777777">
        <w:tc>
          <w:tcPr>
            <w:tcW w:w="579" w:type="dxa"/>
            <w:vMerge/>
          </w:tcPr>
          <w:p w14:paraId="4C1A3EC7" w14:textId="77777777" w:rsidR="007F68C2" w:rsidRDefault="007F68C2" w:rsidP="00170095">
            <w:pPr>
              <w:keepNext/>
              <w:keepLines/>
              <w:widowControl w:val="0"/>
              <w:autoSpaceDE w:val="0"/>
              <w:autoSpaceDN w:val="0"/>
              <w:adjustRightInd w:val="0"/>
              <w:ind w:left="-107" w:right="-88"/>
              <w:jc w:val="center"/>
            </w:pPr>
          </w:p>
        </w:tc>
        <w:tc>
          <w:tcPr>
            <w:tcW w:w="456" w:type="dxa"/>
            <w:tcBorders>
              <w:top w:val="single" w:sz="4" w:space="0" w:color="auto"/>
            </w:tcBorders>
          </w:tcPr>
          <w:p w14:paraId="25E7470A" w14:textId="77777777" w:rsidR="007F68C2" w:rsidRDefault="007F68C2" w:rsidP="00170095">
            <w:pPr>
              <w:keepNext/>
              <w:keepLines/>
              <w:widowControl w:val="0"/>
              <w:autoSpaceDE w:val="0"/>
              <w:autoSpaceDN w:val="0"/>
              <w:adjustRightInd w:val="0"/>
              <w:ind w:left="-88" w:right="-117"/>
              <w:jc w:val="center"/>
            </w:pPr>
            <w:r>
              <w:t>acre</w:t>
            </w:r>
          </w:p>
        </w:tc>
        <w:tc>
          <w:tcPr>
            <w:tcW w:w="236" w:type="dxa"/>
            <w:vMerge/>
          </w:tcPr>
          <w:p w14:paraId="349D0FF1" w14:textId="77777777" w:rsidR="007F68C2" w:rsidRDefault="007F68C2" w:rsidP="00170095">
            <w:pPr>
              <w:keepNext/>
              <w:keepLines/>
              <w:widowControl w:val="0"/>
              <w:autoSpaceDE w:val="0"/>
              <w:autoSpaceDN w:val="0"/>
              <w:adjustRightInd w:val="0"/>
              <w:ind w:left="-88" w:right="-117"/>
              <w:jc w:val="center"/>
            </w:pPr>
          </w:p>
        </w:tc>
        <w:tc>
          <w:tcPr>
            <w:tcW w:w="619" w:type="dxa"/>
            <w:tcBorders>
              <w:top w:val="single" w:sz="4" w:space="0" w:color="auto"/>
            </w:tcBorders>
          </w:tcPr>
          <w:p w14:paraId="08796B11" w14:textId="77777777" w:rsidR="007F68C2" w:rsidRDefault="007F68C2" w:rsidP="00170095">
            <w:pPr>
              <w:keepNext/>
              <w:keepLines/>
              <w:widowControl w:val="0"/>
              <w:autoSpaceDE w:val="0"/>
              <w:autoSpaceDN w:val="0"/>
              <w:adjustRightInd w:val="0"/>
              <w:ind w:left="-107" w:right="-88"/>
              <w:jc w:val="center"/>
            </w:pPr>
            <w:r>
              <w:t>8.345</w:t>
            </w:r>
          </w:p>
        </w:tc>
        <w:tc>
          <w:tcPr>
            <w:tcW w:w="236" w:type="dxa"/>
            <w:vMerge/>
          </w:tcPr>
          <w:p w14:paraId="350D2ED6" w14:textId="77777777" w:rsidR="007F68C2" w:rsidRDefault="007F68C2" w:rsidP="00170095">
            <w:pPr>
              <w:keepNext/>
              <w:keepLines/>
              <w:widowControl w:val="0"/>
              <w:autoSpaceDE w:val="0"/>
              <w:autoSpaceDN w:val="0"/>
              <w:adjustRightInd w:val="0"/>
              <w:ind w:left="-107" w:right="-88"/>
              <w:jc w:val="center"/>
            </w:pPr>
          </w:p>
        </w:tc>
        <w:tc>
          <w:tcPr>
            <w:tcW w:w="847" w:type="dxa"/>
            <w:tcBorders>
              <w:top w:val="single" w:sz="4" w:space="0" w:color="auto"/>
            </w:tcBorders>
          </w:tcPr>
          <w:p w14:paraId="55CAA268" w14:textId="77777777" w:rsidR="007F68C2" w:rsidRDefault="007F68C2" w:rsidP="00170095">
            <w:pPr>
              <w:keepNext/>
              <w:keepLines/>
              <w:widowControl w:val="0"/>
              <w:autoSpaceDE w:val="0"/>
              <w:autoSpaceDN w:val="0"/>
              <w:adjustRightInd w:val="0"/>
              <w:ind w:left="-107" w:right="-88"/>
              <w:jc w:val="center"/>
            </w:pPr>
            <w:r>
              <w:t>0.05 DE</w:t>
            </w:r>
          </w:p>
        </w:tc>
        <w:tc>
          <w:tcPr>
            <w:tcW w:w="236" w:type="dxa"/>
            <w:vMerge/>
          </w:tcPr>
          <w:p w14:paraId="59C54160" w14:textId="77777777" w:rsidR="007F68C2" w:rsidRDefault="007F68C2" w:rsidP="00170095">
            <w:pPr>
              <w:keepNext/>
              <w:keepLines/>
              <w:widowControl w:val="0"/>
              <w:autoSpaceDE w:val="0"/>
              <w:autoSpaceDN w:val="0"/>
              <w:adjustRightInd w:val="0"/>
              <w:ind w:left="-107" w:right="-88"/>
              <w:jc w:val="center"/>
            </w:pPr>
          </w:p>
        </w:tc>
        <w:tc>
          <w:tcPr>
            <w:tcW w:w="733" w:type="dxa"/>
            <w:vMerge/>
          </w:tcPr>
          <w:p w14:paraId="7F69F8A8" w14:textId="77777777" w:rsidR="007F68C2" w:rsidRDefault="007F68C2" w:rsidP="00170095">
            <w:pPr>
              <w:keepNext/>
              <w:keepLines/>
              <w:widowControl w:val="0"/>
              <w:autoSpaceDE w:val="0"/>
              <w:autoSpaceDN w:val="0"/>
              <w:adjustRightInd w:val="0"/>
              <w:ind w:left="-107" w:right="-88"/>
              <w:jc w:val="center"/>
            </w:pPr>
          </w:p>
        </w:tc>
        <w:tc>
          <w:tcPr>
            <w:tcW w:w="741" w:type="dxa"/>
            <w:tcBorders>
              <w:top w:val="single" w:sz="4" w:space="0" w:color="auto"/>
            </w:tcBorders>
          </w:tcPr>
          <w:p w14:paraId="1F753DBE" w14:textId="77777777" w:rsidR="007F68C2" w:rsidRDefault="007F68C2" w:rsidP="00170095">
            <w:pPr>
              <w:keepNext/>
              <w:keepLines/>
              <w:widowControl w:val="0"/>
              <w:autoSpaceDE w:val="0"/>
              <w:autoSpaceDN w:val="0"/>
              <w:adjustRightInd w:val="0"/>
              <w:ind w:left="-107" w:right="-88"/>
              <w:jc w:val="center"/>
            </w:pPr>
            <w:r>
              <w:t>acre</w:t>
            </w:r>
          </w:p>
        </w:tc>
      </w:tr>
    </w:tbl>
    <w:p w14:paraId="5D4AB7C9" w14:textId="77777777" w:rsidR="006E1622" w:rsidRDefault="006E1622" w:rsidP="007F68C2">
      <w:pPr>
        <w:widowControl w:val="0"/>
        <w:autoSpaceDE w:val="0"/>
        <w:autoSpaceDN w:val="0"/>
        <w:adjustRightInd w:val="0"/>
        <w:ind w:left="2850" w:hanging="6"/>
      </w:pPr>
    </w:p>
    <w:p w14:paraId="16798B8A" w14:textId="77777777" w:rsidR="006E1622" w:rsidRDefault="006E1622" w:rsidP="006E1622">
      <w:pPr>
        <w:widowControl w:val="0"/>
        <w:autoSpaceDE w:val="0"/>
        <w:autoSpaceDN w:val="0"/>
        <w:adjustRightInd w:val="0"/>
      </w:pPr>
    </w:p>
    <w:p w14:paraId="4FEAE7BA" w14:textId="77777777" w:rsidR="006E1622" w:rsidRDefault="006E1622" w:rsidP="008B7915">
      <w:pPr>
        <w:widowControl w:val="0"/>
        <w:autoSpaceDE w:val="0"/>
        <w:autoSpaceDN w:val="0"/>
        <w:adjustRightInd w:val="0"/>
        <w:ind w:left="1440" w:hanging="720"/>
      </w:pPr>
      <w:r>
        <w:t>G)</w:t>
      </w:r>
      <w:r>
        <w:tab/>
        <w:t>During and after the sixth year there will not be any significant amount of organic nitrogen available to the crop from sludge applied during the first year.  An equilibrium situation was reached in this sample problem during the fourth year since there is practically no difference between the fourth an</w:t>
      </w:r>
      <w:r w:rsidR="008A60C3">
        <w:t>d fifth year application rates</w:t>
      </w:r>
      <w:r w:rsidR="00E90FC8">
        <w:t xml:space="preserve">. </w:t>
      </w:r>
      <w:r>
        <w:t xml:space="preserve">A conservative operating plan would be to apply sludge at </w:t>
      </w:r>
      <w:r>
        <w:lastRenderedPageBreak/>
        <w:t xml:space="preserve">approximately 4.8 dry tons per acre per year.  Note, however, that this would mean that additional nitrogen would be needed from fertilizers during the first, second, and third years of sludge application to meet the nitrogen requirement for the crop grown. </w:t>
      </w:r>
    </w:p>
    <w:p w14:paraId="01C8A610" w14:textId="77777777" w:rsidR="007F68C2" w:rsidRDefault="007F68C2" w:rsidP="007F68C2">
      <w:pPr>
        <w:widowControl w:val="0"/>
        <w:autoSpaceDE w:val="0"/>
        <w:autoSpaceDN w:val="0"/>
        <w:adjustRightInd w:val="0"/>
        <w:ind w:left="2166" w:hanging="747"/>
      </w:pPr>
    </w:p>
    <w:p w14:paraId="09975EFA" w14:textId="77777777" w:rsidR="006E1622" w:rsidRDefault="006E1622" w:rsidP="008A60C3">
      <w:pPr>
        <w:widowControl w:val="0"/>
        <w:autoSpaceDE w:val="0"/>
        <w:autoSpaceDN w:val="0"/>
        <w:adjustRightInd w:val="0"/>
      </w:pPr>
      <w:r>
        <w:t>IV.</w:t>
      </w:r>
      <w:r>
        <w:tab/>
        <w:t xml:space="preserve">Metal Loading Rate Calculations </w:t>
      </w:r>
    </w:p>
    <w:p w14:paraId="0F2341EA" w14:textId="77777777" w:rsidR="00803250" w:rsidRDefault="00803250" w:rsidP="008A60C3">
      <w:pPr>
        <w:widowControl w:val="0"/>
        <w:autoSpaceDE w:val="0"/>
        <w:autoSpaceDN w:val="0"/>
        <w:adjustRightInd w:val="0"/>
      </w:pPr>
    </w:p>
    <w:p w14:paraId="56A4751B" w14:textId="77777777" w:rsidR="006E1622" w:rsidRDefault="008A60C3" w:rsidP="00E90FC8">
      <w:pPr>
        <w:widowControl w:val="0"/>
        <w:autoSpaceDE w:val="0"/>
        <w:autoSpaceDN w:val="0"/>
        <w:adjustRightInd w:val="0"/>
        <w:ind w:left="1440" w:hanging="720"/>
      </w:pPr>
      <w:r>
        <w:t>A)</w:t>
      </w:r>
      <w:r>
        <w:tab/>
      </w:r>
      <w:r w:rsidR="006E1622">
        <w:t>It is useful to estimate the lifetime of a site receiving sludge on the basis of metal loadings.  The method for performing this estimation is given below assuming the sludge chemical analysis pro</w:t>
      </w:r>
      <w:r>
        <w:t>vided the following quantities.</w:t>
      </w:r>
    </w:p>
    <w:p w14:paraId="7E2D65DB" w14:textId="77777777" w:rsidR="008A60C3" w:rsidRDefault="008A60C3" w:rsidP="008A60C3">
      <w:pPr>
        <w:widowControl w:val="0"/>
        <w:autoSpaceDE w:val="0"/>
        <w:autoSpaceDN w:val="0"/>
        <w:adjustRightInd w:val="0"/>
      </w:pPr>
    </w:p>
    <w:tbl>
      <w:tblPr>
        <w:tblW w:w="0" w:type="auto"/>
        <w:tblInd w:w="1431" w:type="dxa"/>
        <w:tblLook w:val="0000" w:firstRow="0" w:lastRow="0" w:firstColumn="0" w:lastColumn="0" w:noHBand="0" w:noVBand="0"/>
      </w:tblPr>
      <w:tblGrid>
        <w:gridCol w:w="1413"/>
        <w:gridCol w:w="3990"/>
      </w:tblGrid>
      <w:tr w:rsidR="008A60C3" w14:paraId="3A3ACB72" w14:textId="77777777">
        <w:tc>
          <w:tcPr>
            <w:tcW w:w="5403" w:type="dxa"/>
            <w:gridSpan w:val="2"/>
          </w:tcPr>
          <w:p w14:paraId="2EA99160" w14:textId="77777777" w:rsidR="008A60C3" w:rsidRDefault="008A60C3" w:rsidP="008A60C3">
            <w:pPr>
              <w:widowControl w:val="0"/>
              <w:autoSpaceDE w:val="0"/>
              <w:autoSpaceDN w:val="0"/>
              <w:adjustRightInd w:val="0"/>
            </w:pPr>
            <w:r>
              <w:t xml:space="preserve">Percent Solids </w:t>
            </w:r>
            <w:r w:rsidR="00803250">
              <w:t xml:space="preserve"> </w:t>
            </w:r>
            <w:r>
              <w:t xml:space="preserve">= </w:t>
            </w:r>
            <w:r w:rsidR="00803250">
              <w:t xml:space="preserve"> </w:t>
            </w:r>
            <w:r>
              <w:t>5% (0.05 decimal equivalent)</w:t>
            </w:r>
          </w:p>
        </w:tc>
      </w:tr>
      <w:tr w:rsidR="008A60C3" w14:paraId="01513256" w14:textId="77777777">
        <w:tc>
          <w:tcPr>
            <w:tcW w:w="1413" w:type="dxa"/>
          </w:tcPr>
          <w:p w14:paraId="7C9B9766" w14:textId="77777777" w:rsidR="008A60C3" w:rsidRDefault="008A60C3" w:rsidP="008A60C3">
            <w:pPr>
              <w:widowControl w:val="0"/>
              <w:autoSpaceDE w:val="0"/>
              <w:autoSpaceDN w:val="0"/>
              <w:adjustRightInd w:val="0"/>
            </w:pPr>
            <w:r>
              <w:t>Cadmium</w:t>
            </w:r>
          </w:p>
        </w:tc>
        <w:tc>
          <w:tcPr>
            <w:tcW w:w="3990" w:type="dxa"/>
          </w:tcPr>
          <w:p w14:paraId="780C0CBA" w14:textId="77777777" w:rsidR="008A60C3" w:rsidRDefault="008A60C3" w:rsidP="00803250">
            <w:pPr>
              <w:widowControl w:val="0"/>
              <w:autoSpaceDE w:val="0"/>
              <w:autoSpaceDN w:val="0"/>
              <w:adjustRightInd w:val="0"/>
              <w:ind w:right="2325"/>
              <w:jc w:val="right"/>
            </w:pPr>
            <w:r>
              <w:t>30 mg/kg</w:t>
            </w:r>
          </w:p>
        </w:tc>
      </w:tr>
      <w:tr w:rsidR="008A60C3" w14:paraId="2E5F1250" w14:textId="77777777">
        <w:tc>
          <w:tcPr>
            <w:tcW w:w="1413" w:type="dxa"/>
          </w:tcPr>
          <w:p w14:paraId="2304BCF9" w14:textId="77777777" w:rsidR="008A60C3" w:rsidRDefault="008A60C3" w:rsidP="008A60C3">
            <w:pPr>
              <w:widowControl w:val="0"/>
              <w:autoSpaceDE w:val="0"/>
              <w:autoSpaceDN w:val="0"/>
              <w:adjustRightInd w:val="0"/>
            </w:pPr>
            <w:r>
              <w:t>Copper</w:t>
            </w:r>
          </w:p>
        </w:tc>
        <w:tc>
          <w:tcPr>
            <w:tcW w:w="3990" w:type="dxa"/>
          </w:tcPr>
          <w:p w14:paraId="07D26AFD" w14:textId="77777777" w:rsidR="008A60C3" w:rsidRDefault="008A60C3" w:rsidP="00803250">
            <w:pPr>
              <w:widowControl w:val="0"/>
              <w:autoSpaceDE w:val="0"/>
              <w:autoSpaceDN w:val="0"/>
              <w:adjustRightInd w:val="0"/>
              <w:ind w:right="2325"/>
              <w:jc w:val="right"/>
            </w:pPr>
            <w:r>
              <w:t>2000 mg/kg</w:t>
            </w:r>
          </w:p>
        </w:tc>
      </w:tr>
      <w:tr w:rsidR="008A60C3" w14:paraId="11A28527" w14:textId="77777777">
        <w:tc>
          <w:tcPr>
            <w:tcW w:w="1413" w:type="dxa"/>
          </w:tcPr>
          <w:p w14:paraId="104E5135" w14:textId="77777777" w:rsidR="008A60C3" w:rsidRDefault="008A60C3" w:rsidP="008A60C3">
            <w:pPr>
              <w:widowControl w:val="0"/>
              <w:autoSpaceDE w:val="0"/>
              <w:autoSpaceDN w:val="0"/>
              <w:adjustRightInd w:val="0"/>
            </w:pPr>
            <w:r>
              <w:t>Nickel</w:t>
            </w:r>
          </w:p>
        </w:tc>
        <w:tc>
          <w:tcPr>
            <w:tcW w:w="3990" w:type="dxa"/>
          </w:tcPr>
          <w:p w14:paraId="278E1AAF" w14:textId="77777777" w:rsidR="008A60C3" w:rsidRDefault="008A60C3" w:rsidP="00803250">
            <w:pPr>
              <w:widowControl w:val="0"/>
              <w:autoSpaceDE w:val="0"/>
              <w:autoSpaceDN w:val="0"/>
              <w:adjustRightInd w:val="0"/>
              <w:ind w:right="2325"/>
              <w:jc w:val="right"/>
            </w:pPr>
            <w:r>
              <w:t>400 mg/kg</w:t>
            </w:r>
          </w:p>
        </w:tc>
      </w:tr>
      <w:tr w:rsidR="008A60C3" w14:paraId="49678DF6" w14:textId="77777777">
        <w:tc>
          <w:tcPr>
            <w:tcW w:w="1413" w:type="dxa"/>
          </w:tcPr>
          <w:p w14:paraId="22DAF5A2" w14:textId="77777777" w:rsidR="008A60C3" w:rsidRDefault="008A60C3" w:rsidP="008A60C3">
            <w:pPr>
              <w:widowControl w:val="0"/>
              <w:autoSpaceDE w:val="0"/>
              <w:autoSpaceDN w:val="0"/>
              <w:adjustRightInd w:val="0"/>
            </w:pPr>
            <w:r>
              <w:t>Lead</w:t>
            </w:r>
          </w:p>
        </w:tc>
        <w:tc>
          <w:tcPr>
            <w:tcW w:w="3990" w:type="dxa"/>
          </w:tcPr>
          <w:p w14:paraId="450E1C7C" w14:textId="77777777" w:rsidR="008A60C3" w:rsidRDefault="008A60C3" w:rsidP="00803250">
            <w:pPr>
              <w:widowControl w:val="0"/>
              <w:autoSpaceDE w:val="0"/>
              <w:autoSpaceDN w:val="0"/>
              <w:adjustRightInd w:val="0"/>
              <w:ind w:right="2325"/>
              <w:jc w:val="right"/>
            </w:pPr>
            <w:r>
              <w:t>1000 mg/kg</w:t>
            </w:r>
          </w:p>
        </w:tc>
      </w:tr>
      <w:tr w:rsidR="008A60C3" w14:paraId="4184C401" w14:textId="77777777">
        <w:tc>
          <w:tcPr>
            <w:tcW w:w="1413" w:type="dxa"/>
          </w:tcPr>
          <w:p w14:paraId="24BDEE7C" w14:textId="77777777" w:rsidR="008A60C3" w:rsidRDefault="008A60C3" w:rsidP="008A60C3">
            <w:pPr>
              <w:widowControl w:val="0"/>
              <w:autoSpaceDE w:val="0"/>
              <w:autoSpaceDN w:val="0"/>
              <w:adjustRightInd w:val="0"/>
            </w:pPr>
            <w:r>
              <w:t>Zinc</w:t>
            </w:r>
          </w:p>
        </w:tc>
        <w:tc>
          <w:tcPr>
            <w:tcW w:w="3990" w:type="dxa"/>
          </w:tcPr>
          <w:p w14:paraId="2572D5E7" w14:textId="77777777" w:rsidR="008A60C3" w:rsidRDefault="008A60C3" w:rsidP="00803250">
            <w:pPr>
              <w:widowControl w:val="0"/>
              <w:autoSpaceDE w:val="0"/>
              <w:autoSpaceDN w:val="0"/>
              <w:adjustRightInd w:val="0"/>
              <w:ind w:right="2325"/>
              <w:jc w:val="right"/>
            </w:pPr>
            <w:r>
              <w:t>4000 mg/kg</w:t>
            </w:r>
          </w:p>
        </w:tc>
      </w:tr>
      <w:tr w:rsidR="008A60C3" w14:paraId="15703F3A" w14:textId="77777777">
        <w:tc>
          <w:tcPr>
            <w:tcW w:w="1413" w:type="dxa"/>
          </w:tcPr>
          <w:p w14:paraId="1D601FF9" w14:textId="77777777" w:rsidR="008A60C3" w:rsidRDefault="008A60C3" w:rsidP="008A60C3">
            <w:pPr>
              <w:widowControl w:val="0"/>
              <w:autoSpaceDE w:val="0"/>
              <w:autoSpaceDN w:val="0"/>
              <w:adjustRightInd w:val="0"/>
            </w:pPr>
            <w:r>
              <w:t>Manganese</w:t>
            </w:r>
          </w:p>
        </w:tc>
        <w:tc>
          <w:tcPr>
            <w:tcW w:w="3990" w:type="dxa"/>
          </w:tcPr>
          <w:p w14:paraId="0BB7637C" w14:textId="77777777" w:rsidR="008A60C3" w:rsidRDefault="008A60C3" w:rsidP="00803250">
            <w:pPr>
              <w:widowControl w:val="0"/>
              <w:autoSpaceDE w:val="0"/>
              <w:autoSpaceDN w:val="0"/>
              <w:adjustRightInd w:val="0"/>
              <w:ind w:right="2325"/>
              <w:jc w:val="right"/>
            </w:pPr>
            <w:r>
              <w:t>1000 mg/kg</w:t>
            </w:r>
          </w:p>
        </w:tc>
      </w:tr>
    </w:tbl>
    <w:p w14:paraId="0E3649DF" w14:textId="77777777" w:rsidR="008A60C3" w:rsidRDefault="008A60C3" w:rsidP="008A60C3">
      <w:pPr>
        <w:widowControl w:val="0"/>
        <w:autoSpaceDE w:val="0"/>
        <w:autoSpaceDN w:val="0"/>
        <w:adjustRightInd w:val="0"/>
      </w:pPr>
    </w:p>
    <w:p w14:paraId="53BCB385" w14:textId="77777777" w:rsidR="006E1622" w:rsidRDefault="006E1622" w:rsidP="00796FC6">
      <w:pPr>
        <w:widowControl w:val="0"/>
        <w:autoSpaceDE w:val="0"/>
        <w:autoSpaceDN w:val="0"/>
        <w:adjustRightInd w:val="0"/>
        <w:ind w:left="720" w:firstLine="720"/>
      </w:pPr>
      <w:r>
        <w:t xml:space="preserve">Application rate 4.8 dry tons/acre/year </w:t>
      </w:r>
    </w:p>
    <w:p w14:paraId="093FE869" w14:textId="77777777" w:rsidR="00E90FC8" w:rsidRDefault="00E90FC8" w:rsidP="00796FC6">
      <w:pPr>
        <w:widowControl w:val="0"/>
        <w:autoSpaceDE w:val="0"/>
        <w:autoSpaceDN w:val="0"/>
        <w:adjustRightInd w:val="0"/>
      </w:pPr>
    </w:p>
    <w:p w14:paraId="73C3B79E" w14:textId="77777777" w:rsidR="006E1622" w:rsidRDefault="006E1622" w:rsidP="00796FC6">
      <w:pPr>
        <w:widowControl w:val="0"/>
        <w:autoSpaceDE w:val="0"/>
        <w:autoSpaceDN w:val="0"/>
        <w:adjustRightInd w:val="0"/>
        <w:ind w:left="1440" w:hanging="720"/>
      </w:pPr>
      <w:r>
        <w:t>B)</w:t>
      </w:r>
      <w:r>
        <w:tab/>
        <w:t xml:space="preserve">Set up and complete a table as follows: </w:t>
      </w:r>
    </w:p>
    <w:p w14:paraId="3668206F" w14:textId="77777777" w:rsidR="006E1622" w:rsidRDefault="006E1622" w:rsidP="006E1622">
      <w:pPr>
        <w:widowControl w:val="0"/>
        <w:autoSpaceDE w:val="0"/>
        <w:autoSpaceDN w:val="0"/>
        <w:adjustRightInd w:val="0"/>
      </w:pPr>
    </w:p>
    <w:tbl>
      <w:tblPr>
        <w:tblW w:w="0" w:type="auto"/>
        <w:tblInd w:w="1533" w:type="dxa"/>
        <w:tblLook w:val="0000" w:firstRow="0" w:lastRow="0" w:firstColumn="0" w:lastColumn="0" w:noHBand="0" w:noVBand="0"/>
      </w:tblPr>
      <w:tblGrid>
        <w:gridCol w:w="1309"/>
        <w:gridCol w:w="1559"/>
        <w:gridCol w:w="1305"/>
        <w:gridCol w:w="1557"/>
        <w:gridCol w:w="1305"/>
        <w:gridCol w:w="1008"/>
      </w:tblGrid>
      <w:tr w:rsidR="00803250" w14:paraId="6C82C799" w14:textId="77777777">
        <w:trPr>
          <w:trHeight w:val="1110"/>
        </w:trPr>
        <w:tc>
          <w:tcPr>
            <w:tcW w:w="1309" w:type="dxa"/>
            <w:vAlign w:val="bottom"/>
          </w:tcPr>
          <w:p w14:paraId="53B11BDD" w14:textId="77777777" w:rsidR="00803250" w:rsidRDefault="00803250" w:rsidP="00803250">
            <w:pPr>
              <w:widowControl w:val="0"/>
              <w:autoSpaceDE w:val="0"/>
              <w:autoSpaceDN w:val="0"/>
              <w:adjustRightInd w:val="0"/>
              <w:ind w:left="-93"/>
            </w:pPr>
            <w:r w:rsidRPr="00ED61BD">
              <w:rPr>
                <w:u w:val="single"/>
              </w:rPr>
              <w:t>Metal</w:t>
            </w:r>
          </w:p>
        </w:tc>
        <w:tc>
          <w:tcPr>
            <w:tcW w:w="1559" w:type="dxa"/>
            <w:vAlign w:val="bottom"/>
          </w:tcPr>
          <w:p w14:paraId="4C86C972" w14:textId="77777777" w:rsidR="00803250" w:rsidRDefault="00803250" w:rsidP="00ED61BD">
            <w:pPr>
              <w:widowControl w:val="0"/>
              <w:autoSpaceDE w:val="0"/>
              <w:autoSpaceDN w:val="0"/>
              <w:adjustRightInd w:val="0"/>
              <w:jc w:val="center"/>
            </w:pPr>
            <w:r>
              <w:t xml:space="preserve">Sludge </w:t>
            </w:r>
            <w:r w:rsidRPr="00ED61BD">
              <w:rPr>
                <w:u w:val="single"/>
              </w:rPr>
              <w:t>Analysis</w:t>
            </w:r>
          </w:p>
        </w:tc>
        <w:tc>
          <w:tcPr>
            <w:tcW w:w="1305" w:type="dxa"/>
            <w:vAlign w:val="bottom"/>
          </w:tcPr>
          <w:p w14:paraId="69EB0449" w14:textId="77777777" w:rsidR="00803250" w:rsidRDefault="00803250" w:rsidP="00ED61BD">
            <w:pPr>
              <w:widowControl w:val="0"/>
              <w:autoSpaceDE w:val="0"/>
              <w:autoSpaceDN w:val="0"/>
              <w:adjustRightInd w:val="0"/>
              <w:jc w:val="center"/>
            </w:pPr>
            <w:r>
              <w:t xml:space="preserve">Loading </w:t>
            </w:r>
            <w:r w:rsidRPr="00ED61BD">
              <w:rPr>
                <w:u w:val="single"/>
              </w:rPr>
              <w:t>Factor</w:t>
            </w:r>
          </w:p>
        </w:tc>
        <w:tc>
          <w:tcPr>
            <w:tcW w:w="1557" w:type="dxa"/>
            <w:vAlign w:val="bottom"/>
          </w:tcPr>
          <w:p w14:paraId="7810579B" w14:textId="77777777" w:rsidR="00803250" w:rsidRDefault="00803250" w:rsidP="00ED61BD">
            <w:pPr>
              <w:widowControl w:val="0"/>
              <w:autoSpaceDE w:val="0"/>
              <w:autoSpaceDN w:val="0"/>
              <w:adjustRightInd w:val="0"/>
              <w:jc w:val="center"/>
            </w:pPr>
            <w:r>
              <w:t xml:space="preserve">Annual Metal Loading </w:t>
            </w:r>
            <w:r w:rsidRPr="00ED61BD">
              <w:rPr>
                <w:u w:val="single"/>
              </w:rPr>
              <w:t>(lb/acre/year)</w:t>
            </w:r>
          </w:p>
        </w:tc>
        <w:tc>
          <w:tcPr>
            <w:tcW w:w="1305" w:type="dxa"/>
            <w:vAlign w:val="bottom"/>
          </w:tcPr>
          <w:p w14:paraId="25FDD583" w14:textId="77777777" w:rsidR="00803250" w:rsidRDefault="00803250" w:rsidP="00ED61BD">
            <w:pPr>
              <w:widowControl w:val="0"/>
              <w:autoSpaceDE w:val="0"/>
              <w:autoSpaceDN w:val="0"/>
              <w:adjustRightInd w:val="0"/>
              <w:jc w:val="center"/>
            </w:pPr>
            <w:r>
              <w:t xml:space="preserve">Maximum Metal Loading </w:t>
            </w:r>
            <w:r w:rsidRPr="00ED61BD">
              <w:rPr>
                <w:u w:val="single"/>
              </w:rPr>
              <w:t>(lb/acre)</w:t>
            </w:r>
          </w:p>
        </w:tc>
        <w:tc>
          <w:tcPr>
            <w:tcW w:w="1008" w:type="dxa"/>
            <w:vAlign w:val="bottom"/>
          </w:tcPr>
          <w:p w14:paraId="15F4D457" w14:textId="77777777" w:rsidR="00803250" w:rsidRDefault="00803250" w:rsidP="00ED61BD">
            <w:pPr>
              <w:widowControl w:val="0"/>
              <w:autoSpaceDE w:val="0"/>
              <w:autoSpaceDN w:val="0"/>
              <w:adjustRightInd w:val="0"/>
              <w:jc w:val="center"/>
            </w:pPr>
            <w:r>
              <w:t xml:space="preserve">Site Life </w:t>
            </w:r>
            <w:r w:rsidRPr="00ED61BD">
              <w:rPr>
                <w:u w:val="single"/>
              </w:rPr>
              <w:t>(Years)</w:t>
            </w:r>
          </w:p>
        </w:tc>
      </w:tr>
      <w:tr w:rsidR="008A60C3" w14:paraId="118B5A3A" w14:textId="77777777">
        <w:trPr>
          <w:trHeight w:val="477"/>
        </w:trPr>
        <w:tc>
          <w:tcPr>
            <w:tcW w:w="1309" w:type="dxa"/>
            <w:vAlign w:val="bottom"/>
          </w:tcPr>
          <w:p w14:paraId="7030290C" w14:textId="77777777" w:rsidR="008A60C3" w:rsidRDefault="00ED61BD" w:rsidP="00803250">
            <w:pPr>
              <w:widowControl w:val="0"/>
              <w:autoSpaceDE w:val="0"/>
              <w:autoSpaceDN w:val="0"/>
              <w:adjustRightInd w:val="0"/>
              <w:ind w:left="-93"/>
            </w:pPr>
            <w:r>
              <w:t>Cadmium</w:t>
            </w:r>
          </w:p>
        </w:tc>
        <w:tc>
          <w:tcPr>
            <w:tcW w:w="1559" w:type="dxa"/>
            <w:vAlign w:val="bottom"/>
          </w:tcPr>
          <w:p w14:paraId="02A3A3EE" w14:textId="77777777" w:rsidR="008A60C3" w:rsidRDefault="00ED61BD" w:rsidP="00803250">
            <w:pPr>
              <w:widowControl w:val="0"/>
              <w:autoSpaceDE w:val="0"/>
              <w:autoSpaceDN w:val="0"/>
              <w:adjustRightInd w:val="0"/>
              <w:ind w:right="153"/>
              <w:jc w:val="right"/>
            </w:pPr>
            <w:r>
              <w:t>30 mg/kg</w:t>
            </w:r>
          </w:p>
        </w:tc>
        <w:tc>
          <w:tcPr>
            <w:tcW w:w="1305" w:type="dxa"/>
            <w:vAlign w:val="bottom"/>
          </w:tcPr>
          <w:p w14:paraId="5AD48A98" w14:textId="77777777" w:rsidR="008A60C3" w:rsidRDefault="00ED61BD" w:rsidP="00ED61BD">
            <w:pPr>
              <w:widowControl w:val="0"/>
              <w:autoSpaceDE w:val="0"/>
              <w:autoSpaceDN w:val="0"/>
              <w:adjustRightInd w:val="0"/>
              <w:jc w:val="center"/>
            </w:pPr>
            <w:r>
              <w:t>0.0096</w:t>
            </w:r>
          </w:p>
        </w:tc>
        <w:tc>
          <w:tcPr>
            <w:tcW w:w="1557" w:type="dxa"/>
            <w:vAlign w:val="bottom"/>
          </w:tcPr>
          <w:p w14:paraId="26D5DEB6" w14:textId="77777777" w:rsidR="008A60C3" w:rsidRDefault="00ED61BD" w:rsidP="00ED61BD">
            <w:pPr>
              <w:widowControl w:val="0"/>
              <w:autoSpaceDE w:val="0"/>
              <w:autoSpaceDN w:val="0"/>
              <w:adjustRightInd w:val="0"/>
              <w:jc w:val="center"/>
            </w:pPr>
            <w:r>
              <w:t>0.29</w:t>
            </w:r>
          </w:p>
        </w:tc>
        <w:tc>
          <w:tcPr>
            <w:tcW w:w="1305" w:type="dxa"/>
            <w:vAlign w:val="bottom"/>
          </w:tcPr>
          <w:p w14:paraId="75CDAF66" w14:textId="77777777" w:rsidR="008A60C3" w:rsidRDefault="00ED61BD" w:rsidP="00ED61BD">
            <w:pPr>
              <w:widowControl w:val="0"/>
              <w:autoSpaceDE w:val="0"/>
              <w:autoSpaceDN w:val="0"/>
              <w:adjustRightInd w:val="0"/>
              <w:jc w:val="center"/>
            </w:pPr>
            <w:r>
              <w:t>10</w:t>
            </w:r>
          </w:p>
        </w:tc>
        <w:tc>
          <w:tcPr>
            <w:tcW w:w="1008" w:type="dxa"/>
            <w:vAlign w:val="bottom"/>
          </w:tcPr>
          <w:p w14:paraId="6ECEE09A" w14:textId="77777777" w:rsidR="008A60C3" w:rsidRDefault="00ED61BD" w:rsidP="00ED61BD">
            <w:pPr>
              <w:widowControl w:val="0"/>
              <w:autoSpaceDE w:val="0"/>
              <w:autoSpaceDN w:val="0"/>
              <w:adjustRightInd w:val="0"/>
              <w:jc w:val="center"/>
            </w:pPr>
            <w:r>
              <w:t>34</w:t>
            </w:r>
          </w:p>
        </w:tc>
      </w:tr>
      <w:tr w:rsidR="008A60C3" w14:paraId="0769C77E" w14:textId="77777777">
        <w:tc>
          <w:tcPr>
            <w:tcW w:w="1309" w:type="dxa"/>
          </w:tcPr>
          <w:p w14:paraId="2A11144D" w14:textId="77777777" w:rsidR="008A60C3" w:rsidRDefault="00ED61BD" w:rsidP="00803250">
            <w:pPr>
              <w:widowControl w:val="0"/>
              <w:autoSpaceDE w:val="0"/>
              <w:autoSpaceDN w:val="0"/>
              <w:adjustRightInd w:val="0"/>
              <w:ind w:left="-93"/>
            </w:pPr>
            <w:r>
              <w:t>Nickel</w:t>
            </w:r>
          </w:p>
        </w:tc>
        <w:tc>
          <w:tcPr>
            <w:tcW w:w="1559" w:type="dxa"/>
          </w:tcPr>
          <w:p w14:paraId="6C448E69" w14:textId="77777777" w:rsidR="008A60C3" w:rsidRDefault="00ED61BD" w:rsidP="00803250">
            <w:pPr>
              <w:widowControl w:val="0"/>
              <w:autoSpaceDE w:val="0"/>
              <w:autoSpaceDN w:val="0"/>
              <w:adjustRightInd w:val="0"/>
              <w:ind w:right="153"/>
              <w:jc w:val="right"/>
            </w:pPr>
            <w:r>
              <w:t>400 mg/kg</w:t>
            </w:r>
          </w:p>
        </w:tc>
        <w:tc>
          <w:tcPr>
            <w:tcW w:w="1305" w:type="dxa"/>
          </w:tcPr>
          <w:p w14:paraId="1D183414" w14:textId="77777777" w:rsidR="008A60C3" w:rsidRDefault="00ED61BD" w:rsidP="00ED61BD">
            <w:pPr>
              <w:widowControl w:val="0"/>
              <w:autoSpaceDE w:val="0"/>
              <w:autoSpaceDN w:val="0"/>
              <w:adjustRightInd w:val="0"/>
              <w:jc w:val="center"/>
            </w:pPr>
            <w:r>
              <w:t>0.0096</w:t>
            </w:r>
          </w:p>
        </w:tc>
        <w:tc>
          <w:tcPr>
            <w:tcW w:w="1557" w:type="dxa"/>
          </w:tcPr>
          <w:p w14:paraId="4492A654" w14:textId="77777777" w:rsidR="008A60C3" w:rsidRDefault="00ED61BD" w:rsidP="00ED61BD">
            <w:pPr>
              <w:widowControl w:val="0"/>
              <w:autoSpaceDE w:val="0"/>
              <w:autoSpaceDN w:val="0"/>
              <w:adjustRightInd w:val="0"/>
              <w:jc w:val="center"/>
            </w:pPr>
            <w:r>
              <w:t>3.84</w:t>
            </w:r>
          </w:p>
        </w:tc>
        <w:tc>
          <w:tcPr>
            <w:tcW w:w="1305" w:type="dxa"/>
          </w:tcPr>
          <w:p w14:paraId="4903ADCC" w14:textId="77777777" w:rsidR="008A60C3" w:rsidRDefault="00ED61BD" w:rsidP="00ED61BD">
            <w:pPr>
              <w:widowControl w:val="0"/>
              <w:autoSpaceDE w:val="0"/>
              <w:autoSpaceDN w:val="0"/>
              <w:adjustRightInd w:val="0"/>
              <w:ind w:hanging="84"/>
              <w:jc w:val="center"/>
            </w:pPr>
            <w:r>
              <w:t>100</w:t>
            </w:r>
          </w:p>
        </w:tc>
        <w:tc>
          <w:tcPr>
            <w:tcW w:w="1008" w:type="dxa"/>
          </w:tcPr>
          <w:p w14:paraId="2D2F3750" w14:textId="77777777" w:rsidR="008A60C3" w:rsidRDefault="00ED61BD" w:rsidP="00ED61BD">
            <w:pPr>
              <w:widowControl w:val="0"/>
              <w:autoSpaceDE w:val="0"/>
              <w:autoSpaceDN w:val="0"/>
              <w:adjustRightInd w:val="0"/>
              <w:jc w:val="center"/>
            </w:pPr>
            <w:r>
              <w:t>26</w:t>
            </w:r>
          </w:p>
        </w:tc>
      </w:tr>
      <w:tr w:rsidR="008A60C3" w14:paraId="2BE456FD" w14:textId="77777777">
        <w:tc>
          <w:tcPr>
            <w:tcW w:w="1309" w:type="dxa"/>
          </w:tcPr>
          <w:p w14:paraId="0016CE92" w14:textId="77777777" w:rsidR="008A60C3" w:rsidRDefault="00ED61BD" w:rsidP="00803250">
            <w:pPr>
              <w:widowControl w:val="0"/>
              <w:autoSpaceDE w:val="0"/>
              <w:autoSpaceDN w:val="0"/>
              <w:adjustRightInd w:val="0"/>
              <w:ind w:left="-93"/>
            </w:pPr>
            <w:r>
              <w:t>Copper</w:t>
            </w:r>
          </w:p>
        </w:tc>
        <w:tc>
          <w:tcPr>
            <w:tcW w:w="1559" w:type="dxa"/>
          </w:tcPr>
          <w:p w14:paraId="05FF6772" w14:textId="77777777" w:rsidR="008A60C3" w:rsidRDefault="00ED61BD" w:rsidP="00803250">
            <w:pPr>
              <w:widowControl w:val="0"/>
              <w:autoSpaceDE w:val="0"/>
              <w:autoSpaceDN w:val="0"/>
              <w:adjustRightInd w:val="0"/>
              <w:ind w:right="153"/>
              <w:jc w:val="right"/>
            </w:pPr>
            <w:r>
              <w:t>2000 mg/kg</w:t>
            </w:r>
          </w:p>
        </w:tc>
        <w:tc>
          <w:tcPr>
            <w:tcW w:w="1305" w:type="dxa"/>
          </w:tcPr>
          <w:p w14:paraId="323040EE" w14:textId="77777777" w:rsidR="008A60C3" w:rsidRDefault="00ED61BD" w:rsidP="00ED61BD">
            <w:pPr>
              <w:widowControl w:val="0"/>
              <w:autoSpaceDE w:val="0"/>
              <w:autoSpaceDN w:val="0"/>
              <w:adjustRightInd w:val="0"/>
              <w:jc w:val="center"/>
            </w:pPr>
            <w:r>
              <w:t>0.0096</w:t>
            </w:r>
          </w:p>
        </w:tc>
        <w:tc>
          <w:tcPr>
            <w:tcW w:w="1557" w:type="dxa"/>
          </w:tcPr>
          <w:p w14:paraId="0037BAA8" w14:textId="77777777" w:rsidR="008A60C3" w:rsidRDefault="00ED61BD" w:rsidP="00ED61BD">
            <w:pPr>
              <w:widowControl w:val="0"/>
              <w:autoSpaceDE w:val="0"/>
              <w:autoSpaceDN w:val="0"/>
              <w:adjustRightInd w:val="0"/>
              <w:ind w:hanging="216"/>
              <w:jc w:val="center"/>
            </w:pPr>
            <w:r>
              <w:t>19.2</w:t>
            </w:r>
          </w:p>
        </w:tc>
        <w:tc>
          <w:tcPr>
            <w:tcW w:w="1305" w:type="dxa"/>
          </w:tcPr>
          <w:p w14:paraId="75007846" w14:textId="77777777" w:rsidR="008A60C3" w:rsidRDefault="00ED61BD" w:rsidP="00ED61BD">
            <w:pPr>
              <w:widowControl w:val="0"/>
              <w:autoSpaceDE w:val="0"/>
              <w:autoSpaceDN w:val="0"/>
              <w:adjustRightInd w:val="0"/>
              <w:ind w:hanging="84"/>
              <w:jc w:val="center"/>
            </w:pPr>
            <w:r>
              <w:t>250</w:t>
            </w:r>
          </w:p>
        </w:tc>
        <w:tc>
          <w:tcPr>
            <w:tcW w:w="1008" w:type="dxa"/>
          </w:tcPr>
          <w:p w14:paraId="2E130CF1" w14:textId="77777777" w:rsidR="008A60C3" w:rsidRDefault="00ED61BD" w:rsidP="00ED61BD">
            <w:pPr>
              <w:widowControl w:val="0"/>
              <w:autoSpaceDE w:val="0"/>
              <w:autoSpaceDN w:val="0"/>
              <w:adjustRightInd w:val="0"/>
              <w:jc w:val="center"/>
            </w:pPr>
            <w:r>
              <w:t>13</w:t>
            </w:r>
          </w:p>
        </w:tc>
      </w:tr>
      <w:tr w:rsidR="008A60C3" w14:paraId="38F8244A" w14:textId="77777777">
        <w:tc>
          <w:tcPr>
            <w:tcW w:w="1309" w:type="dxa"/>
          </w:tcPr>
          <w:p w14:paraId="71E9EECA" w14:textId="77777777" w:rsidR="008A60C3" w:rsidRDefault="00ED61BD" w:rsidP="00803250">
            <w:pPr>
              <w:widowControl w:val="0"/>
              <w:autoSpaceDE w:val="0"/>
              <w:autoSpaceDN w:val="0"/>
              <w:adjustRightInd w:val="0"/>
              <w:ind w:left="-93"/>
            </w:pPr>
            <w:r>
              <w:t>Zinc</w:t>
            </w:r>
          </w:p>
        </w:tc>
        <w:tc>
          <w:tcPr>
            <w:tcW w:w="1559" w:type="dxa"/>
          </w:tcPr>
          <w:p w14:paraId="367AB524" w14:textId="77777777" w:rsidR="008A60C3" w:rsidRDefault="00ED61BD" w:rsidP="00803250">
            <w:pPr>
              <w:widowControl w:val="0"/>
              <w:autoSpaceDE w:val="0"/>
              <w:autoSpaceDN w:val="0"/>
              <w:adjustRightInd w:val="0"/>
              <w:ind w:right="153"/>
              <w:jc w:val="right"/>
            </w:pPr>
            <w:r>
              <w:t>4000 mg/kg</w:t>
            </w:r>
          </w:p>
        </w:tc>
        <w:tc>
          <w:tcPr>
            <w:tcW w:w="1305" w:type="dxa"/>
          </w:tcPr>
          <w:p w14:paraId="1C84065D" w14:textId="77777777" w:rsidR="008A60C3" w:rsidRDefault="00ED61BD" w:rsidP="00ED61BD">
            <w:pPr>
              <w:widowControl w:val="0"/>
              <w:autoSpaceDE w:val="0"/>
              <w:autoSpaceDN w:val="0"/>
              <w:adjustRightInd w:val="0"/>
              <w:jc w:val="center"/>
            </w:pPr>
            <w:r>
              <w:t>0.0096</w:t>
            </w:r>
          </w:p>
        </w:tc>
        <w:tc>
          <w:tcPr>
            <w:tcW w:w="1557" w:type="dxa"/>
          </w:tcPr>
          <w:p w14:paraId="0FF4E0ED" w14:textId="77777777" w:rsidR="008A60C3" w:rsidRDefault="00ED61BD" w:rsidP="00ED61BD">
            <w:pPr>
              <w:widowControl w:val="0"/>
              <w:autoSpaceDE w:val="0"/>
              <w:autoSpaceDN w:val="0"/>
              <w:adjustRightInd w:val="0"/>
              <w:ind w:hanging="216"/>
              <w:jc w:val="center"/>
            </w:pPr>
            <w:r>
              <w:t>38.4</w:t>
            </w:r>
          </w:p>
        </w:tc>
        <w:tc>
          <w:tcPr>
            <w:tcW w:w="1305" w:type="dxa"/>
          </w:tcPr>
          <w:p w14:paraId="40658DFC" w14:textId="77777777" w:rsidR="008A60C3" w:rsidRDefault="00ED61BD" w:rsidP="00ED61BD">
            <w:pPr>
              <w:widowControl w:val="0"/>
              <w:autoSpaceDE w:val="0"/>
              <w:autoSpaceDN w:val="0"/>
              <w:adjustRightInd w:val="0"/>
              <w:ind w:hanging="84"/>
              <w:jc w:val="center"/>
            </w:pPr>
            <w:r>
              <w:t>500</w:t>
            </w:r>
          </w:p>
        </w:tc>
        <w:tc>
          <w:tcPr>
            <w:tcW w:w="1008" w:type="dxa"/>
          </w:tcPr>
          <w:p w14:paraId="1304C4A2" w14:textId="77777777" w:rsidR="008A60C3" w:rsidRDefault="00ED61BD" w:rsidP="00ED61BD">
            <w:pPr>
              <w:widowControl w:val="0"/>
              <w:autoSpaceDE w:val="0"/>
              <w:autoSpaceDN w:val="0"/>
              <w:adjustRightInd w:val="0"/>
              <w:jc w:val="center"/>
            </w:pPr>
            <w:r>
              <w:t>13</w:t>
            </w:r>
          </w:p>
        </w:tc>
      </w:tr>
      <w:tr w:rsidR="008A60C3" w14:paraId="70636299" w14:textId="77777777">
        <w:tc>
          <w:tcPr>
            <w:tcW w:w="1309" w:type="dxa"/>
          </w:tcPr>
          <w:p w14:paraId="2294EF85" w14:textId="77777777" w:rsidR="008A60C3" w:rsidRDefault="00ED61BD" w:rsidP="00803250">
            <w:pPr>
              <w:widowControl w:val="0"/>
              <w:autoSpaceDE w:val="0"/>
              <w:autoSpaceDN w:val="0"/>
              <w:adjustRightInd w:val="0"/>
              <w:ind w:left="-93"/>
            </w:pPr>
            <w:r>
              <w:t>Manganese</w:t>
            </w:r>
          </w:p>
        </w:tc>
        <w:tc>
          <w:tcPr>
            <w:tcW w:w="1559" w:type="dxa"/>
          </w:tcPr>
          <w:p w14:paraId="46B5837A" w14:textId="77777777" w:rsidR="008A60C3" w:rsidRDefault="00ED61BD" w:rsidP="00803250">
            <w:pPr>
              <w:widowControl w:val="0"/>
              <w:autoSpaceDE w:val="0"/>
              <w:autoSpaceDN w:val="0"/>
              <w:adjustRightInd w:val="0"/>
              <w:ind w:right="153"/>
              <w:jc w:val="right"/>
            </w:pPr>
            <w:r>
              <w:t>2000 mg/kg</w:t>
            </w:r>
          </w:p>
        </w:tc>
        <w:tc>
          <w:tcPr>
            <w:tcW w:w="1305" w:type="dxa"/>
          </w:tcPr>
          <w:p w14:paraId="3C81C812" w14:textId="77777777" w:rsidR="008A60C3" w:rsidRDefault="00ED61BD" w:rsidP="00ED61BD">
            <w:pPr>
              <w:widowControl w:val="0"/>
              <w:autoSpaceDE w:val="0"/>
              <w:autoSpaceDN w:val="0"/>
              <w:adjustRightInd w:val="0"/>
              <w:jc w:val="center"/>
            </w:pPr>
            <w:r>
              <w:t>0.0096</w:t>
            </w:r>
          </w:p>
        </w:tc>
        <w:tc>
          <w:tcPr>
            <w:tcW w:w="1557" w:type="dxa"/>
          </w:tcPr>
          <w:p w14:paraId="59E531D4" w14:textId="77777777" w:rsidR="008A60C3" w:rsidRDefault="00ED61BD" w:rsidP="00ED61BD">
            <w:pPr>
              <w:widowControl w:val="0"/>
              <w:autoSpaceDE w:val="0"/>
              <w:autoSpaceDN w:val="0"/>
              <w:adjustRightInd w:val="0"/>
              <w:ind w:hanging="216"/>
              <w:jc w:val="center"/>
            </w:pPr>
            <w:r>
              <w:t>19.2</w:t>
            </w:r>
          </w:p>
        </w:tc>
        <w:tc>
          <w:tcPr>
            <w:tcW w:w="1305" w:type="dxa"/>
          </w:tcPr>
          <w:p w14:paraId="48B5834F" w14:textId="77777777" w:rsidR="008A60C3" w:rsidRDefault="00ED61BD" w:rsidP="00ED61BD">
            <w:pPr>
              <w:widowControl w:val="0"/>
              <w:autoSpaceDE w:val="0"/>
              <w:autoSpaceDN w:val="0"/>
              <w:adjustRightInd w:val="0"/>
              <w:ind w:hanging="84"/>
              <w:jc w:val="center"/>
            </w:pPr>
            <w:r>
              <w:t>900</w:t>
            </w:r>
          </w:p>
        </w:tc>
        <w:tc>
          <w:tcPr>
            <w:tcW w:w="1008" w:type="dxa"/>
          </w:tcPr>
          <w:p w14:paraId="767B39C0" w14:textId="77777777" w:rsidR="008A60C3" w:rsidRDefault="00ED61BD" w:rsidP="00ED61BD">
            <w:pPr>
              <w:widowControl w:val="0"/>
              <w:autoSpaceDE w:val="0"/>
              <w:autoSpaceDN w:val="0"/>
              <w:adjustRightInd w:val="0"/>
              <w:jc w:val="center"/>
            </w:pPr>
            <w:r>
              <w:t>46</w:t>
            </w:r>
          </w:p>
        </w:tc>
      </w:tr>
      <w:tr w:rsidR="008A60C3" w14:paraId="46B3CAA1" w14:textId="77777777">
        <w:tc>
          <w:tcPr>
            <w:tcW w:w="1309" w:type="dxa"/>
          </w:tcPr>
          <w:p w14:paraId="2FCA7E7F" w14:textId="77777777" w:rsidR="008A60C3" w:rsidRDefault="00ED61BD" w:rsidP="00803250">
            <w:pPr>
              <w:widowControl w:val="0"/>
              <w:autoSpaceDE w:val="0"/>
              <w:autoSpaceDN w:val="0"/>
              <w:adjustRightInd w:val="0"/>
              <w:ind w:left="-93"/>
            </w:pPr>
            <w:r>
              <w:t>Lead</w:t>
            </w:r>
          </w:p>
        </w:tc>
        <w:tc>
          <w:tcPr>
            <w:tcW w:w="1559" w:type="dxa"/>
          </w:tcPr>
          <w:p w14:paraId="06638BCE" w14:textId="77777777" w:rsidR="008A60C3" w:rsidRDefault="00ED61BD" w:rsidP="00803250">
            <w:pPr>
              <w:widowControl w:val="0"/>
              <w:autoSpaceDE w:val="0"/>
              <w:autoSpaceDN w:val="0"/>
              <w:adjustRightInd w:val="0"/>
              <w:ind w:right="153"/>
              <w:jc w:val="right"/>
            </w:pPr>
            <w:r>
              <w:t>1000 mg/kg</w:t>
            </w:r>
          </w:p>
        </w:tc>
        <w:tc>
          <w:tcPr>
            <w:tcW w:w="1305" w:type="dxa"/>
          </w:tcPr>
          <w:p w14:paraId="33F7241F" w14:textId="77777777" w:rsidR="008A60C3" w:rsidRDefault="00ED61BD" w:rsidP="00ED61BD">
            <w:pPr>
              <w:widowControl w:val="0"/>
              <w:autoSpaceDE w:val="0"/>
              <w:autoSpaceDN w:val="0"/>
              <w:adjustRightInd w:val="0"/>
              <w:jc w:val="center"/>
            </w:pPr>
            <w:r>
              <w:t>0.0096</w:t>
            </w:r>
          </w:p>
        </w:tc>
        <w:tc>
          <w:tcPr>
            <w:tcW w:w="1557" w:type="dxa"/>
          </w:tcPr>
          <w:p w14:paraId="2B317B46" w14:textId="77777777" w:rsidR="008A60C3" w:rsidRDefault="00ED61BD" w:rsidP="00ED61BD">
            <w:pPr>
              <w:widowControl w:val="0"/>
              <w:autoSpaceDE w:val="0"/>
              <w:autoSpaceDN w:val="0"/>
              <w:adjustRightInd w:val="0"/>
              <w:ind w:hanging="90"/>
              <w:jc w:val="center"/>
            </w:pPr>
            <w:r>
              <w:t>9.6</w:t>
            </w:r>
          </w:p>
        </w:tc>
        <w:tc>
          <w:tcPr>
            <w:tcW w:w="1305" w:type="dxa"/>
          </w:tcPr>
          <w:p w14:paraId="2453073F" w14:textId="77777777" w:rsidR="008A60C3" w:rsidRDefault="00ED61BD" w:rsidP="00ED61BD">
            <w:pPr>
              <w:widowControl w:val="0"/>
              <w:autoSpaceDE w:val="0"/>
              <w:autoSpaceDN w:val="0"/>
              <w:adjustRightInd w:val="0"/>
              <w:ind w:hanging="174"/>
              <w:jc w:val="center"/>
            </w:pPr>
            <w:r>
              <w:t>1000</w:t>
            </w:r>
          </w:p>
        </w:tc>
        <w:tc>
          <w:tcPr>
            <w:tcW w:w="1008" w:type="dxa"/>
          </w:tcPr>
          <w:p w14:paraId="2049B50F" w14:textId="77777777" w:rsidR="008A60C3" w:rsidRDefault="00ED61BD" w:rsidP="00ED61BD">
            <w:pPr>
              <w:widowControl w:val="0"/>
              <w:autoSpaceDE w:val="0"/>
              <w:autoSpaceDN w:val="0"/>
              <w:adjustRightInd w:val="0"/>
              <w:ind w:hanging="105"/>
              <w:jc w:val="center"/>
            </w:pPr>
            <w:r>
              <w:t>104</w:t>
            </w:r>
          </w:p>
        </w:tc>
      </w:tr>
    </w:tbl>
    <w:p w14:paraId="7A715595" w14:textId="77777777" w:rsidR="006E1622" w:rsidRDefault="006E1622" w:rsidP="006E1622">
      <w:pPr>
        <w:widowControl w:val="0"/>
        <w:autoSpaceDE w:val="0"/>
        <w:autoSpaceDN w:val="0"/>
        <w:adjustRightInd w:val="0"/>
      </w:pPr>
    </w:p>
    <w:p w14:paraId="68ED1FD3" w14:textId="77777777" w:rsidR="006E1622" w:rsidRDefault="006E1622" w:rsidP="00796FC6">
      <w:pPr>
        <w:widowControl w:val="0"/>
        <w:autoSpaceDE w:val="0"/>
        <w:autoSpaceDN w:val="0"/>
        <w:adjustRightInd w:val="0"/>
        <w:ind w:left="1440" w:hanging="720"/>
      </w:pPr>
      <w:r>
        <w:t>C)</w:t>
      </w:r>
      <w:r>
        <w:tab/>
        <w:t>The loading factor column will be the same for each meta</w:t>
      </w:r>
      <w:r w:rsidR="00ED61BD">
        <w:t>l and is calculated as follows:</w:t>
      </w:r>
    </w:p>
    <w:p w14:paraId="6BEAD4AA" w14:textId="77777777" w:rsidR="00803250" w:rsidRDefault="00803250" w:rsidP="00796FC6">
      <w:pPr>
        <w:widowControl w:val="0"/>
        <w:autoSpaceDE w:val="0"/>
        <w:autoSpaceDN w:val="0"/>
        <w:adjustRightInd w:val="0"/>
        <w:ind w:left="1440" w:hanging="720"/>
      </w:pPr>
    </w:p>
    <w:tbl>
      <w:tblPr>
        <w:tblW w:w="0" w:type="auto"/>
        <w:tblInd w:w="1530" w:type="dxa"/>
        <w:tblLook w:val="0000" w:firstRow="0" w:lastRow="0" w:firstColumn="0" w:lastColumn="0" w:noHBand="0" w:noVBand="0"/>
      </w:tblPr>
      <w:tblGrid>
        <w:gridCol w:w="1599"/>
        <w:gridCol w:w="342"/>
        <w:gridCol w:w="4275"/>
      </w:tblGrid>
      <w:tr w:rsidR="00803250" w14:paraId="3ACE927B" w14:textId="77777777">
        <w:tc>
          <w:tcPr>
            <w:tcW w:w="1599" w:type="dxa"/>
            <w:tcBorders>
              <w:bottom w:val="single" w:sz="4" w:space="0" w:color="auto"/>
            </w:tcBorders>
            <w:vAlign w:val="center"/>
          </w:tcPr>
          <w:p w14:paraId="2AED76FE" w14:textId="77777777" w:rsidR="00803250" w:rsidRDefault="00803250" w:rsidP="00170095">
            <w:pPr>
              <w:keepNext/>
              <w:keepLines/>
              <w:widowControl w:val="0"/>
              <w:autoSpaceDE w:val="0"/>
              <w:autoSpaceDN w:val="0"/>
              <w:adjustRightInd w:val="0"/>
              <w:ind w:left="-107" w:right="-88"/>
              <w:jc w:val="center"/>
            </w:pPr>
            <w:r>
              <w:t>0.002 #/dry ton</w:t>
            </w:r>
          </w:p>
        </w:tc>
        <w:tc>
          <w:tcPr>
            <w:tcW w:w="342" w:type="dxa"/>
            <w:vMerge w:val="restart"/>
            <w:vAlign w:val="center"/>
          </w:tcPr>
          <w:p w14:paraId="72FAC437" w14:textId="77777777" w:rsidR="00803250" w:rsidRDefault="00803250" w:rsidP="00170095">
            <w:pPr>
              <w:keepNext/>
              <w:keepLines/>
              <w:widowControl w:val="0"/>
              <w:autoSpaceDE w:val="0"/>
              <w:autoSpaceDN w:val="0"/>
              <w:adjustRightInd w:val="0"/>
              <w:ind w:left="-88" w:right="-117"/>
              <w:jc w:val="center"/>
            </w:pPr>
            <w:r>
              <w:t>x</w:t>
            </w:r>
          </w:p>
        </w:tc>
        <w:tc>
          <w:tcPr>
            <w:tcW w:w="4275" w:type="dxa"/>
            <w:vMerge w:val="restart"/>
            <w:vAlign w:val="center"/>
          </w:tcPr>
          <w:p w14:paraId="194658EF" w14:textId="77777777" w:rsidR="00803250" w:rsidRDefault="00803250" w:rsidP="00803250">
            <w:pPr>
              <w:keepNext/>
              <w:keepLines/>
              <w:widowControl w:val="0"/>
              <w:autoSpaceDE w:val="0"/>
              <w:autoSpaceDN w:val="0"/>
              <w:adjustRightInd w:val="0"/>
              <w:ind w:left="-107" w:right="-88"/>
            </w:pPr>
            <w:r>
              <w:t>(dry tons/acre/year) = 0.002 x 4.8 = 0.0096</w:t>
            </w:r>
          </w:p>
        </w:tc>
      </w:tr>
      <w:tr w:rsidR="00803250" w14:paraId="4903C9C9" w14:textId="77777777">
        <w:tc>
          <w:tcPr>
            <w:tcW w:w="1599" w:type="dxa"/>
            <w:tcBorders>
              <w:top w:val="single" w:sz="4" w:space="0" w:color="auto"/>
            </w:tcBorders>
          </w:tcPr>
          <w:p w14:paraId="21D6415E" w14:textId="77777777" w:rsidR="00803250" w:rsidRDefault="00803250" w:rsidP="00170095">
            <w:pPr>
              <w:keepNext/>
              <w:keepLines/>
              <w:widowControl w:val="0"/>
              <w:autoSpaceDE w:val="0"/>
              <w:autoSpaceDN w:val="0"/>
              <w:adjustRightInd w:val="0"/>
              <w:ind w:left="-107" w:right="-88"/>
              <w:jc w:val="center"/>
            </w:pPr>
            <w:r>
              <w:t>mg/kg</w:t>
            </w:r>
          </w:p>
        </w:tc>
        <w:tc>
          <w:tcPr>
            <w:tcW w:w="342" w:type="dxa"/>
            <w:vMerge/>
          </w:tcPr>
          <w:p w14:paraId="33966DF8" w14:textId="77777777" w:rsidR="00803250" w:rsidRDefault="00803250" w:rsidP="00170095">
            <w:pPr>
              <w:keepNext/>
              <w:keepLines/>
              <w:widowControl w:val="0"/>
              <w:autoSpaceDE w:val="0"/>
              <w:autoSpaceDN w:val="0"/>
              <w:adjustRightInd w:val="0"/>
              <w:ind w:left="-88" w:right="-117"/>
              <w:jc w:val="center"/>
            </w:pPr>
          </w:p>
        </w:tc>
        <w:tc>
          <w:tcPr>
            <w:tcW w:w="4275" w:type="dxa"/>
            <w:vMerge/>
          </w:tcPr>
          <w:p w14:paraId="2D058D20" w14:textId="77777777" w:rsidR="00803250" w:rsidRDefault="00803250" w:rsidP="00170095">
            <w:pPr>
              <w:keepNext/>
              <w:keepLines/>
              <w:widowControl w:val="0"/>
              <w:autoSpaceDE w:val="0"/>
              <w:autoSpaceDN w:val="0"/>
              <w:adjustRightInd w:val="0"/>
              <w:ind w:left="-107" w:right="-88"/>
              <w:jc w:val="center"/>
            </w:pPr>
          </w:p>
        </w:tc>
      </w:tr>
    </w:tbl>
    <w:p w14:paraId="3160F099" w14:textId="77777777" w:rsidR="00803250" w:rsidRDefault="00803250" w:rsidP="00803250">
      <w:pPr>
        <w:widowControl w:val="0"/>
        <w:autoSpaceDE w:val="0"/>
        <w:autoSpaceDN w:val="0"/>
        <w:adjustRightInd w:val="0"/>
        <w:ind w:left="1440" w:hanging="15"/>
      </w:pPr>
    </w:p>
    <w:p w14:paraId="6EFAE97B" w14:textId="77777777" w:rsidR="006E1622" w:rsidRDefault="006E1622" w:rsidP="00796FC6">
      <w:pPr>
        <w:widowControl w:val="0"/>
        <w:autoSpaceDE w:val="0"/>
        <w:autoSpaceDN w:val="0"/>
        <w:adjustRightInd w:val="0"/>
        <w:ind w:left="1440" w:hanging="720"/>
      </w:pPr>
      <w:r>
        <w:t>D)</w:t>
      </w:r>
      <w:r>
        <w:tab/>
        <w:t xml:space="preserve">Multiply the metal analysis value by the loading factor value (0.0096) to obtain the Annual Metal Loading (lb/acre/year) column. </w:t>
      </w:r>
    </w:p>
    <w:p w14:paraId="2ADC13F6" w14:textId="77777777" w:rsidR="00796FC6" w:rsidRDefault="00796FC6" w:rsidP="006E1622">
      <w:pPr>
        <w:widowControl w:val="0"/>
        <w:autoSpaceDE w:val="0"/>
        <w:autoSpaceDN w:val="0"/>
        <w:adjustRightInd w:val="0"/>
        <w:ind w:left="2160" w:hanging="720"/>
      </w:pPr>
    </w:p>
    <w:p w14:paraId="57F69D02" w14:textId="77777777" w:rsidR="006E1622" w:rsidRDefault="006E1622" w:rsidP="00796FC6">
      <w:pPr>
        <w:widowControl w:val="0"/>
        <w:autoSpaceDE w:val="0"/>
        <w:autoSpaceDN w:val="0"/>
        <w:adjustRightInd w:val="0"/>
        <w:ind w:left="1425" w:firstLine="15"/>
      </w:pPr>
      <w:r>
        <w:t>Divide the maximum metal loading for each metal (from Table II, Section 391.420) by the annual metal loading rate (pounds/acre/year) to obtain the site lifetime.</w:t>
      </w:r>
    </w:p>
    <w:p w14:paraId="2AF22AFF" w14:textId="77777777" w:rsidR="00803250" w:rsidRDefault="00803250" w:rsidP="00796FC6">
      <w:pPr>
        <w:widowControl w:val="0"/>
        <w:autoSpaceDE w:val="0"/>
        <w:autoSpaceDN w:val="0"/>
        <w:adjustRightInd w:val="0"/>
        <w:ind w:left="1425" w:firstLine="15"/>
      </w:pPr>
    </w:p>
    <w:p w14:paraId="2768473D" w14:textId="77777777" w:rsidR="006E1622" w:rsidRDefault="006E1622" w:rsidP="00796FC6">
      <w:pPr>
        <w:widowControl w:val="0"/>
        <w:autoSpaceDE w:val="0"/>
        <w:autoSpaceDN w:val="0"/>
        <w:adjustRightInd w:val="0"/>
        <w:ind w:left="1440" w:hanging="720"/>
      </w:pPr>
      <w:r>
        <w:t>E)</w:t>
      </w:r>
      <w:r>
        <w:tab/>
        <w:t xml:space="preserve">This example indicates that the zinc and copper loading is the most restrictive to the site lifetime.  Therefore a site should be used for no more than 13 years, however updated sludge analyses and different application rates may change these site lifetimes.  Records should be kept on each site that sludge is applied to for each year's metal loading. </w:t>
      </w:r>
    </w:p>
    <w:sectPr w:rsidR="006E1622" w:rsidSect="006E16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wis721 Cn BT">
    <w:altName w:val="Arial Narrow"/>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A4C40"/>
    <w:multiLevelType w:val="hybridMultilevel"/>
    <w:tmpl w:val="599E5ECA"/>
    <w:lvl w:ilvl="0" w:tplc="5B565C40">
      <w:start w:val="3"/>
      <w:numFmt w:val="decimal"/>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1" w15:restartNumberingAfterBreak="0">
    <w:nsid w:val="5A3F790F"/>
    <w:multiLevelType w:val="hybridMultilevel"/>
    <w:tmpl w:val="86F4CFD6"/>
    <w:lvl w:ilvl="0" w:tplc="ADF28D8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5DB53343"/>
    <w:multiLevelType w:val="hybridMultilevel"/>
    <w:tmpl w:val="7A98B900"/>
    <w:lvl w:ilvl="0" w:tplc="0858712E">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E1622"/>
    <w:rsid w:val="00002EDF"/>
    <w:rsid w:val="0002216A"/>
    <w:rsid w:val="00030A0D"/>
    <w:rsid w:val="00036D43"/>
    <w:rsid w:val="000424D8"/>
    <w:rsid w:val="00066A07"/>
    <w:rsid w:val="0011676E"/>
    <w:rsid w:val="00170095"/>
    <w:rsid w:val="00174A5D"/>
    <w:rsid w:val="00175077"/>
    <w:rsid w:val="0021205E"/>
    <w:rsid w:val="002313A4"/>
    <w:rsid w:val="002B4823"/>
    <w:rsid w:val="004D680B"/>
    <w:rsid w:val="004D736A"/>
    <w:rsid w:val="004F15B3"/>
    <w:rsid w:val="0053620C"/>
    <w:rsid w:val="00561586"/>
    <w:rsid w:val="005C3366"/>
    <w:rsid w:val="005F6CC1"/>
    <w:rsid w:val="0066715C"/>
    <w:rsid w:val="00673318"/>
    <w:rsid w:val="00674C68"/>
    <w:rsid w:val="00682F24"/>
    <w:rsid w:val="00684949"/>
    <w:rsid w:val="006A0C8E"/>
    <w:rsid w:val="006C78D5"/>
    <w:rsid w:val="006E1622"/>
    <w:rsid w:val="00796FC6"/>
    <w:rsid w:val="007C2035"/>
    <w:rsid w:val="007D5AA1"/>
    <w:rsid w:val="007F68C2"/>
    <w:rsid w:val="00803250"/>
    <w:rsid w:val="0083529B"/>
    <w:rsid w:val="00850951"/>
    <w:rsid w:val="008A60C3"/>
    <w:rsid w:val="008B7915"/>
    <w:rsid w:val="008C066D"/>
    <w:rsid w:val="008E121B"/>
    <w:rsid w:val="008E3FD6"/>
    <w:rsid w:val="00927791"/>
    <w:rsid w:val="009451D8"/>
    <w:rsid w:val="00981F5E"/>
    <w:rsid w:val="00992C22"/>
    <w:rsid w:val="009C723E"/>
    <w:rsid w:val="00A25B42"/>
    <w:rsid w:val="00A527A1"/>
    <w:rsid w:val="00AC3B84"/>
    <w:rsid w:val="00AC47C1"/>
    <w:rsid w:val="00AF73E2"/>
    <w:rsid w:val="00BA3FC8"/>
    <w:rsid w:val="00BD1311"/>
    <w:rsid w:val="00BD3D5B"/>
    <w:rsid w:val="00BD7797"/>
    <w:rsid w:val="00CA28BE"/>
    <w:rsid w:val="00CA5A81"/>
    <w:rsid w:val="00CA7286"/>
    <w:rsid w:val="00CC498D"/>
    <w:rsid w:val="00D2694E"/>
    <w:rsid w:val="00DC244F"/>
    <w:rsid w:val="00DF7EF3"/>
    <w:rsid w:val="00E90FC8"/>
    <w:rsid w:val="00E9425B"/>
    <w:rsid w:val="00EC605D"/>
    <w:rsid w:val="00ED61BD"/>
    <w:rsid w:val="00F23A49"/>
    <w:rsid w:val="00FB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655511"/>
  <w15:docId w15:val="{6F866E8D-A52D-4511-88CC-B311867A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1913</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cp:lastPrinted>2003-03-31T15:03:00Z</cp:lastPrinted>
  <dcterms:created xsi:type="dcterms:W3CDTF">2012-06-21T20:50:00Z</dcterms:created>
  <dcterms:modified xsi:type="dcterms:W3CDTF">2026-03-10T21:13:00Z</dcterms:modified>
</cp:coreProperties>
</file>