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1C75" w:rsidRDefault="00C91C75" w:rsidP="00C91C75">
      <w:pPr>
        <w:widowControl w:val="0"/>
        <w:autoSpaceDE w:val="0"/>
        <w:autoSpaceDN w:val="0"/>
        <w:adjustRightInd w:val="0"/>
      </w:pPr>
    </w:p>
    <w:p w:rsidR="00C91C75" w:rsidRDefault="00C91C75" w:rsidP="00C91C75">
      <w:pPr>
        <w:widowControl w:val="0"/>
        <w:autoSpaceDE w:val="0"/>
        <w:autoSpaceDN w:val="0"/>
        <w:adjustRightInd w:val="0"/>
      </w:pPr>
      <w:r>
        <w:rPr>
          <w:b/>
          <w:bCs/>
        </w:rPr>
        <w:t>Section 380.</w:t>
      </w:r>
      <w:r w:rsidR="00B87917">
        <w:rPr>
          <w:b/>
          <w:bCs/>
        </w:rPr>
        <w:t>525</w:t>
      </w:r>
      <w:r>
        <w:rPr>
          <w:b/>
          <w:bCs/>
        </w:rPr>
        <w:t xml:space="preserve">  </w:t>
      </w:r>
      <w:r w:rsidR="009241B3">
        <w:rPr>
          <w:b/>
          <w:bCs/>
        </w:rPr>
        <w:t>Class K Certificate Issuance</w:t>
      </w:r>
      <w:r>
        <w:t xml:space="preserve"> </w:t>
      </w:r>
    </w:p>
    <w:p w:rsidR="00C91C75" w:rsidRDefault="00C91C75" w:rsidP="00C91C75">
      <w:pPr>
        <w:widowControl w:val="0"/>
        <w:autoSpaceDE w:val="0"/>
        <w:autoSpaceDN w:val="0"/>
        <w:adjustRightInd w:val="0"/>
      </w:pPr>
    </w:p>
    <w:p w:rsidR="00C91C75" w:rsidRDefault="00C91C75" w:rsidP="00C91C75">
      <w:pPr>
        <w:widowControl w:val="0"/>
        <w:autoSpaceDE w:val="0"/>
        <w:autoSpaceDN w:val="0"/>
        <w:adjustRightInd w:val="0"/>
        <w:ind w:left="1440" w:hanging="720"/>
      </w:pPr>
      <w:r>
        <w:t>a)</w:t>
      </w:r>
      <w:r>
        <w:tab/>
      </w:r>
      <w:r w:rsidR="009241B3" w:rsidRPr="004B1082">
        <w:t>The Agency shall issue a Class K Certificate of Technical Competency when the applicant demonstrates all the following:</w:t>
      </w:r>
    </w:p>
    <w:p w:rsidR="009241B3" w:rsidRDefault="009241B3" w:rsidP="00BA7158">
      <w:pPr>
        <w:widowControl w:val="0"/>
        <w:autoSpaceDE w:val="0"/>
        <w:autoSpaceDN w:val="0"/>
        <w:adjustRightInd w:val="0"/>
      </w:pPr>
    </w:p>
    <w:p w:rsidR="009241B3" w:rsidRPr="008E4731" w:rsidRDefault="009241B3" w:rsidP="009241B3">
      <w:pPr>
        <w:ind w:left="2160" w:hanging="720"/>
      </w:pPr>
      <w:r w:rsidRPr="008E4731">
        <w:t>1)</w:t>
      </w:r>
      <w:r w:rsidRPr="008E4731">
        <w:tab/>
        <w:t>The applicant is capable of performing his or her duties without endangering the health and well-being of the populace and is capable of maintaining and properly operating the structures and equipment entrusted to his or her care;</w:t>
      </w:r>
    </w:p>
    <w:p w:rsidR="009241B3" w:rsidRPr="008E4731" w:rsidRDefault="009241B3" w:rsidP="009241B3"/>
    <w:p w:rsidR="009241B3" w:rsidRPr="008E4731" w:rsidRDefault="009241B3" w:rsidP="009241B3">
      <w:pPr>
        <w:ind w:left="2160" w:hanging="720"/>
      </w:pPr>
      <w:r w:rsidRPr="008E4731">
        <w:t>2)</w:t>
      </w:r>
      <w:r w:rsidRPr="008E4731">
        <w:tab/>
        <w:t>The applicant is capable of conducting and maintaining the facility in a safe manner;</w:t>
      </w:r>
    </w:p>
    <w:p w:rsidR="009241B3" w:rsidRPr="008E4731" w:rsidRDefault="009241B3" w:rsidP="009241B3"/>
    <w:p w:rsidR="009241B3" w:rsidRPr="008E4731" w:rsidRDefault="009241B3" w:rsidP="009241B3">
      <w:pPr>
        <w:ind w:left="2160" w:hanging="720"/>
      </w:pPr>
      <w:r w:rsidRPr="008E4731">
        <w:t>3)</w:t>
      </w:r>
      <w:r w:rsidRPr="008E4731">
        <w:tab/>
        <w:t>The applicant has obtained a score of 70 or higher on a Class K examination; and</w:t>
      </w:r>
    </w:p>
    <w:p w:rsidR="009241B3" w:rsidRPr="008E4731" w:rsidRDefault="009241B3" w:rsidP="009241B3"/>
    <w:p w:rsidR="009241B3" w:rsidRPr="008E4731" w:rsidRDefault="009241B3" w:rsidP="008E5A83">
      <w:pPr>
        <w:ind w:left="2160" w:hanging="720"/>
      </w:pPr>
      <w:r w:rsidRPr="008E4731">
        <w:t>4)</w:t>
      </w:r>
      <w:r w:rsidRPr="008E4731">
        <w:tab/>
        <w:t>The applicant has graduated from high school or has the equivalent to a high school education, and the applicant is able to read and write English.</w:t>
      </w:r>
    </w:p>
    <w:p w:rsidR="001E7C6E" w:rsidRDefault="001E7C6E" w:rsidP="00BA7158">
      <w:pPr>
        <w:widowControl w:val="0"/>
        <w:autoSpaceDE w:val="0"/>
        <w:autoSpaceDN w:val="0"/>
        <w:adjustRightInd w:val="0"/>
      </w:pPr>
    </w:p>
    <w:p w:rsidR="00C91C75" w:rsidRDefault="00C91C75" w:rsidP="00C91C75">
      <w:pPr>
        <w:widowControl w:val="0"/>
        <w:autoSpaceDE w:val="0"/>
        <w:autoSpaceDN w:val="0"/>
        <w:adjustRightInd w:val="0"/>
        <w:ind w:left="1440" w:hanging="720"/>
      </w:pPr>
      <w:r>
        <w:t>b)</w:t>
      </w:r>
      <w:r>
        <w:tab/>
      </w:r>
      <w:r w:rsidR="009241B3" w:rsidRPr="004B1082">
        <w:t>A Class K certificate will indicate, and is only valid for, the specific industrial wastewater treatment works or pretreatment works for which the operator has been certified.</w:t>
      </w:r>
      <w:r>
        <w:t xml:space="preserve"> </w:t>
      </w:r>
    </w:p>
    <w:p w:rsidR="001E7C6E" w:rsidRDefault="001E7C6E" w:rsidP="00BA7158">
      <w:pPr>
        <w:widowControl w:val="0"/>
        <w:autoSpaceDE w:val="0"/>
        <w:autoSpaceDN w:val="0"/>
        <w:adjustRightInd w:val="0"/>
      </w:pPr>
    </w:p>
    <w:p w:rsidR="00C91C75" w:rsidRDefault="00C91C75" w:rsidP="00C91C75">
      <w:pPr>
        <w:widowControl w:val="0"/>
        <w:autoSpaceDE w:val="0"/>
        <w:autoSpaceDN w:val="0"/>
        <w:adjustRightInd w:val="0"/>
        <w:ind w:left="1440" w:hanging="720"/>
      </w:pPr>
      <w:r>
        <w:t>c)</w:t>
      </w:r>
      <w:r>
        <w:tab/>
      </w:r>
      <w:r w:rsidR="009241B3" w:rsidRPr="004B1082">
        <w:t>The Agency shall invalidate a Class K Certificate of Technical Competency if the industrial wastewater treatment works or pretreatment works is modified to include a different treatment process. The determination shall be based on review of the construction permit required pursuant to 35 Ill. Adm. Code 309.202 and the expertise necessary to operate the modified treatment works.</w:t>
      </w:r>
      <w:r>
        <w:t xml:space="preserve"> </w:t>
      </w:r>
    </w:p>
    <w:p w:rsidR="00C91C75" w:rsidRDefault="00C91C75" w:rsidP="00BA7158">
      <w:pPr>
        <w:widowControl w:val="0"/>
        <w:autoSpaceDE w:val="0"/>
        <w:autoSpaceDN w:val="0"/>
        <w:adjustRightInd w:val="0"/>
      </w:pPr>
      <w:bookmarkStart w:id="0" w:name="_GoBack"/>
      <w:bookmarkEnd w:id="0"/>
    </w:p>
    <w:p w:rsidR="00C91C75" w:rsidRDefault="009241B3" w:rsidP="009D4D15">
      <w:pPr>
        <w:widowControl w:val="0"/>
        <w:autoSpaceDE w:val="0"/>
        <w:autoSpaceDN w:val="0"/>
        <w:adjustRightInd w:val="0"/>
        <w:ind w:left="720"/>
      </w:pPr>
      <w:r>
        <w:t>(Source:  Amended at 4</w:t>
      </w:r>
      <w:r w:rsidR="002E5765">
        <w:t>3</w:t>
      </w:r>
      <w:r>
        <w:t xml:space="preserve"> Ill. Reg. </w:t>
      </w:r>
      <w:r w:rsidR="007310BC">
        <w:t>5203</w:t>
      </w:r>
      <w:r>
        <w:t xml:space="preserve">, effective </w:t>
      </w:r>
      <w:r w:rsidR="007310BC">
        <w:t>July 1, 2019</w:t>
      </w:r>
      <w:r>
        <w:t>)</w:t>
      </w:r>
    </w:p>
    <w:sectPr w:rsidR="00C91C75" w:rsidSect="00C91C7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91C75"/>
    <w:rsid w:val="00011048"/>
    <w:rsid w:val="0008711F"/>
    <w:rsid w:val="001E7C6E"/>
    <w:rsid w:val="002144EA"/>
    <w:rsid w:val="00222DED"/>
    <w:rsid w:val="002612E3"/>
    <w:rsid w:val="002614E3"/>
    <w:rsid w:val="002E5765"/>
    <w:rsid w:val="003E4DBF"/>
    <w:rsid w:val="005C3366"/>
    <w:rsid w:val="005E2348"/>
    <w:rsid w:val="006538E6"/>
    <w:rsid w:val="006872DC"/>
    <w:rsid w:val="007310BC"/>
    <w:rsid w:val="00883ECE"/>
    <w:rsid w:val="008E4731"/>
    <w:rsid w:val="008E5A83"/>
    <w:rsid w:val="009241B3"/>
    <w:rsid w:val="009D4D15"/>
    <w:rsid w:val="00B35BC7"/>
    <w:rsid w:val="00B87917"/>
    <w:rsid w:val="00BA7158"/>
    <w:rsid w:val="00C23AF0"/>
    <w:rsid w:val="00C91C75"/>
    <w:rsid w:val="00EC6BAC"/>
    <w:rsid w:val="00F572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B9857234-B7F5-4405-99BE-649AF6D21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203</Words>
  <Characters>1163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380</vt:lpstr>
    </vt:vector>
  </TitlesOfParts>
  <Company>General Assembly</Company>
  <LinksUpToDate>false</LinksUpToDate>
  <CharactersWithSpaces>1364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380</dc:title>
  <dc:subject/>
  <dc:creator>Illinois General Assembly</dc:creator>
  <cp:keywords/>
  <dc:description/>
  <cp:lastModifiedBy>Lane, Arlene L.</cp:lastModifiedBy>
  <cp:revision>4</cp:revision>
  <dcterms:created xsi:type="dcterms:W3CDTF">2019-05-01T18:26:00Z</dcterms:created>
  <dcterms:modified xsi:type="dcterms:W3CDTF">2019-06-25T15:28:00Z</dcterms:modified>
</cp:coreProperties>
</file>