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F49" w:rsidRDefault="00EE3F49" w:rsidP="00EE3F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E3F49" w:rsidRDefault="00EE3F49" w:rsidP="00EE3F49">
      <w:pPr>
        <w:widowControl w:val="0"/>
        <w:autoSpaceDE w:val="0"/>
        <w:autoSpaceDN w:val="0"/>
        <w:adjustRightInd w:val="0"/>
        <w:jc w:val="center"/>
      </w:pPr>
      <w:r>
        <w:t>SUBPART C:  ASSESSMENT OF CONTROL OPTIONS</w:t>
      </w:r>
    </w:p>
    <w:sectPr w:rsidR="00EE3F49" w:rsidSect="00EE3F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3F49"/>
    <w:rsid w:val="005C3366"/>
    <w:rsid w:val="00AC73FD"/>
    <w:rsid w:val="00BA5512"/>
    <w:rsid w:val="00EE3F49"/>
    <w:rsid w:val="00F8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ASSESSMENT OF CONTROL OPTIONS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ASSESSMENT OF CONTROL OPTIONS</dc:title>
  <dc:subject/>
  <dc:creator>Illinois General Assembly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2012-06-21T20:47:00Z</dcterms:modified>
</cp:coreProperties>
</file>