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82" w:rsidRDefault="009E4B82" w:rsidP="001E08A3">
      <w:pPr>
        <w:ind w:right="5397"/>
        <w:divId w:val="1"/>
      </w:pPr>
      <w:bookmarkStart w:id="0" w:name="_GoBack"/>
      <w:bookmarkEnd w:id="0"/>
    </w:p>
    <w:p w:rsidR="009E4B82" w:rsidRDefault="009E4B82" w:rsidP="00E940C1">
      <w:pPr>
        <w:ind w:right="12"/>
        <w:divId w:val="1"/>
      </w:pPr>
      <w:r>
        <w:rPr>
          <w:b/>
          <w:bCs/>
        </w:rPr>
        <w:t xml:space="preserve">Section 371.163 </w:t>
      </w:r>
      <w:r w:rsidR="00E90932">
        <w:rPr>
          <w:b/>
          <w:bCs/>
        </w:rPr>
        <w:t xml:space="preserve"> </w:t>
      </w:r>
      <w:r>
        <w:rPr>
          <w:b/>
          <w:bCs/>
        </w:rPr>
        <w:t>Records, Reports, and Laboratory Control</w:t>
      </w:r>
    </w:p>
    <w:p w:rsidR="009E4B82" w:rsidRDefault="009E4B82" w:rsidP="00E940C1">
      <w:pPr>
        <w:ind w:right="12"/>
        <w:divId w:val="1"/>
      </w:pPr>
    </w:p>
    <w:p w:rsidR="009E4B82" w:rsidRDefault="009E4B82" w:rsidP="00E940C1">
      <w:pPr>
        <w:ind w:right="12"/>
        <w:divId w:val="1"/>
      </w:pPr>
      <w:r>
        <w:t xml:space="preserve">This element of the PO must identify specific actions </w:t>
      </w:r>
      <w:r w:rsidR="00A90809">
        <w:t>a</w:t>
      </w:r>
      <w:r>
        <w:t>nd related</w:t>
      </w:r>
      <w:r w:rsidR="00A90809">
        <w:t xml:space="preserve"> </w:t>
      </w:r>
      <w:r>
        <w:t>implementation schedules for establishing an adequate laboratory, record</w:t>
      </w:r>
      <w:r w:rsidR="00A90809">
        <w:t xml:space="preserve"> </w:t>
      </w:r>
      <w:r>
        <w:t>keeping, and reporting system which meets NPDES requirements, process control</w:t>
      </w:r>
      <w:r w:rsidR="00A90809">
        <w:t xml:space="preserve"> </w:t>
      </w:r>
      <w:r>
        <w:t>and maintenance needs for the facility. Personnel responsible for completing</w:t>
      </w:r>
      <w:r w:rsidR="00A90809">
        <w:t xml:space="preserve"> </w:t>
      </w:r>
      <w:r>
        <w:t>each of the actions listed must he identified by name and title. Reference</w:t>
      </w:r>
      <w:r w:rsidR="00A90809">
        <w:t xml:space="preserve"> </w:t>
      </w:r>
      <w:r>
        <w:t>must be made to the chapter of the O&amp;M Manual where examples of daily log</w:t>
      </w:r>
      <w:r w:rsidR="00A90809">
        <w:t xml:space="preserve"> </w:t>
      </w:r>
      <w:r>
        <w:t>sheets, Discharge Monitoring Report forms, annual reports, etc., are located.</w:t>
      </w:r>
    </w:p>
    <w:p w:rsidR="00A90809" w:rsidRDefault="00A90809" w:rsidP="001E08A3">
      <w:pPr>
        <w:divId w:val="1"/>
      </w:pPr>
    </w:p>
    <w:tbl>
      <w:tblPr>
        <w:tblW w:w="0" w:type="auto"/>
        <w:tblInd w:w="627" w:type="dxa"/>
        <w:tblLook w:val="0000" w:firstRow="0" w:lastRow="0" w:firstColumn="0" w:lastColumn="0" w:noHBand="0" w:noVBand="0"/>
      </w:tblPr>
      <w:tblGrid>
        <w:gridCol w:w="581"/>
        <w:gridCol w:w="4366"/>
        <w:gridCol w:w="1060"/>
        <w:gridCol w:w="989"/>
        <w:gridCol w:w="1953"/>
      </w:tblGrid>
      <w:tr w:rsidR="00DB4168" w:rsidRPr="00A90809">
        <w:tblPrEx>
          <w:tblCellMar>
            <w:top w:w="0" w:type="dxa"/>
            <w:bottom w:w="0" w:type="dxa"/>
          </w:tblCellMar>
        </w:tblPrEx>
        <w:trPr>
          <w:divId w:val="1"/>
          <w:trHeight w:val="555"/>
        </w:trPr>
        <w:tc>
          <w:tcPr>
            <w:tcW w:w="4947" w:type="dxa"/>
            <w:gridSpan w:val="2"/>
            <w:vAlign w:val="bottom"/>
          </w:tcPr>
          <w:p w:rsidR="00DB4168" w:rsidRPr="00A90809" w:rsidRDefault="00DB4168" w:rsidP="00A90809">
            <w:pPr>
              <w:jc w:val="center"/>
            </w:pPr>
            <w:r w:rsidRPr="00A90809">
              <w:rPr>
                <w:u w:val="single"/>
              </w:rPr>
              <w:t>ACTION</w:t>
            </w:r>
          </w:p>
        </w:tc>
        <w:tc>
          <w:tcPr>
            <w:tcW w:w="1060" w:type="dxa"/>
            <w:vAlign w:val="bottom"/>
          </w:tcPr>
          <w:p w:rsidR="00DB4168" w:rsidRPr="00A90809" w:rsidRDefault="00DB4168" w:rsidP="00A90809">
            <w:pPr>
              <w:jc w:val="center"/>
            </w:pPr>
            <w:r>
              <w:t>START</w:t>
            </w:r>
          </w:p>
          <w:p w:rsidR="00DB4168" w:rsidRPr="00A90809" w:rsidRDefault="00DB4168" w:rsidP="00A90809">
            <w:pPr>
              <w:jc w:val="center"/>
            </w:pPr>
            <w:r w:rsidRPr="00A90809">
              <w:rPr>
                <w:u w:val="single"/>
              </w:rPr>
              <w:t>DATE</w:t>
            </w:r>
          </w:p>
        </w:tc>
        <w:tc>
          <w:tcPr>
            <w:tcW w:w="989" w:type="dxa"/>
            <w:vAlign w:val="bottom"/>
          </w:tcPr>
          <w:p w:rsidR="00DB4168" w:rsidRPr="00A90809" w:rsidRDefault="00DB4168" w:rsidP="00A90809">
            <w:pPr>
              <w:jc w:val="center"/>
            </w:pPr>
            <w:r>
              <w:t>END</w:t>
            </w:r>
          </w:p>
          <w:p w:rsidR="00DB4168" w:rsidRPr="00A90809" w:rsidRDefault="00DB4168" w:rsidP="00A90809">
            <w:pPr>
              <w:jc w:val="center"/>
            </w:pPr>
            <w:r w:rsidRPr="00A90809">
              <w:rPr>
                <w:u w:val="single"/>
              </w:rPr>
              <w:t>DATE</w:t>
            </w:r>
          </w:p>
        </w:tc>
        <w:tc>
          <w:tcPr>
            <w:tcW w:w="1953" w:type="dxa"/>
            <w:vAlign w:val="bottom"/>
          </w:tcPr>
          <w:p w:rsidR="00DB4168" w:rsidRPr="00A90809" w:rsidRDefault="00DB4168" w:rsidP="00A90809">
            <w:pPr>
              <w:jc w:val="center"/>
            </w:pPr>
            <w:r>
              <w:t>RESPONSIBLE</w:t>
            </w:r>
          </w:p>
          <w:p w:rsidR="00DB4168" w:rsidRPr="00A90809" w:rsidRDefault="00DB4168" w:rsidP="00A90809">
            <w:pPr>
              <w:jc w:val="center"/>
            </w:pPr>
            <w:r w:rsidRPr="00A90809">
              <w:rPr>
                <w:u w:val="single"/>
              </w:rPr>
              <w:t>PERSONNEL</w:t>
            </w:r>
          </w:p>
        </w:tc>
      </w:tr>
      <w:tr w:rsidR="00E41C09" w:rsidRPr="00A908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947" w:type="dxa"/>
            <w:gridSpan w:val="2"/>
          </w:tcPr>
          <w:p w:rsidR="00A90809" w:rsidRPr="00A90809" w:rsidRDefault="00A90809" w:rsidP="00720C7C"/>
        </w:tc>
        <w:tc>
          <w:tcPr>
            <w:tcW w:w="1060" w:type="dxa"/>
          </w:tcPr>
          <w:p w:rsidR="00A90809" w:rsidRPr="00A90809" w:rsidRDefault="00A90809" w:rsidP="00720C7C"/>
        </w:tc>
        <w:tc>
          <w:tcPr>
            <w:tcW w:w="989" w:type="dxa"/>
          </w:tcPr>
          <w:p w:rsidR="00A90809" w:rsidRPr="00A90809" w:rsidRDefault="00A90809" w:rsidP="00720C7C"/>
        </w:tc>
        <w:tc>
          <w:tcPr>
            <w:tcW w:w="1953" w:type="dxa"/>
          </w:tcPr>
          <w:p w:rsidR="00A90809" w:rsidRPr="00A90809" w:rsidRDefault="00A90809" w:rsidP="00720C7C"/>
        </w:tc>
      </w:tr>
      <w:tr w:rsidR="00E41C09" w:rsidRPr="00A908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81" w:type="dxa"/>
          </w:tcPr>
          <w:p w:rsidR="00A90809" w:rsidRPr="00A90809" w:rsidRDefault="00A90809" w:rsidP="00720C7C">
            <w:r>
              <w:t>a)</w:t>
            </w:r>
          </w:p>
        </w:tc>
        <w:tc>
          <w:tcPr>
            <w:tcW w:w="4366" w:type="dxa"/>
          </w:tcPr>
          <w:p w:rsidR="00A90809" w:rsidRPr="00A90809" w:rsidRDefault="00E90932" w:rsidP="00720C7C">
            <w:r>
              <w:t>Determine the operations, laboratory, NPDES reporting and record keeping requirements for this facility.</w:t>
            </w:r>
          </w:p>
        </w:tc>
        <w:tc>
          <w:tcPr>
            <w:tcW w:w="1060" w:type="dxa"/>
          </w:tcPr>
          <w:p w:rsidR="00A90809" w:rsidRPr="00A90809" w:rsidRDefault="00A90809" w:rsidP="00720C7C"/>
        </w:tc>
        <w:tc>
          <w:tcPr>
            <w:tcW w:w="989" w:type="dxa"/>
          </w:tcPr>
          <w:p w:rsidR="00A90809" w:rsidRPr="00A90809" w:rsidRDefault="00A90809" w:rsidP="00720C7C"/>
        </w:tc>
        <w:tc>
          <w:tcPr>
            <w:tcW w:w="1953" w:type="dxa"/>
          </w:tcPr>
          <w:p w:rsidR="00A90809" w:rsidRPr="00A90809" w:rsidRDefault="00A90809" w:rsidP="00720C7C"/>
        </w:tc>
      </w:tr>
      <w:tr w:rsidR="00E41C09" w:rsidRPr="00A908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947" w:type="dxa"/>
            <w:gridSpan w:val="2"/>
          </w:tcPr>
          <w:p w:rsidR="00A90809" w:rsidRPr="00A90809" w:rsidRDefault="00A90809" w:rsidP="00720C7C"/>
        </w:tc>
        <w:tc>
          <w:tcPr>
            <w:tcW w:w="1060" w:type="dxa"/>
          </w:tcPr>
          <w:p w:rsidR="00A90809" w:rsidRPr="00A90809" w:rsidRDefault="00A90809" w:rsidP="00720C7C"/>
        </w:tc>
        <w:tc>
          <w:tcPr>
            <w:tcW w:w="989" w:type="dxa"/>
          </w:tcPr>
          <w:p w:rsidR="00A90809" w:rsidRPr="00A90809" w:rsidRDefault="00A90809" w:rsidP="00720C7C"/>
        </w:tc>
        <w:tc>
          <w:tcPr>
            <w:tcW w:w="1953" w:type="dxa"/>
          </w:tcPr>
          <w:p w:rsidR="00A90809" w:rsidRPr="00A90809" w:rsidRDefault="00A90809" w:rsidP="00720C7C"/>
        </w:tc>
      </w:tr>
      <w:tr w:rsidR="00E41C09" w:rsidRPr="00A908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81" w:type="dxa"/>
          </w:tcPr>
          <w:p w:rsidR="00A90809" w:rsidRPr="00A90809" w:rsidRDefault="00E41C09" w:rsidP="00720C7C">
            <w:r>
              <w:t>b)</w:t>
            </w:r>
          </w:p>
        </w:tc>
        <w:tc>
          <w:tcPr>
            <w:tcW w:w="4366" w:type="dxa"/>
          </w:tcPr>
          <w:p w:rsidR="00A90809" w:rsidRPr="00A90809" w:rsidRDefault="00E90932" w:rsidP="00720C7C">
            <w:r>
              <w:t>Review the laboratory analytical and reporting requirements with the operators and laboratory staff.</w:t>
            </w:r>
          </w:p>
        </w:tc>
        <w:tc>
          <w:tcPr>
            <w:tcW w:w="1060" w:type="dxa"/>
          </w:tcPr>
          <w:p w:rsidR="00A90809" w:rsidRPr="00A90809" w:rsidRDefault="00A90809" w:rsidP="00720C7C"/>
        </w:tc>
        <w:tc>
          <w:tcPr>
            <w:tcW w:w="989" w:type="dxa"/>
          </w:tcPr>
          <w:p w:rsidR="00A90809" w:rsidRPr="00A90809" w:rsidRDefault="00A90809" w:rsidP="00720C7C"/>
        </w:tc>
        <w:tc>
          <w:tcPr>
            <w:tcW w:w="1953" w:type="dxa"/>
          </w:tcPr>
          <w:p w:rsidR="00A90809" w:rsidRPr="00A90809" w:rsidRDefault="00A90809" w:rsidP="00720C7C"/>
        </w:tc>
      </w:tr>
      <w:tr w:rsidR="00E41C09" w:rsidRPr="00A908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947" w:type="dxa"/>
            <w:gridSpan w:val="2"/>
          </w:tcPr>
          <w:p w:rsidR="00A90809" w:rsidRPr="00A90809" w:rsidRDefault="00A90809" w:rsidP="00720C7C"/>
        </w:tc>
        <w:tc>
          <w:tcPr>
            <w:tcW w:w="1060" w:type="dxa"/>
          </w:tcPr>
          <w:p w:rsidR="00A90809" w:rsidRPr="00A90809" w:rsidRDefault="00A90809" w:rsidP="00720C7C"/>
        </w:tc>
        <w:tc>
          <w:tcPr>
            <w:tcW w:w="989" w:type="dxa"/>
          </w:tcPr>
          <w:p w:rsidR="00A90809" w:rsidRPr="00A90809" w:rsidRDefault="00A90809" w:rsidP="00720C7C"/>
        </w:tc>
        <w:tc>
          <w:tcPr>
            <w:tcW w:w="1953" w:type="dxa"/>
          </w:tcPr>
          <w:p w:rsidR="00A90809" w:rsidRPr="00A90809" w:rsidRDefault="00A90809" w:rsidP="00720C7C"/>
        </w:tc>
      </w:tr>
      <w:tr w:rsidR="00E41C09" w:rsidRPr="00A908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81" w:type="dxa"/>
          </w:tcPr>
          <w:p w:rsidR="00A90809" w:rsidRPr="00A90809" w:rsidRDefault="00E41C09" w:rsidP="00720C7C">
            <w:r>
              <w:t>c)</w:t>
            </w:r>
          </w:p>
        </w:tc>
        <w:tc>
          <w:tcPr>
            <w:tcW w:w="4366" w:type="dxa"/>
          </w:tcPr>
          <w:p w:rsidR="00A90809" w:rsidRPr="00A90809" w:rsidRDefault="00E90932" w:rsidP="00720C7C">
            <w:r>
              <w:t>Inventory the laboratory supplies and equipment.</w:t>
            </w:r>
          </w:p>
        </w:tc>
        <w:tc>
          <w:tcPr>
            <w:tcW w:w="1060" w:type="dxa"/>
          </w:tcPr>
          <w:p w:rsidR="00A90809" w:rsidRPr="00A90809" w:rsidRDefault="00A90809" w:rsidP="00720C7C"/>
        </w:tc>
        <w:tc>
          <w:tcPr>
            <w:tcW w:w="989" w:type="dxa"/>
          </w:tcPr>
          <w:p w:rsidR="00A90809" w:rsidRPr="00A90809" w:rsidRDefault="00A90809" w:rsidP="00720C7C"/>
        </w:tc>
        <w:tc>
          <w:tcPr>
            <w:tcW w:w="1953" w:type="dxa"/>
          </w:tcPr>
          <w:p w:rsidR="00A90809" w:rsidRPr="00A90809" w:rsidRDefault="00A90809" w:rsidP="00720C7C"/>
        </w:tc>
      </w:tr>
      <w:tr w:rsidR="00E41C09" w:rsidRPr="00A908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947" w:type="dxa"/>
            <w:gridSpan w:val="2"/>
          </w:tcPr>
          <w:p w:rsidR="00A90809" w:rsidRPr="00A90809" w:rsidRDefault="00A90809" w:rsidP="00720C7C"/>
        </w:tc>
        <w:tc>
          <w:tcPr>
            <w:tcW w:w="1060" w:type="dxa"/>
          </w:tcPr>
          <w:p w:rsidR="00A90809" w:rsidRPr="00A90809" w:rsidRDefault="00A90809" w:rsidP="00720C7C"/>
        </w:tc>
        <w:tc>
          <w:tcPr>
            <w:tcW w:w="989" w:type="dxa"/>
          </w:tcPr>
          <w:p w:rsidR="00A90809" w:rsidRPr="00A90809" w:rsidRDefault="00A90809" w:rsidP="00720C7C"/>
        </w:tc>
        <w:tc>
          <w:tcPr>
            <w:tcW w:w="1953" w:type="dxa"/>
          </w:tcPr>
          <w:p w:rsidR="00A90809" w:rsidRPr="00A90809" w:rsidRDefault="00A90809" w:rsidP="00720C7C"/>
        </w:tc>
      </w:tr>
      <w:tr w:rsidR="00E41C09" w:rsidRPr="00A908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81" w:type="dxa"/>
          </w:tcPr>
          <w:p w:rsidR="00A90809" w:rsidRPr="00A90809" w:rsidRDefault="00E41C09" w:rsidP="00720C7C">
            <w:r>
              <w:t>d)</w:t>
            </w:r>
          </w:p>
        </w:tc>
        <w:tc>
          <w:tcPr>
            <w:tcW w:w="4366" w:type="dxa"/>
          </w:tcPr>
          <w:p w:rsidR="00A90809" w:rsidRPr="00A90809" w:rsidRDefault="00E90932" w:rsidP="00720C7C">
            <w:r>
              <w:t>Acquire laboratory records, calculation sheets, and report forms.</w:t>
            </w:r>
          </w:p>
        </w:tc>
        <w:tc>
          <w:tcPr>
            <w:tcW w:w="1060" w:type="dxa"/>
          </w:tcPr>
          <w:p w:rsidR="00A90809" w:rsidRPr="00A90809" w:rsidRDefault="00A90809" w:rsidP="00720C7C"/>
        </w:tc>
        <w:tc>
          <w:tcPr>
            <w:tcW w:w="989" w:type="dxa"/>
          </w:tcPr>
          <w:p w:rsidR="00A90809" w:rsidRPr="00A90809" w:rsidRDefault="00A90809" w:rsidP="00720C7C"/>
        </w:tc>
        <w:tc>
          <w:tcPr>
            <w:tcW w:w="1953" w:type="dxa"/>
          </w:tcPr>
          <w:p w:rsidR="00A90809" w:rsidRPr="00A90809" w:rsidRDefault="00A90809" w:rsidP="00720C7C"/>
        </w:tc>
      </w:tr>
      <w:tr w:rsidR="00E41C09" w:rsidRPr="00A908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947" w:type="dxa"/>
            <w:gridSpan w:val="2"/>
          </w:tcPr>
          <w:p w:rsidR="00A90809" w:rsidRPr="00A90809" w:rsidRDefault="00A90809" w:rsidP="00720C7C"/>
        </w:tc>
        <w:tc>
          <w:tcPr>
            <w:tcW w:w="1060" w:type="dxa"/>
          </w:tcPr>
          <w:p w:rsidR="00A90809" w:rsidRPr="00A90809" w:rsidRDefault="00A90809" w:rsidP="00720C7C"/>
        </w:tc>
        <w:tc>
          <w:tcPr>
            <w:tcW w:w="989" w:type="dxa"/>
          </w:tcPr>
          <w:p w:rsidR="00A90809" w:rsidRPr="00A90809" w:rsidRDefault="00A90809" w:rsidP="00720C7C"/>
        </w:tc>
        <w:tc>
          <w:tcPr>
            <w:tcW w:w="1953" w:type="dxa"/>
          </w:tcPr>
          <w:p w:rsidR="00A90809" w:rsidRPr="00A90809" w:rsidRDefault="00A90809" w:rsidP="00720C7C"/>
        </w:tc>
      </w:tr>
      <w:tr w:rsidR="00E41C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81" w:type="dxa"/>
          </w:tcPr>
          <w:p w:rsidR="00A90809" w:rsidRPr="00A90809" w:rsidRDefault="00E41C09" w:rsidP="00720C7C">
            <w:r>
              <w:t>e)</w:t>
            </w:r>
          </w:p>
        </w:tc>
        <w:tc>
          <w:tcPr>
            <w:tcW w:w="4366" w:type="dxa"/>
          </w:tcPr>
          <w:p w:rsidR="00A90809" w:rsidRPr="00A90809" w:rsidRDefault="00E90932" w:rsidP="00720C7C">
            <w:r>
              <w:t>Conduct training in heavy metals sample collection and analysis with the laboratory staff.</w:t>
            </w:r>
          </w:p>
        </w:tc>
        <w:tc>
          <w:tcPr>
            <w:tcW w:w="1060" w:type="dxa"/>
          </w:tcPr>
          <w:p w:rsidR="00A90809" w:rsidRPr="00A90809" w:rsidRDefault="00A90809" w:rsidP="00720C7C"/>
        </w:tc>
        <w:tc>
          <w:tcPr>
            <w:tcW w:w="989" w:type="dxa"/>
          </w:tcPr>
          <w:p w:rsidR="00A90809" w:rsidRPr="00A90809" w:rsidRDefault="00A90809" w:rsidP="00720C7C"/>
        </w:tc>
        <w:tc>
          <w:tcPr>
            <w:tcW w:w="1953" w:type="dxa"/>
          </w:tcPr>
          <w:p w:rsidR="00A90809" w:rsidRDefault="00A90809" w:rsidP="00720C7C"/>
        </w:tc>
      </w:tr>
      <w:tr w:rsidR="00E41C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947" w:type="dxa"/>
            <w:gridSpan w:val="2"/>
          </w:tcPr>
          <w:p w:rsidR="00A90809" w:rsidRPr="00A90809" w:rsidRDefault="00A90809" w:rsidP="00AC0C41"/>
        </w:tc>
        <w:tc>
          <w:tcPr>
            <w:tcW w:w="1060" w:type="dxa"/>
          </w:tcPr>
          <w:p w:rsidR="00A90809" w:rsidRPr="00A90809" w:rsidRDefault="00A90809" w:rsidP="00AC0C41"/>
        </w:tc>
        <w:tc>
          <w:tcPr>
            <w:tcW w:w="989" w:type="dxa"/>
          </w:tcPr>
          <w:p w:rsidR="00A90809" w:rsidRPr="00A90809" w:rsidRDefault="00A90809" w:rsidP="00AC0C41"/>
        </w:tc>
        <w:tc>
          <w:tcPr>
            <w:tcW w:w="1953" w:type="dxa"/>
          </w:tcPr>
          <w:p w:rsidR="00A90809" w:rsidRDefault="00A90809" w:rsidP="00AC0C41"/>
        </w:tc>
      </w:tr>
      <w:tr w:rsidR="00E41C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81" w:type="dxa"/>
          </w:tcPr>
          <w:p w:rsidR="00A90809" w:rsidRPr="00A90809" w:rsidRDefault="00E41C09" w:rsidP="00AC0C41">
            <w:r>
              <w:t>f)</w:t>
            </w:r>
          </w:p>
        </w:tc>
        <w:tc>
          <w:tcPr>
            <w:tcW w:w="4366" w:type="dxa"/>
          </w:tcPr>
          <w:p w:rsidR="00A90809" w:rsidRPr="00A90809" w:rsidRDefault="00E90932" w:rsidP="00AC0C41">
            <w:r>
              <w:t>Have on file the treatment facility design, construction and operations records, manufacturers' manuals and as-built drawings.</w:t>
            </w:r>
          </w:p>
        </w:tc>
        <w:tc>
          <w:tcPr>
            <w:tcW w:w="1060" w:type="dxa"/>
          </w:tcPr>
          <w:p w:rsidR="00A90809" w:rsidRPr="00A90809" w:rsidRDefault="00A90809" w:rsidP="00AC0C41"/>
        </w:tc>
        <w:tc>
          <w:tcPr>
            <w:tcW w:w="989" w:type="dxa"/>
          </w:tcPr>
          <w:p w:rsidR="00A90809" w:rsidRPr="00A90809" w:rsidRDefault="00A90809" w:rsidP="00AC0C41"/>
        </w:tc>
        <w:tc>
          <w:tcPr>
            <w:tcW w:w="1953" w:type="dxa"/>
          </w:tcPr>
          <w:p w:rsidR="00A90809" w:rsidRDefault="00A90809" w:rsidP="00AC0C41"/>
        </w:tc>
      </w:tr>
      <w:tr w:rsidR="00E41C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947" w:type="dxa"/>
            <w:gridSpan w:val="2"/>
          </w:tcPr>
          <w:p w:rsidR="00A90809" w:rsidRPr="00A90809" w:rsidRDefault="00A90809" w:rsidP="00AC0C41"/>
        </w:tc>
        <w:tc>
          <w:tcPr>
            <w:tcW w:w="1060" w:type="dxa"/>
          </w:tcPr>
          <w:p w:rsidR="00A90809" w:rsidRPr="00A90809" w:rsidRDefault="00A90809" w:rsidP="00AC0C41"/>
        </w:tc>
        <w:tc>
          <w:tcPr>
            <w:tcW w:w="989" w:type="dxa"/>
          </w:tcPr>
          <w:p w:rsidR="00A90809" w:rsidRPr="00A90809" w:rsidRDefault="00A90809" w:rsidP="00AC0C41"/>
        </w:tc>
        <w:tc>
          <w:tcPr>
            <w:tcW w:w="1953" w:type="dxa"/>
          </w:tcPr>
          <w:p w:rsidR="00A90809" w:rsidRDefault="00A90809" w:rsidP="00AC0C41"/>
        </w:tc>
      </w:tr>
      <w:tr w:rsidR="00E41C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81" w:type="dxa"/>
          </w:tcPr>
          <w:p w:rsidR="00A90809" w:rsidRPr="00A90809" w:rsidRDefault="00E41C09" w:rsidP="00AC0C41">
            <w:r>
              <w:t>g)</w:t>
            </w:r>
          </w:p>
        </w:tc>
        <w:tc>
          <w:tcPr>
            <w:tcW w:w="4366" w:type="dxa"/>
          </w:tcPr>
          <w:p w:rsidR="00A90809" w:rsidRPr="00A90809" w:rsidRDefault="00E90932" w:rsidP="00AC0C41">
            <w:r>
              <w:t>Move into the new laboratory.</w:t>
            </w:r>
          </w:p>
        </w:tc>
        <w:tc>
          <w:tcPr>
            <w:tcW w:w="1060" w:type="dxa"/>
          </w:tcPr>
          <w:p w:rsidR="00A90809" w:rsidRPr="00A90809" w:rsidRDefault="00A90809" w:rsidP="00AC0C41"/>
        </w:tc>
        <w:tc>
          <w:tcPr>
            <w:tcW w:w="989" w:type="dxa"/>
          </w:tcPr>
          <w:p w:rsidR="00A90809" w:rsidRPr="00A90809" w:rsidRDefault="00A90809" w:rsidP="00AC0C41"/>
        </w:tc>
        <w:tc>
          <w:tcPr>
            <w:tcW w:w="1953" w:type="dxa"/>
          </w:tcPr>
          <w:p w:rsidR="00A90809" w:rsidRDefault="00A90809" w:rsidP="00AC0C41"/>
        </w:tc>
      </w:tr>
      <w:tr w:rsidR="00E41C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947" w:type="dxa"/>
            <w:gridSpan w:val="2"/>
          </w:tcPr>
          <w:p w:rsidR="00A90809" w:rsidRPr="00A90809" w:rsidRDefault="00A90809" w:rsidP="00AC0C41"/>
        </w:tc>
        <w:tc>
          <w:tcPr>
            <w:tcW w:w="1060" w:type="dxa"/>
          </w:tcPr>
          <w:p w:rsidR="00A90809" w:rsidRPr="00A90809" w:rsidRDefault="00A90809" w:rsidP="00AC0C41"/>
        </w:tc>
        <w:tc>
          <w:tcPr>
            <w:tcW w:w="989" w:type="dxa"/>
          </w:tcPr>
          <w:p w:rsidR="00A90809" w:rsidRPr="00A90809" w:rsidRDefault="00A90809" w:rsidP="00AC0C41"/>
        </w:tc>
        <w:tc>
          <w:tcPr>
            <w:tcW w:w="1953" w:type="dxa"/>
          </w:tcPr>
          <w:p w:rsidR="00A90809" w:rsidRDefault="00A90809" w:rsidP="00AC0C41"/>
        </w:tc>
      </w:tr>
      <w:tr w:rsidR="00E41C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81" w:type="dxa"/>
          </w:tcPr>
          <w:p w:rsidR="00A90809" w:rsidRPr="00A90809" w:rsidRDefault="00E41C09" w:rsidP="00AC0C41">
            <w:r>
              <w:t>h)</w:t>
            </w:r>
          </w:p>
        </w:tc>
        <w:tc>
          <w:tcPr>
            <w:tcW w:w="4366" w:type="dxa"/>
          </w:tcPr>
          <w:p w:rsidR="00A90809" w:rsidRPr="00A90809" w:rsidRDefault="00E90932" w:rsidP="00AC0C41">
            <w:r>
              <w:t>Test new equipment to assure that it complies with the specifications and to demonstrate that the equipment is in working order.</w:t>
            </w:r>
          </w:p>
        </w:tc>
        <w:tc>
          <w:tcPr>
            <w:tcW w:w="1060" w:type="dxa"/>
          </w:tcPr>
          <w:p w:rsidR="00A90809" w:rsidRPr="00A90809" w:rsidRDefault="00A90809" w:rsidP="00AC0C41"/>
        </w:tc>
        <w:tc>
          <w:tcPr>
            <w:tcW w:w="989" w:type="dxa"/>
          </w:tcPr>
          <w:p w:rsidR="00A90809" w:rsidRPr="00A90809" w:rsidRDefault="00A90809" w:rsidP="00AC0C41"/>
        </w:tc>
        <w:tc>
          <w:tcPr>
            <w:tcW w:w="1953" w:type="dxa"/>
          </w:tcPr>
          <w:p w:rsidR="00A90809" w:rsidRDefault="00A90809" w:rsidP="00AC0C41"/>
        </w:tc>
      </w:tr>
      <w:tr w:rsidR="00E41C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947" w:type="dxa"/>
            <w:gridSpan w:val="2"/>
          </w:tcPr>
          <w:p w:rsidR="00A90809" w:rsidRPr="00A90809" w:rsidRDefault="00A90809" w:rsidP="00AC0C41"/>
        </w:tc>
        <w:tc>
          <w:tcPr>
            <w:tcW w:w="1060" w:type="dxa"/>
          </w:tcPr>
          <w:p w:rsidR="00A90809" w:rsidRPr="00A90809" w:rsidRDefault="00A90809" w:rsidP="00AC0C41"/>
        </w:tc>
        <w:tc>
          <w:tcPr>
            <w:tcW w:w="989" w:type="dxa"/>
          </w:tcPr>
          <w:p w:rsidR="00A90809" w:rsidRPr="00A90809" w:rsidRDefault="00A90809" w:rsidP="00AC0C41"/>
        </w:tc>
        <w:tc>
          <w:tcPr>
            <w:tcW w:w="1953" w:type="dxa"/>
          </w:tcPr>
          <w:p w:rsidR="00A90809" w:rsidRDefault="00A90809" w:rsidP="00AC0C41"/>
        </w:tc>
      </w:tr>
      <w:tr w:rsidR="00E41C09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581" w:type="dxa"/>
          </w:tcPr>
          <w:p w:rsidR="00E41C09" w:rsidRPr="00A90809" w:rsidRDefault="00E41C09" w:rsidP="00AC0C41">
            <w:r>
              <w:t>i)</w:t>
            </w:r>
          </w:p>
        </w:tc>
        <w:tc>
          <w:tcPr>
            <w:tcW w:w="4366" w:type="dxa"/>
          </w:tcPr>
          <w:p w:rsidR="00E41C09" w:rsidRPr="00A90809" w:rsidRDefault="00E90932" w:rsidP="00AC0C41">
            <w:r>
              <w:t>Complete first annual facility operation and maintenance report.</w:t>
            </w:r>
          </w:p>
        </w:tc>
        <w:tc>
          <w:tcPr>
            <w:tcW w:w="1060" w:type="dxa"/>
          </w:tcPr>
          <w:p w:rsidR="00E41C09" w:rsidRPr="00A90809" w:rsidRDefault="00E41C09" w:rsidP="00AC0C41"/>
        </w:tc>
        <w:tc>
          <w:tcPr>
            <w:tcW w:w="989" w:type="dxa"/>
          </w:tcPr>
          <w:p w:rsidR="00E41C09" w:rsidRPr="00A90809" w:rsidRDefault="00E41C09" w:rsidP="00AC0C41"/>
        </w:tc>
        <w:tc>
          <w:tcPr>
            <w:tcW w:w="1953" w:type="dxa"/>
          </w:tcPr>
          <w:p w:rsidR="00E41C09" w:rsidRDefault="00E41C09" w:rsidP="00AC0C41"/>
        </w:tc>
      </w:tr>
    </w:tbl>
    <w:p w:rsidR="009E4B82" w:rsidRDefault="009E4B82" w:rsidP="001E08A3">
      <w:pPr>
        <w:divId w:val="1"/>
      </w:pPr>
    </w:p>
    <w:sectPr w:rsidR="009E4B82" w:rsidSect="00A9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B82"/>
    <w:rsid w:val="00016E22"/>
    <w:rsid w:val="001E08A3"/>
    <w:rsid w:val="006D472F"/>
    <w:rsid w:val="00720C7C"/>
    <w:rsid w:val="007653A1"/>
    <w:rsid w:val="007D6DD6"/>
    <w:rsid w:val="009E4B82"/>
    <w:rsid w:val="00A90809"/>
    <w:rsid w:val="00AC0C41"/>
    <w:rsid w:val="00DB4168"/>
    <w:rsid w:val="00E41C09"/>
    <w:rsid w:val="00E90932"/>
    <w:rsid w:val="00E9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LRS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Mark Wenda</dc:creator>
  <cp:keywords/>
  <dc:description/>
  <cp:lastModifiedBy>Roberts, John</cp:lastModifiedBy>
  <cp:revision>3</cp:revision>
  <cp:lastPrinted>2003-03-06T12:57:00Z</cp:lastPrinted>
  <dcterms:created xsi:type="dcterms:W3CDTF">2012-06-21T20:44:00Z</dcterms:created>
  <dcterms:modified xsi:type="dcterms:W3CDTF">2012-06-21T20:44:00Z</dcterms:modified>
</cp:coreProperties>
</file>