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6D" w:rsidRDefault="00E32A6D" w:rsidP="00E32A6D">
      <w:bookmarkStart w:id="0" w:name="_GoBack"/>
      <w:bookmarkEnd w:id="0"/>
    </w:p>
    <w:p w:rsidR="00E32A6D" w:rsidRPr="008D2C81" w:rsidRDefault="00E32A6D" w:rsidP="00E32A6D">
      <w:pPr>
        <w:widowControl w:val="0"/>
        <w:jc w:val="center"/>
      </w:pPr>
      <w:r w:rsidRPr="008D2C81">
        <w:t xml:space="preserve">SUBPART B:  FEDERAL REQUIREMENTS FOR THE </w:t>
      </w:r>
    </w:p>
    <w:p w:rsidR="00E32A6D" w:rsidRPr="008D2C81" w:rsidRDefault="00E32A6D" w:rsidP="00E32A6D">
      <w:pPr>
        <w:widowControl w:val="0"/>
        <w:jc w:val="center"/>
      </w:pPr>
      <w:r w:rsidRPr="008D2C81">
        <w:t>WATER POLLUTION CONTROL LOAN PROGRAM</w:t>
      </w:r>
    </w:p>
    <w:sectPr w:rsidR="00E32A6D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6E" w:rsidRDefault="00EC686E">
      <w:r>
        <w:separator/>
      </w:r>
    </w:p>
  </w:endnote>
  <w:endnote w:type="continuationSeparator" w:id="0">
    <w:p w:rsidR="00EC686E" w:rsidRDefault="00E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6E" w:rsidRDefault="00EC686E">
      <w:r>
        <w:separator/>
      </w:r>
    </w:p>
  </w:footnote>
  <w:footnote w:type="continuationSeparator" w:id="0">
    <w:p w:rsidR="00EC686E" w:rsidRDefault="00EC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8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CA6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8E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8A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A6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D81"/>
    <w:rsid w:val="00EA55CD"/>
    <w:rsid w:val="00EA5A76"/>
    <w:rsid w:val="00EA5FA3"/>
    <w:rsid w:val="00EA6628"/>
    <w:rsid w:val="00EB33C3"/>
    <w:rsid w:val="00EB424E"/>
    <w:rsid w:val="00EC3846"/>
    <w:rsid w:val="00EC686E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6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6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