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D5" w:rsidRDefault="009E59D5" w:rsidP="009E59D5">
      <w:pPr>
        <w:widowControl w:val="0"/>
        <w:autoSpaceDE w:val="0"/>
        <w:autoSpaceDN w:val="0"/>
        <w:adjustRightInd w:val="0"/>
      </w:pPr>
      <w:bookmarkStart w:id="0" w:name="_GoBack"/>
      <w:bookmarkEnd w:id="0"/>
    </w:p>
    <w:p w:rsidR="009E59D5" w:rsidRDefault="009E59D5" w:rsidP="009E59D5">
      <w:pPr>
        <w:widowControl w:val="0"/>
        <w:autoSpaceDE w:val="0"/>
        <w:autoSpaceDN w:val="0"/>
        <w:adjustRightInd w:val="0"/>
      </w:pPr>
      <w:r>
        <w:rPr>
          <w:b/>
          <w:bCs/>
        </w:rPr>
        <w:t xml:space="preserve">Section 367.1030  Phase I Feasibility Study </w:t>
      </w:r>
      <w:r>
        <w:t xml:space="preserve"> </w:t>
      </w:r>
    </w:p>
    <w:p w:rsidR="009E59D5" w:rsidRDefault="009E59D5" w:rsidP="009E59D5">
      <w:pPr>
        <w:widowControl w:val="0"/>
        <w:autoSpaceDE w:val="0"/>
        <w:autoSpaceDN w:val="0"/>
        <w:adjustRightInd w:val="0"/>
      </w:pPr>
    </w:p>
    <w:p w:rsidR="009E59D5" w:rsidRDefault="009E59D5" w:rsidP="009E59D5">
      <w:pPr>
        <w:widowControl w:val="0"/>
        <w:autoSpaceDE w:val="0"/>
        <w:autoSpaceDN w:val="0"/>
        <w:adjustRightInd w:val="0"/>
      </w:pPr>
      <w:r>
        <w:t xml:space="preserve">The Phase I Feasibility Study shall include the following elements: </w:t>
      </w:r>
    </w:p>
    <w:p w:rsidR="003047E7" w:rsidRDefault="003047E7" w:rsidP="009E59D5">
      <w:pPr>
        <w:widowControl w:val="0"/>
        <w:autoSpaceDE w:val="0"/>
        <w:autoSpaceDN w:val="0"/>
        <w:adjustRightInd w:val="0"/>
      </w:pPr>
    </w:p>
    <w:p w:rsidR="009E59D5" w:rsidRDefault="009E59D5" w:rsidP="009E59D5">
      <w:pPr>
        <w:widowControl w:val="0"/>
        <w:autoSpaceDE w:val="0"/>
        <w:autoSpaceDN w:val="0"/>
        <w:adjustRightInd w:val="0"/>
        <w:ind w:left="1440" w:hanging="720"/>
      </w:pPr>
      <w:r>
        <w:t>a)</w:t>
      </w:r>
      <w:r>
        <w:tab/>
        <w:t xml:space="preserve">An identification and discussion of the alternatives considered for pollution control or lake restoration and an identification and justification of the selected alternatives.  This shall include, for each alternative, including the selected alternative, a discussion of the following issues: </w:t>
      </w:r>
    </w:p>
    <w:p w:rsidR="003047E7" w:rsidRDefault="003047E7" w:rsidP="009E59D5">
      <w:pPr>
        <w:widowControl w:val="0"/>
        <w:autoSpaceDE w:val="0"/>
        <w:autoSpaceDN w:val="0"/>
        <w:adjustRightInd w:val="0"/>
        <w:ind w:left="2160" w:hanging="720"/>
      </w:pPr>
    </w:p>
    <w:p w:rsidR="009E59D5" w:rsidRDefault="009E59D5" w:rsidP="009E59D5">
      <w:pPr>
        <w:widowControl w:val="0"/>
        <w:autoSpaceDE w:val="0"/>
        <w:autoSpaceDN w:val="0"/>
        <w:adjustRightInd w:val="0"/>
        <w:ind w:left="2160" w:hanging="720"/>
      </w:pPr>
      <w:r>
        <w:t>1)</w:t>
      </w:r>
      <w:r>
        <w:tab/>
        <w:t xml:space="preserve">expected water quality improvement; </w:t>
      </w:r>
    </w:p>
    <w:p w:rsidR="003047E7" w:rsidRDefault="003047E7" w:rsidP="009E59D5">
      <w:pPr>
        <w:widowControl w:val="0"/>
        <w:autoSpaceDE w:val="0"/>
        <w:autoSpaceDN w:val="0"/>
        <w:adjustRightInd w:val="0"/>
        <w:ind w:left="2160" w:hanging="720"/>
      </w:pPr>
    </w:p>
    <w:p w:rsidR="009E59D5" w:rsidRDefault="009E59D5" w:rsidP="009E59D5">
      <w:pPr>
        <w:widowControl w:val="0"/>
        <w:autoSpaceDE w:val="0"/>
        <w:autoSpaceDN w:val="0"/>
        <w:adjustRightInd w:val="0"/>
        <w:ind w:left="2160" w:hanging="720"/>
      </w:pPr>
      <w:r>
        <w:t>2)</w:t>
      </w:r>
      <w:r>
        <w:tab/>
        <w:t xml:space="preserve">technical feasibility; </w:t>
      </w:r>
    </w:p>
    <w:p w:rsidR="003047E7" w:rsidRDefault="003047E7" w:rsidP="009E59D5">
      <w:pPr>
        <w:widowControl w:val="0"/>
        <w:autoSpaceDE w:val="0"/>
        <w:autoSpaceDN w:val="0"/>
        <w:adjustRightInd w:val="0"/>
        <w:ind w:left="2160" w:hanging="720"/>
      </w:pPr>
    </w:p>
    <w:p w:rsidR="009E59D5" w:rsidRDefault="009E59D5" w:rsidP="009E59D5">
      <w:pPr>
        <w:widowControl w:val="0"/>
        <w:autoSpaceDE w:val="0"/>
        <w:autoSpaceDN w:val="0"/>
        <w:adjustRightInd w:val="0"/>
        <w:ind w:left="2160" w:hanging="720"/>
      </w:pPr>
      <w:r>
        <w:t>3)</w:t>
      </w:r>
      <w:r>
        <w:tab/>
        <w:t xml:space="preserve">estimated costs of each alternative; </w:t>
      </w:r>
    </w:p>
    <w:p w:rsidR="003047E7" w:rsidRDefault="003047E7" w:rsidP="009E59D5">
      <w:pPr>
        <w:widowControl w:val="0"/>
        <w:autoSpaceDE w:val="0"/>
        <w:autoSpaceDN w:val="0"/>
        <w:adjustRightInd w:val="0"/>
        <w:ind w:left="2160" w:hanging="720"/>
      </w:pPr>
    </w:p>
    <w:p w:rsidR="009E59D5" w:rsidRDefault="009E59D5" w:rsidP="009E59D5">
      <w:pPr>
        <w:widowControl w:val="0"/>
        <w:autoSpaceDE w:val="0"/>
        <w:autoSpaceDN w:val="0"/>
        <w:adjustRightInd w:val="0"/>
        <w:ind w:left="2160" w:hanging="720"/>
      </w:pPr>
      <w:r>
        <w:t>4)</w:t>
      </w:r>
      <w:r>
        <w:tab/>
        <w:t xml:space="preserve">for each alternative, detailed descriptions that: </w:t>
      </w:r>
    </w:p>
    <w:p w:rsidR="003047E7" w:rsidRDefault="003047E7" w:rsidP="009E59D5">
      <w:pPr>
        <w:widowControl w:val="0"/>
        <w:autoSpaceDE w:val="0"/>
        <w:autoSpaceDN w:val="0"/>
        <w:adjustRightInd w:val="0"/>
        <w:ind w:left="2880" w:hanging="720"/>
      </w:pPr>
    </w:p>
    <w:p w:rsidR="009E59D5" w:rsidRDefault="009E59D5" w:rsidP="009E59D5">
      <w:pPr>
        <w:widowControl w:val="0"/>
        <w:autoSpaceDE w:val="0"/>
        <w:autoSpaceDN w:val="0"/>
        <w:adjustRightInd w:val="0"/>
        <w:ind w:left="2880" w:hanging="720"/>
      </w:pPr>
      <w:r>
        <w:t>A)</w:t>
      </w:r>
      <w:r>
        <w:tab/>
        <w:t xml:space="preserve">specify exactly what activities would be undertaken; </w:t>
      </w:r>
    </w:p>
    <w:p w:rsidR="003047E7" w:rsidRDefault="003047E7" w:rsidP="009E59D5">
      <w:pPr>
        <w:widowControl w:val="0"/>
        <w:autoSpaceDE w:val="0"/>
        <w:autoSpaceDN w:val="0"/>
        <w:adjustRightInd w:val="0"/>
        <w:ind w:left="2880" w:hanging="720"/>
      </w:pPr>
    </w:p>
    <w:p w:rsidR="009E59D5" w:rsidRDefault="009E59D5" w:rsidP="009E59D5">
      <w:pPr>
        <w:widowControl w:val="0"/>
        <w:autoSpaceDE w:val="0"/>
        <w:autoSpaceDN w:val="0"/>
        <w:adjustRightInd w:val="0"/>
        <w:ind w:left="2880" w:hanging="720"/>
      </w:pPr>
      <w:r>
        <w:t>B)</w:t>
      </w:r>
      <w:r>
        <w:tab/>
        <w:t xml:space="preserve">show how and where these procedures would be implemented; </w:t>
      </w:r>
    </w:p>
    <w:p w:rsidR="003047E7" w:rsidRDefault="003047E7" w:rsidP="009E59D5">
      <w:pPr>
        <w:widowControl w:val="0"/>
        <w:autoSpaceDE w:val="0"/>
        <w:autoSpaceDN w:val="0"/>
        <w:adjustRightInd w:val="0"/>
        <w:ind w:left="2880" w:hanging="720"/>
      </w:pPr>
    </w:p>
    <w:p w:rsidR="009E59D5" w:rsidRDefault="009E59D5" w:rsidP="009E59D5">
      <w:pPr>
        <w:widowControl w:val="0"/>
        <w:autoSpaceDE w:val="0"/>
        <w:autoSpaceDN w:val="0"/>
        <w:adjustRightInd w:val="0"/>
        <w:ind w:left="2880" w:hanging="720"/>
      </w:pPr>
      <w:r>
        <w:t>C)</w:t>
      </w:r>
      <w:r>
        <w:tab/>
        <w:t xml:space="preserve">illustrate the engineering specifications that would be followed, including preliminary engineering drawings to show in detail the construction aspects of the project; and </w:t>
      </w:r>
    </w:p>
    <w:p w:rsidR="003047E7" w:rsidRDefault="003047E7" w:rsidP="009E59D5">
      <w:pPr>
        <w:widowControl w:val="0"/>
        <w:autoSpaceDE w:val="0"/>
        <w:autoSpaceDN w:val="0"/>
        <w:adjustRightInd w:val="0"/>
        <w:ind w:left="2880" w:hanging="720"/>
      </w:pPr>
    </w:p>
    <w:p w:rsidR="009E59D5" w:rsidRDefault="009E59D5" w:rsidP="009E59D5">
      <w:pPr>
        <w:widowControl w:val="0"/>
        <w:autoSpaceDE w:val="0"/>
        <w:autoSpaceDN w:val="0"/>
        <w:adjustRightInd w:val="0"/>
        <w:ind w:left="2880" w:hanging="720"/>
      </w:pPr>
      <w:r>
        <w:t>D)</w:t>
      </w:r>
      <w:r>
        <w:tab/>
        <w:t xml:space="preserve">present a quantitative analysis of the pollution control effectiveness and the lake water quality improvement that is anticipated.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b)</w:t>
      </w:r>
      <w:r>
        <w:tab/>
        <w:t xml:space="preserve">A discussion of the particular benefits expected to result from project implementation, including new public water uses that may result from the enhanced water quality.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c)</w:t>
      </w:r>
      <w:r>
        <w:tab/>
        <w:t xml:space="preserve">A lake monitoring program, including a water quality sampling schedule, that meets the requirements of Section 367.630 of this Part.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d)</w:t>
      </w:r>
      <w:r>
        <w:tab/>
        <w:t xml:space="preserve">A proposed work schedule for completing the project, with milestones and a proposed budget and payment schedule that are related to the milestones.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e)</w:t>
      </w:r>
      <w:r>
        <w:tab/>
        <w:t xml:space="preserve">A detailed description of how non-State funds will be obtained for the proposed project.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f)</w:t>
      </w:r>
      <w:r>
        <w:tab/>
        <w:t xml:space="preserve">A summary of public participation in developing and assessing the proposed project that is in compliance with Section 367.520 of this Part.  The summary shall describe the matters brought before the public, the public response, and the lake owner's response to significant comments.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g)</w:t>
      </w:r>
      <w:r>
        <w:tab/>
        <w:t xml:space="preserve">A description of the operation and maintenance plan that the lake owners will follow, including the time frame over which this plan will be operated, to ensure that the pollution controls implemented during the project are continued after the project is completed.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r>
        <w:t>h)</w:t>
      </w:r>
      <w:r>
        <w:tab/>
        <w:t xml:space="preserve">If applicable, copies of all permits or pending permit applications (including the status of applications) necessary to satisfy the requirements of Sections 401 and 404 of the Federal Water Pollution Control Act (33 USC 1341, 1344). </w:t>
      </w:r>
    </w:p>
    <w:p w:rsidR="003047E7" w:rsidRDefault="003047E7" w:rsidP="009E59D5">
      <w:pPr>
        <w:widowControl w:val="0"/>
        <w:autoSpaceDE w:val="0"/>
        <w:autoSpaceDN w:val="0"/>
        <w:adjustRightInd w:val="0"/>
        <w:ind w:left="1440" w:hanging="720"/>
      </w:pPr>
    </w:p>
    <w:p w:rsidR="009E59D5" w:rsidRDefault="009E59D5" w:rsidP="009E59D5">
      <w:pPr>
        <w:widowControl w:val="0"/>
        <w:autoSpaceDE w:val="0"/>
        <w:autoSpaceDN w:val="0"/>
        <w:adjustRightInd w:val="0"/>
        <w:ind w:left="1440" w:hanging="720"/>
      </w:pPr>
      <w:proofErr w:type="spellStart"/>
      <w:r>
        <w:t>i</w:t>
      </w:r>
      <w:proofErr w:type="spellEnd"/>
      <w:r>
        <w:t>)</w:t>
      </w:r>
      <w:r>
        <w:tab/>
        <w:t xml:space="preserve">If the approved project includes dredging activities or other activities requiring permits, the lake owner must obtain from the U.S. Army Corps of Engineers and the Agency the permits required for the discharge of dredged or fill material.  The lake owner shall provide any additional information required to obtain these permits.  Copies of federal permit applications and any associated correspondence must be provided to the Agency at the time they are submitted to the U.S. Army Corps of Engineers. After reviewing the permit applications, the Agency may provide, pursuant to Section 401 of the Federal Water Pollution Control Act, recommendations for appropriate controls and treatment of supernatant derived from dredged material disposal sites to ensure the maximum effectiveness of lake restoration procedures. </w:t>
      </w:r>
    </w:p>
    <w:sectPr w:rsidR="009E59D5" w:rsidSect="009E59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9D5"/>
    <w:rsid w:val="00304743"/>
    <w:rsid w:val="003047E7"/>
    <w:rsid w:val="005C3366"/>
    <w:rsid w:val="007A7305"/>
    <w:rsid w:val="009E59D5"/>
    <w:rsid w:val="00BC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