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AF" w:rsidRDefault="00B402AF" w:rsidP="00B402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7C8" w:rsidRDefault="00B402AF" w:rsidP="00B517C8">
      <w:pPr>
        <w:widowControl w:val="0"/>
        <w:autoSpaceDE w:val="0"/>
        <w:autoSpaceDN w:val="0"/>
        <w:adjustRightInd w:val="0"/>
        <w:jc w:val="center"/>
      </w:pPr>
      <w:r>
        <w:t xml:space="preserve">SUBPART J:  REQUIREMENTS FOR PHASE I DIAGNOSTIC AND </w:t>
      </w:r>
    </w:p>
    <w:p w:rsidR="00B402AF" w:rsidRDefault="00B402AF" w:rsidP="00B517C8">
      <w:pPr>
        <w:widowControl w:val="0"/>
        <w:autoSpaceDE w:val="0"/>
        <w:autoSpaceDN w:val="0"/>
        <w:adjustRightInd w:val="0"/>
        <w:jc w:val="center"/>
      </w:pPr>
      <w:r>
        <w:t>FEASIBILITY  STUDIES AND</w:t>
      </w:r>
      <w:r w:rsidR="00B517C8">
        <w:t xml:space="preserve"> </w:t>
      </w:r>
      <w:r>
        <w:t>ENVIRONMENTAL EVALUATIONS</w:t>
      </w:r>
    </w:p>
    <w:sectPr w:rsidR="00B402AF" w:rsidSect="00B402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2AF"/>
    <w:rsid w:val="005C3366"/>
    <w:rsid w:val="008C744C"/>
    <w:rsid w:val="00B402AF"/>
    <w:rsid w:val="00B517C8"/>
    <w:rsid w:val="00D52691"/>
    <w:rsid w:val="00F9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REQUIREMENTS FOR PHASE I DIAGNOSTIC AND FEASIBILITY  STUDIES AND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REQUIREMENTS FOR PHASE I DIAGNOSTIC AND FEASIBILITY  STUDIES AND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