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E3" w:rsidRDefault="00437BE3" w:rsidP="004D68D1">
      <w:pPr>
        <w:rPr>
          <w:b/>
          <w:bCs/>
        </w:rPr>
      </w:pPr>
    </w:p>
    <w:p w:rsidR="004D68D1" w:rsidRPr="004D68D1" w:rsidRDefault="004D68D1" w:rsidP="004D68D1">
      <w:r w:rsidRPr="004D68D1">
        <w:rPr>
          <w:b/>
          <w:bCs/>
        </w:rPr>
        <w:t>Section 365.530  Stop-Work Order</w:t>
      </w:r>
    </w:p>
    <w:p w:rsidR="004D68D1" w:rsidRPr="004D68D1" w:rsidRDefault="004D68D1" w:rsidP="004D68D1"/>
    <w:p w:rsidR="004D68D1" w:rsidRPr="004D68D1" w:rsidRDefault="004D68D1" w:rsidP="004D68D1">
      <w:pPr>
        <w:ind w:left="1440" w:hanging="720"/>
      </w:pPr>
      <w:r w:rsidRPr="004D68D1">
        <w:t>a)</w:t>
      </w:r>
      <w:r w:rsidRPr="004D68D1">
        <w:tab/>
        <w:t>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w:t>
      </w:r>
    </w:p>
    <w:p w:rsidR="004D68D1" w:rsidRPr="004D68D1" w:rsidRDefault="004D68D1" w:rsidP="004D68D1">
      <w:pPr>
        <w:overflowPunct w:val="0"/>
        <w:autoSpaceDE w:val="0"/>
        <w:autoSpaceDN w:val="0"/>
        <w:adjustRightInd w:val="0"/>
        <w:textAlignment w:val="baseline"/>
      </w:pPr>
    </w:p>
    <w:p w:rsidR="004D68D1" w:rsidRPr="004D68D1" w:rsidRDefault="008315DB" w:rsidP="004D68D1">
      <w:pPr>
        <w:overflowPunct w:val="0"/>
        <w:autoSpaceDE w:val="0"/>
        <w:autoSpaceDN w:val="0"/>
        <w:adjustRightInd w:val="0"/>
        <w:ind w:left="2160" w:hanging="720"/>
        <w:textAlignment w:val="baseline"/>
      </w:pPr>
      <w:r>
        <w:t>1)</w:t>
      </w:r>
      <w:r>
        <w:tab/>
        <w:t>c</w:t>
      </w:r>
      <w:r w:rsidR="004D68D1" w:rsidRPr="004D68D1">
        <w:t xml:space="preserve">ancel the stop-work order upon resolution of the violation or cause leading to that stop-work order; or </w:t>
      </w:r>
    </w:p>
    <w:p w:rsidR="004D68D1" w:rsidRPr="004D68D1" w:rsidRDefault="004D68D1" w:rsidP="004D68D1">
      <w:pPr>
        <w:overflowPunct w:val="0"/>
        <w:autoSpaceDE w:val="0"/>
        <w:autoSpaceDN w:val="0"/>
        <w:adjustRightInd w:val="0"/>
        <w:textAlignment w:val="baseline"/>
      </w:pPr>
    </w:p>
    <w:p w:rsidR="00437BE3" w:rsidRPr="00437BE3" w:rsidRDefault="008315DB" w:rsidP="00437BE3">
      <w:pPr>
        <w:overflowPunct w:val="0"/>
        <w:autoSpaceDE w:val="0"/>
        <w:autoSpaceDN w:val="0"/>
        <w:adjustRightInd w:val="0"/>
        <w:ind w:left="2160" w:hanging="720"/>
        <w:textAlignment w:val="baseline"/>
      </w:pPr>
      <w:r>
        <w:t>2)</w:t>
      </w:r>
      <w:r>
        <w:tab/>
        <w:t>t</w:t>
      </w:r>
      <w:r w:rsidR="004D68D1" w:rsidRPr="004D68D1">
        <w:t>erminate the work</w:t>
      </w:r>
      <w:r w:rsidR="00571406">
        <w:t xml:space="preserve"> covered by the stop-work order</w:t>
      </w:r>
      <w:r w:rsidR="004D68D1" w:rsidRPr="004D68D1">
        <w:t xml:space="preserve"> as provided in</w:t>
      </w:r>
      <w:r w:rsidR="00437BE3" w:rsidRPr="00437BE3">
        <w:t xml:space="preserve"> Section 365.540(a). </w:t>
      </w:r>
    </w:p>
    <w:p w:rsidR="00437BE3" w:rsidRPr="00437BE3" w:rsidRDefault="00437BE3" w:rsidP="00437BE3">
      <w:pPr>
        <w:overflowPunct w:val="0"/>
        <w:autoSpaceDE w:val="0"/>
        <w:autoSpaceDN w:val="0"/>
        <w:adjustRightInd w:val="0"/>
        <w:textAlignment w:val="baseline"/>
      </w:pPr>
    </w:p>
    <w:p w:rsidR="00437BE3" w:rsidRPr="00437BE3" w:rsidRDefault="00437BE3" w:rsidP="00437BE3">
      <w:pPr>
        <w:overflowPunct w:val="0"/>
        <w:autoSpaceDE w:val="0"/>
        <w:autoSpaceDN w:val="0"/>
        <w:adjustRightInd w:val="0"/>
        <w:ind w:left="1440" w:hanging="720"/>
        <w:textAlignment w:val="baseline"/>
      </w:pPr>
      <w:r w:rsidRPr="00437BE3">
        <w:t>b)</w:t>
      </w:r>
      <w:r w:rsidRPr="00437BE3">
        <w:tab/>
        <w:t>If a st</w:t>
      </w:r>
      <w:r w:rsidR="00571406">
        <w:t>op-work order is cance</w:t>
      </w:r>
      <w:bookmarkStart w:id="0" w:name="_GoBack"/>
      <w:bookmarkEnd w:id="0"/>
      <w:r w:rsidRPr="00437BE3">
        <w:t xml:space="preserve">led or the period of the order or any extension expires, the loan recipient shall resume work. An adjustment may be made in the loan period, the project period, the loan amount, or any combination of these, and the loan amended accordingly, if the loan recipient asserts a written claim for an adjustment within 30 days after the end of the work stoppage. </w:t>
      </w:r>
    </w:p>
    <w:p w:rsidR="00437BE3" w:rsidRPr="00437BE3" w:rsidRDefault="00437BE3" w:rsidP="00437BE3">
      <w:pPr>
        <w:overflowPunct w:val="0"/>
        <w:autoSpaceDE w:val="0"/>
        <w:autoSpaceDN w:val="0"/>
        <w:adjustRightInd w:val="0"/>
        <w:textAlignment w:val="baseline"/>
      </w:pPr>
    </w:p>
    <w:p w:rsidR="000174EB" w:rsidRPr="004D68D1" w:rsidRDefault="00437BE3" w:rsidP="00437BE3">
      <w:pPr>
        <w:overflowPunct w:val="0"/>
        <w:autoSpaceDE w:val="0"/>
        <w:autoSpaceDN w:val="0"/>
        <w:adjustRightInd w:val="0"/>
        <w:ind w:left="1440" w:hanging="720"/>
        <w:textAlignment w:val="baseline"/>
      </w:pPr>
      <w:r w:rsidRPr="00437BE3">
        <w:t>c)</w:t>
      </w:r>
      <w:r w:rsidRPr="00437BE3">
        <w:tab/>
        <w:t xml:space="preserve">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 </w:t>
      </w:r>
    </w:p>
    <w:sectPr w:rsidR="000174EB" w:rsidRPr="004D68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8D1" w:rsidRDefault="004D68D1">
      <w:r>
        <w:separator/>
      </w:r>
    </w:p>
  </w:endnote>
  <w:endnote w:type="continuationSeparator" w:id="0">
    <w:p w:rsidR="004D68D1" w:rsidRDefault="004D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8D1" w:rsidRDefault="004D68D1">
      <w:r>
        <w:separator/>
      </w:r>
    </w:p>
  </w:footnote>
  <w:footnote w:type="continuationSeparator" w:id="0">
    <w:p w:rsidR="004D68D1" w:rsidRDefault="004D6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BE3"/>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8D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406"/>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15DB"/>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35AB71-FECC-41E6-BEEE-78D08848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34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4</cp:revision>
  <dcterms:created xsi:type="dcterms:W3CDTF">2016-10-11T19:48:00Z</dcterms:created>
  <dcterms:modified xsi:type="dcterms:W3CDTF">2017-05-10T20:42:00Z</dcterms:modified>
</cp:coreProperties>
</file>