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623" w:rsidRDefault="00811623" w:rsidP="0081162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11623" w:rsidRDefault="00811623" w:rsidP="00811623">
      <w:pPr>
        <w:widowControl w:val="0"/>
        <w:autoSpaceDE w:val="0"/>
        <w:autoSpaceDN w:val="0"/>
        <w:adjustRightInd w:val="0"/>
      </w:pPr>
      <w:r>
        <w:rPr>
          <w:b/>
          <w:bCs/>
        </w:rPr>
        <w:t>Section 352.600  Mass Loading Limits</w:t>
      </w:r>
      <w:r>
        <w:t xml:space="preserve"> </w:t>
      </w:r>
    </w:p>
    <w:p w:rsidR="00811623" w:rsidRDefault="00811623" w:rsidP="00811623">
      <w:pPr>
        <w:widowControl w:val="0"/>
        <w:autoSpaceDE w:val="0"/>
        <w:autoSpaceDN w:val="0"/>
        <w:adjustRightInd w:val="0"/>
      </w:pPr>
    </w:p>
    <w:p w:rsidR="00811623" w:rsidRDefault="00811623" w:rsidP="00811623">
      <w:pPr>
        <w:widowControl w:val="0"/>
        <w:autoSpaceDE w:val="0"/>
        <w:autoSpaceDN w:val="0"/>
        <w:adjustRightInd w:val="0"/>
      </w:pPr>
      <w:r>
        <w:t xml:space="preserve">Whenever a water quality based effluent limitation (WQBEL) is established in a permit, the WQBEL shall be expressed as both a concentration value and a corresponding mass loading rate. </w:t>
      </w:r>
    </w:p>
    <w:p w:rsidR="002D3B12" w:rsidRDefault="002D3B12" w:rsidP="00811623">
      <w:pPr>
        <w:widowControl w:val="0"/>
        <w:autoSpaceDE w:val="0"/>
        <w:autoSpaceDN w:val="0"/>
        <w:adjustRightInd w:val="0"/>
      </w:pPr>
    </w:p>
    <w:p w:rsidR="00811623" w:rsidRDefault="00811623" w:rsidP="0081162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Both mass and concentration limits shall be based on the same permit averaging periods such as daily or monthly averages, or in other appropriate permit averaging periods. </w:t>
      </w:r>
    </w:p>
    <w:p w:rsidR="002D3B12" w:rsidRDefault="002D3B12" w:rsidP="00811623">
      <w:pPr>
        <w:widowControl w:val="0"/>
        <w:autoSpaceDE w:val="0"/>
        <w:autoSpaceDN w:val="0"/>
        <w:adjustRightInd w:val="0"/>
        <w:ind w:left="1440" w:hanging="720"/>
      </w:pPr>
    </w:p>
    <w:p w:rsidR="00811623" w:rsidRDefault="00811623" w:rsidP="0081162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mass based WQBEL shall be calculated using effluent flow rates that are the same as those used in establishing the concentration-based WQBEL. </w:t>
      </w:r>
    </w:p>
    <w:p w:rsidR="002D3B12" w:rsidRDefault="002D3B12" w:rsidP="00811623">
      <w:pPr>
        <w:widowControl w:val="0"/>
        <w:autoSpaceDE w:val="0"/>
        <w:autoSpaceDN w:val="0"/>
        <w:adjustRightInd w:val="0"/>
        <w:ind w:left="1440" w:hanging="720"/>
      </w:pPr>
    </w:p>
    <w:p w:rsidR="00811623" w:rsidRDefault="00811623" w:rsidP="00811623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Mass load limits are not required for parameters which cannot be appropriately expressed in terms of mass as listed below: </w:t>
      </w:r>
    </w:p>
    <w:p w:rsidR="002D3B12" w:rsidRDefault="002D3B12" w:rsidP="00811623">
      <w:pPr>
        <w:widowControl w:val="0"/>
        <w:autoSpaceDE w:val="0"/>
        <w:autoSpaceDN w:val="0"/>
        <w:adjustRightInd w:val="0"/>
        <w:ind w:left="2160" w:hanging="720"/>
      </w:pPr>
    </w:p>
    <w:p w:rsidR="00811623" w:rsidRDefault="00811623" w:rsidP="00811623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pH </w:t>
      </w:r>
    </w:p>
    <w:p w:rsidR="002D3B12" w:rsidRDefault="002D3B12" w:rsidP="00811623">
      <w:pPr>
        <w:widowControl w:val="0"/>
        <w:autoSpaceDE w:val="0"/>
        <w:autoSpaceDN w:val="0"/>
        <w:adjustRightInd w:val="0"/>
        <w:ind w:left="2160" w:hanging="720"/>
      </w:pPr>
    </w:p>
    <w:p w:rsidR="00811623" w:rsidRDefault="00811623" w:rsidP="00811623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temperature </w:t>
      </w:r>
    </w:p>
    <w:p w:rsidR="002D3B12" w:rsidRDefault="002D3B12" w:rsidP="00811623">
      <w:pPr>
        <w:widowControl w:val="0"/>
        <w:autoSpaceDE w:val="0"/>
        <w:autoSpaceDN w:val="0"/>
        <w:adjustRightInd w:val="0"/>
        <w:ind w:left="2160" w:hanging="720"/>
      </w:pPr>
    </w:p>
    <w:p w:rsidR="00811623" w:rsidRDefault="00811623" w:rsidP="00811623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radiation </w:t>
      </w:r>
    </w:p>
    <w:p w:rsidR="002D3B12" w:rsidRDefault="002D3B12" w:rsidP="00811623">
      <w:pPr>
        <w:widowControl w:val="0"/>
        <w:autoSpaceDE w:val="0"/>
        <w:autoSpaceDN w:val="0"/>
        <w:adjustRightInd w:val="0"/>
        <w:ind w:left="2160" w:hanging="720"/>
      </w:pPr>
    </w:p>
    <w:p w:rsidR="00811623" w:rsidRDefault="00811623" w:rsidP="00811623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bacteria </w:t>
      </w:r>
    </w:p>
    <w:p w:rsidR="002D3B12" w:rsidRDefault="002D3B12" w:rsidP="00811623">
      <w:pPr>
        <w:widowControl w:val="0"/>
        <w:autoSpaceDE w:val="0"/>
        <w:autoSpaceDN w:val="0"/>
        <w:adjustRightInd w:val="0"/>
        <w:ind w:left="2160" w:hanging="720"/>
      </w:pPr>
    </w:p>
    <w:p w:rsidR="00811623" w:rsidRDefault="00811623" w:rsidP="00811623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dissolved oxygen </w:t>
      </w:r>
    </w:p>
    <w:p w:rsidR="002D3B12" w:rsidRDefault="002D3B12" w:rsidP="00811623">
      <w:pPr>
        <w:widowControl w:val="0"/>
        <w:autoSpaceDE w:val="0"/>
        <w:autoSpaceDN w:val="0"/>
        <w:adjustRightInd w:val="0"/>
        <w:ind w:left="1440" w:hanging="720"/>
      </w:pPr>
    </w:p>
    <w:p w:rsidR="00811623" w:rsidRDefault="00811623" w:rsidP="00811623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Discharges that are subject to substantial flow variation  such as wet weather flows or varied production schedules may have mass limits established in a tiered fashion coinciding with different flow regimes. Typically two tiered mass limits will be established. One set shall be based on dry-weather effluent </w:t>
      </w:r>
      <w:proofErr w:type="spellStart"/>
      <w:r>
        <w:t>flowrate</w:t>
      </w:r>
      <w:proofErr w:type="spellEnd"/>
      <w:r>
        <w:t xml:space="preserve"> and the appropriate stream design flow. The second mass limit shall be based on effluent and stream </w:t>
      </w:r>
      <w:proofErr w:type="spellStart"/>
      <w:r>
        <w:t>flowrates</w:t>
      </w:r>
      <w:proofErr w:type="spellEnd"/>
      <w:r>
        <w:t xml:space="preserve"> representative of wet weather conditions. </w:t>
      </w:r>
    </w:p>
    <w:sectPr w:rsidR="00811623" w:rsidSect="0081162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11623"/>
    <w:rsid w:val="002D3B12"/>
    <w:rsid w:val="00390E69"/>
    <w:rsid w:val="004B1614"/>
    <w:rsid w:val="005C3366"/>
    <w:rsid w:val="00811623"/>
    <w:rsid w:val="00B6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352</vt:lpstr>
    </vt:vector>
  </TitlesOfParts>
  <Company>General Assembly</Company>
  <LinksUpToDate>false</LinksUpToDate>
  <CharactersWithSpaces>1222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352</dc:title>
  <dc:subject/>
  <dc:creator>Illinois General Assembly</dc:creator>
  <cp:keywords/>
  <dc:description/>
  <cp:lastModifiedBy>Roberts, John</cp:lastModifiedBy>
  <cp:revision>3</cp:revision>
  <dcterms:created xsi:type="dcterms:W3CDTF">2012-06-21T20:31:00Z</dcterms:created>
  <dcterms:modified xsi:type="dcterms:W3CDTF">2012-06-21T20:31:00Z</dcterms:modified>
</cp:coreProperties>
</file>