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F2" w:rsidRDefault="00B16EF2" w:rsidP="00B16E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EF2" w:rsidRDefault="00B16EF2" w:rsidP="00B16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352.302  Values for 2,3,7,8-TCDD Toxicity Equivalence Concentrations</w:t>
      </w:r>
      <w:r>
        <w:t xml:space="preserve"> </w:t>
      </w:r>
    </w:p>
    <w:p w:rsidR="00B16EF2" w:rsidRDefault="00B16EF2" w:rsidP="00B16EF2">
      <w:pPr>
        <w:widowControl w:val="0"/>
        <w:autoSpaceDE w:val="0"/>
        <w:autoSpaceDN w:val="0"/>
        <w:adjustRightInd w:val="0"/>
      </w:pPr>
    </w:p>
    <w:p w:rsidR="00B16EF2" w:rsidRDefault="00B16EF2" w:rsidP="00B16E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discharges in the Lake Michigan basin containing one or more 2,3,7,7,8-substituted chlorinated </w:t>
      </w:r>
      <w:proofErr w:type="spellStart"/>
      <w:r>
        <w:t>dibenzo</w:t>
      </w:r>
      <w:proofErr w:type="spellEnd"/>
      <w:r>
        <w:t>-</w:t>
      </w:r>
      <w:r>
        <w:rPr>
          <w:i/>
          <w:iCs/>
        </w:rPr>
        <w:t>p</w:t>
      </w:r>
      <w:r>
        <w:t xml:space="preserve">-dioxins or 2,3,7,8-substituted </w:t>
      </w:r>
      <w:proofErr w:type="spellStart"/>
      <w:r>
        <w:t>dibenzofurans</w:t>
      </w:r>
      <w:proofErr w:type="spellEnd"/>
      <w:r>
        <w:t>, the 2,3,7,8-TCDD toxicity equivalence concentration (TEC</w:t>
      </w:r>
      <w:r w:rsidRPr="00DF3311">
        <w:rPr>
          <w:vertAlign w:val="subscript"/>
        </w:rPr>
        <w:t>TCDD</w:t>
      </w:r>
      <w:r>
        <w:t xml:space="preserve">) shall be determined as outlined in subsection (b). </w:t>
      </w:r>
    </w:p>
    <w:p w:rsidR="003830B4" w:rsidRDefault="003830B4" w:rsidP="00B16EF2">
      <w:pPr>
        <w:widowControl w:val="0"/>
        <w:autoSpaceDE w:val="0"/>
        <w:autoSpaceDN w:val="0"/>
        <w:adjustRightInd w:val="0"/>
        <w:ind w:left="1440" w:hanging="720"/>
      </w:pPr>
    </w:p>
    <w:p w:rsidR="00B16EF2" w:rsidRDefault="00B16EF2" w:rsidP="00B16E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values listed in this Table 1 shall be used to determine the 2,3,7,8-TCDD toxicity equivalence concentrations using the following equation: </w:t>
      </w:r>
    </w:p>
    <w:p w:rsidR="00B16EF2" w:rsidRDefault="00B16EF2" w:rsidP="00B16EF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3642" w:type="dxa"/>
        <w:tblLook w:val="0000" w:firstRow="0" w:lastRow="0" w:firstColumn="0" w:lastColumn="0" w:noHBand="0" w:noVBand="0"/>
      </w:tblPr>
      <w:tblGrid>
        <w:gridCol w:w="969"/>
        <w:gridCol w:w="236"/>
        <w:gridCol w:w="236"/>
        <w:gridCol w:w="1181"/>
      </w:tblGrid>
      <w:tr w:rsidR="007E31E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9" w:type="dxa"/>
            <w:vAlign w:val="center"/>
          </w:tcPr>
          <w:p w:rsidR="007E31E3" w:rsidRDefault="007E31E3" w:rsidP="00B16EF2">
            <w:pPr>
              <w:widowControl w:val="0"/>
              <w:autoSpaceDE w:val="0"/>
              <w:autoSpaceDN w:val="0"/>
              <w:adjustRightInd w:val="0"/>
            </w:pPr>
            <w:r w:rsidRPr="00DF3311">
              <w:rPr>
                <w:vertAlign w:val="superscript"/>
              </w:rPr>
              <w:t>TEC</w:t>
            </w:r>
            <w:r w:rsidRPr="00DF3311">
              <w:rPr>
                <w:vertAlign w:val="subscript"/>
              </w:rPr>
              <w:t>TCDD</w:t>
            </w:r>
          </w:p>
        </w:tc>
        <w:tc>
          <w:tcPr>
            <w:tcW w:w="236" w:type="dxa"/>
            <w:vAlign w:val="center"/>
          </w:tcPr>
          <w:p w:rsidR="007E31E3" w:rsidRDefault="007E31E3" w:rsidP="007E31E3">
            <w:pPr>
              <w:widowControl w:val="0"/>
              <w:autoSpaceDE w:val="0"/>
              <w:autoSpaceDN w:val="0"/>
              <w:adjustRightInd w:val="0"/>
              <w:ind w:left="-108" w:right="-98"/>
            </w:pPr>
            <w:r>
              <w:t>=</w:t>
            </w:r>
          </w:p>
        </w:tc>
        <w:tc>
          <w:tcPr>
            <w:tcW w:w="236" w:type="dxa"/>
            <w:vAlign w:val="center"/>
          </w:tcPr>
          <w:p w:rsidR="007E31E3" w:rsidRDefault="007E31E3" w:rsidP="007E31E3">
            <w:pPr>
              <w:widowControl w:val="0"/>
              <w:autoSpaceDE w:val="0"/>
              <w:autoSpaceDN w:val="0"/>
              <w:adjustRightInd w:val="0"/>
              <w:ind w:left="-116" w:right="-108"/>
            </w:pPr>
            <w:r>
              <w:t>∑</w:t>
            </w:r>
          </w:p>
        </w:tc>
        <w:tc>
          <w:tcPr>
            <w:tcW w:w="1181" w:type="dxa"/>
            <w:vAlign w:val="center"/>
          </w:tcPr>
          <w:p w:rsidR="007E31E3" w:rsidRDefault="007E31E3" w:rsidP="007E31E3">
            <w:pPr>
              <w:widowControl w:val="0"/>
              <w:autoSpaceDE w:val="0"/>
              <w:autoSpaceDN w:val="0"/>
              <w:adjustRightInd w:val="0"/>
              <w:ind w:left="-88"/>
            </w:pPr>
            <w:proofErr w:type="spellStart"/>
            <w:r w:rsidRPr="00DF3311">
              <w:rPr>
                <w:vertAlign w:val="superscript"/>
              </w:rPr>
              <w:t>C</w:t>
            </w:r>
            <w:r w:rsidRPr="00DF3311">
              <w:rPr>
                <w:vertAlign w:val="subscript"/>
              </w:rPr>
              <w:t>x</w:t>
            </w:r>
            <w:proofErr w:type="spellEnd"/>
            <w:r w:rsidRPr="00DF3311">
              <w:rPr>
                <w:vertAlign w:val="superscript"/>
              </w:rPr>
              <w:t xml:space="preserve"> </w:t>
            </w:r>
            <w:proofErr w:type="spellStart"/>
            <w:r w:rsidRPr="00DF3311">
              <w:rPr>
                <w:vertAlign w:val="superscript"/>
              </w:rPr>
              <w:t>TEF</w:t>
            </w:r>
            <w:r w:rsidRPr="00DF3311">
              <w:rPr>
                <w:vertAlign w:val="subscript"/>
              </w:rPr>
              <w:t>x</w:t>
            </w:r>
            <w:r w:rsidRPr="00DF3311">
              <w:rPr>
                <w:vertAlign w:val="superscript"/>
              </w:rPr>
              <w:t>BEF</w:t>
            </w:r>
            <w:r w:rsidRPr="00DF3311">
              <w:rPr>
                <w:vertAlign w:val="subscript"/>
              </w:rPr>
              <w:t>x</w:t>
            </w:r>
            <w:proofErr w:type="spellEnd"/>
          </w:p>
        </w:tc>
      </w:tr>
    </w:tbl>
    <w:p w:rsidR="007E31E3" w:rsidRDefault="007E31E3" w:rsidP="00B16EF2">
      <w:pPr>
        <w:widowControl w:val="0"/>
        <w:autoSpaceDE w:val="0"/>
        <w:autoSpaceDN w:val="0"/>
        <w:adjustRightInd w:val="0"/>
        <w:ind w:left="1440" w:hanging="720"/>
      </w:pPr>
    </w:p>
    <w:p w:rsidR="00B16EF2" w:rsidRDefault="00B16EF2" w:rsidP="00B16EF2">
      <w:pPr>
        <w:widowControl w:val="0"/>
        <w:autoSpaceDE w:val="0"/>
        <w:autoSpaceDN w:val="0"/>
        <w:adjustRightInd w:val="0"/>
        <w:ind w:left="1440" w:hanging="720"/>
      </w:pPr>
      <w:r>
        <w:t xml:space="preserve">where: </w:t>
      </w:r>
    </w:p>
    <w:p w:rsidR="00B16EF2" w:rsidRDefault="00B16EF2" w:rsidP="00B16EF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1083"/>
        <w:gridCol w:w="399"/>
        <w:gridCol w:w="7302"/>
      </w:tblGrid>
      <w:tr w:rsidR="00123561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r w:rsidRPr="00DF3311">
              <w:rPr>
                <w:vertAlign w:val="superscript"/>
              </w:rPr>
              <w:t>TEC</w:t>
            </w:r>
            <w:r>
              <w:t xml:space="preserve"> </w:t>
            </w:r>
            <w:r w:rsidRPr="00DF3311">
              <w:rPr>
                <w:vertAlign w:val="subscript"/>
              </w:rPr>
              <w:t>TCDD</w:t>
            </w:r>
          </w:p>
        </w:tc>
        <w:tc>
          <w:tcPr>
            <w:tcW w:w="399" w:type="dxa"/>
          </w:tcPr>
          <w:p w:rsidR="00123561" w:rsidRDefault="00123561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  <w:r>
              <w:t>=</w:t>
            </w:r>
          </w:p>
        </w:tc>
        <w:tc>
          <w:tcPr>
            <w:tcW w:w="7302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r>
              <w:t>2,3,7,8-TCDD toxicity equivalence concentration in effluent</w:t>
            </w:r>
          </w:p>
        </w:tc>
      </w:tr>
      <w:tr w:rsidR="0053231A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53231A" w:rsidRPr="00DF3311" w:rsidRDefault="0053231A" w:rsidP="00B16EF2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399" w:type="dxa"/>
          </w:tcPr>
          <w:p w:rsidR="0053231A" w:rsidRDefault="0053231A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</w:p>
        </w:tc>
        <w:tc>
          <w:tcPr>
            <w:tcW w:w="7302" w:type="dxa"/>
          </w:tcPr>
          <w:p w:rsidR="0053231A" w:rsidRDefault="0053231A" w:rsidP="00B16E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F3311">
              <w:rPr>
                <w:vertAlign w:val="superscript"/>
              </w:rPr>
              <w:t>C</w:t>
            </w:r>
            <w:r w:rsidRPr="00DF3311">
              <w:rPr>
                <w:vertAlign w:val="subscript"/>
              </w:rPr>
              <w:t>x</w:t>
            </w:r>
            <w:proofErr w:type="spellEnd"/>
          </w:p>
        </w:tc>
        <w:tc>
          <w:tcPr>
            <w:tcW w:w="399" w:type="dxa"/>
          </w:tcPr>
          <w:p w:rsidR="00123561" w:rsidRDefault="00123561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  <w:r>
              <w:t>=</w:t>
            </w:r>
          </w:p>
        </w:tc>
        <w:tc>
          <w:tcPr>
            <w:tcW w:w="7302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r>
              <w:t>Concentration of total chemical x in effluent</w:t>
            </w:r>
          </w:p>
        </w:tc>
      </w:tr>
      <w:tr w:rsidR="0053231A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53231A" w:rsidRPr="00DF3311" w:rsidRDefault="0053231A" w:rsidP="00B16EF2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399" w:type="dxa"/>
          </w:tcPr>
          <w:p w:rsidR="0053231A" w:rsidRDefault="0053231A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</w:p>
        </w:tc>
        <w:tc>
          <w:tcPr>
            <w:tcW w:w="7302" w:type="dxa"/>
          </w:tcPr>
          <w:p w:rsidR="0053231A" w:rsidRDefault="0053231A" w:rsidP="00B16E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F3311">
              <w:rPr>
                <w:vertAlign w:val="superscript"/>
              </w:rPr>
              <w:t>TEF</w:t>
            </w:r>
            <w:r w:rsidRPr="00DF3311">
              <w:rPr>
                <w:vertAlign w:val="subscript"/>
              </w:rPr>
              <w:t>x</w:t>
            </w:r>
            <w:proofErr w:type="spellEnd"/>
          </w:p>
        </w:tc>
        <w:tc>
          <w:tcPr>
            <w:tcW w:w="399" w:type="dxa"/>
          </w:tcPr>
          <w:p w:rsidR="00123561" w:rsidRDefault="00123561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  <w:r>
              <w:t>=</w:t>
            </w:r>
          </w:p>
        </w:tc>
        <w:tc>
          <w:tcPr>
            <w:tcW w:w="7302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r>
              <w:t>TCDD toxicity equivalency factor for x</w:t>
            </w:r>
          </w:p>
        </w:tc>
      </w:tr>
      <w:tr w:rsidR="0053231A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53231A" w:rsidRPr="00DF3311" w:rsidRDefault="0053231A" w:rsidP="00B16EF2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</w:p>
        </w:tc>
        <w:tc>
          <w:tcPr>
            <w:tcW w:w="399" w:type="dxa"/>
          </w:tcPr>
          <w:p w:rsidR="0053231A" w:rsidRDefault="0053231A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</w:p>
        </w:tc>
        <w:tc>
          <w:tcPr>
            <w:tcW w:w="7302" w:type="dxa"/>
          </w:tcPr>
          <w:p w:rsidR="0053231A" w:rsidRDefault="0053231A" w:rsidP="00B16E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1083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F3311">
              <w:rPr>
                <w:vertAlign w:val="superscript"/>
              </w:rPr>
              <w:t>BEF</w:t>
            </w:r>
            <w:r w:rsidRPr="00DF3311">
              <w:rPr>
                <w:vertAlign w:val="subscript"/>
              </w:rPr>
              <w:t>x</w:t>
            </w:r>
            <w:proofErr w:type="spellEnd"/>
          </w:p>
        </w:tc>
        <w:tc>
          <w:tcPr>
            <w:tcW w:w="399" w:type="dxa"/>
          </w:tcPr>
          <w:p w:rsidR="00123561" w:rsidRDefault="00123561" w:rsidP="006C5C24">
            <w:pPr>
              <w:widowControl w:val="0"/>
              <w:autoSpaceDE w:val="0"/>
              <w:autoSpaceDN w:val="0"/>
              <w:adjustRightInd w:val="0"/>
              <w:ind w:left="-138" w:right="-84"/>
              <w:jc w:val="center"/>
            </w:pPr>
            <w:r>
              <w:t>=</w:t>
            </w:r>
          </w:p>
        </w:tc>
        <w:tc>
          <w:tcPr>
            <w:tcW w:w="7302" w:type="dxa"/>
          </w:tcPr>
          <w:p w:rsidR="00123561" w:rsidRDefault="00123561" w:rsidP="00B16EF2">
            <w:pPr>
              <w:widowControl w:val="0"/>
              <w:autoSpaceDE w:val="0"/>
              <w:autoSpaceDN w:val="0"/>
              <w:adjustRightInd w:val="0"/>
            </w:pPr>
            <w:r>
              <w:t>TCDD bioaccumulation equivalency factor for x</w:t>
            </w:r>
          </w:p>
        </w:tc>
      </w:tr>
    </w:tbl>
    <w:p w:rsidR="006C5C24" w:rsidRDefault="006C5C24"/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4275"/>
        <w:gridCol w:w="2109"/>
        <w:gridCol w:w="2400"/>
      </w:tblGrid>
      <w:tr w:rsidR="00123561">
        <w:tblPrEx>
          <w:tblCellMar>
            <w:top w:w="0" w:type="dxa"/>
            <w:bottom w:w="0" w:type="dxa"/>
          </w:tblCellMar>
        </w:tblPrEx>
        <w:tc>
          <w:tcPr>
            <w:tcW w:w="8784" w:type="dxa"/>
            <w:gridSpan w:val="3"/>
          </w:tcPr>
          <w:p w:rsidR="00123561" w:rsidRDefault="00123561" w:rsidP="001235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TABLE 1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6C5C24">
            <w:pPr>
              <w:widowControl w:val="0"/>
              <w:autoSpaceDE w:val="0"/>
              <w:autoSpaceDN w:val="0"/>
              <w:adjustRightInd w:val="0"/>
              <w:ind w:right="2058"/>
              <w:jc w:val="center"/>
            </w:pPr>
            <w:r>
              <w:t>Congener</w:t>
            </w:r>
          </w:p>
        </w:tc>
        <w:tc>
          <w:tcPr>
            <w:tcW w:w="2109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TEF</w:t>
            </w:r>
          </w:p>
        </w:tc>
        <w:tc>
          <w:tcPr>
            <w:tcW w:w="2400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BEF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2,3,7,8-TCDD</w:t>
            </w:r>
          </w:p>
        </w:tc>
        <w:tc>
          <w:tcPr>
            <w:tcW w:w="2109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2400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1,2,3,7,8-PeCdd</w:t>
            </w:r>
          </w:p>
        </w:tc>
        <w:tc>
          <w:tcPr>
            <w:tcW w:w="2109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</w:p>
        </w:tc>
        <w:tc>
          <w:tcPr>
            <w:tcW w:w="2400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0.9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1,2,3,4,7,8-HxCDD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0.3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1,2,3,6,7,8-HxCDD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1,2,3,7,8,9-HxCDD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1,2,3,4,6,7,8-HpCDD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OCDD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2,3,7,8-TCDF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0.8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123561" w:rsidP="00AC0C41">
            <w:pPr>
              <w:widowControl w:val="0"/>
              <w:autoSpaceDE w:val="0"/>
              <w:autoSpaceDN w:val="0"/>
              <w:adjustRightInd w:val="0"/>
            </w:pPr>
            <w:r>
              <w:t>1,2,3,7,8-PeCDF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2,3,4,7,8-PeCDF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1.6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1,2,3,4,7,8-HxCDF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1,2,3,6,7,8-HxCDF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2,3,4,6,7,8-HxCDF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1,2,3,7,8,9-HxCDF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0.6</w:t>
            </w:r>
          </w:p>
        </w:tc>
      </w:tr>
      <w:tr w:rsidR="00123561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1,2,3,4,6,7,8-HpCDF</w:t>
            </w:r>
          </w:p>
        </w:tc>
        <w:tc>
          <w:tcPr>
            <w:tcW w:w="2109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2400" w:type="dxa"/>
          </w:tcPr>
          <w:p w:rsidR="00123561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5B3DA2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5B3DA2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1,2,3,4,7,8,9-HpCDF</w:t>
            </w:r>
          </w:p>
        </w:tc>
        <w:tc>
          <w:tcPr>
            <w:tcW w:w="2109" w:type="dxa"/>
          </w:tcPr>
          <w:p w:rsidR="005B3DA2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2400" w:type="dxa"/>
          </w:tcPr>
          <w:p w:rsidR="005B3DA2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</w:tc>
      </w:tr>
      <w:tr w:rsidR="005B3DA2">
        <w:tblPrEx>
          <w:tblCellMar>
            <w:top w:w="0" w:type="dxa"/>
            <w:bottom w:w="0" w:type="dxa"/>
          </w:tblCellMar>
        </w:tblPrEx>
        <w:tc>
          <w:tcPr>
            <w:tcW w:w="4275" w:type="dxa"/>
          </w:tcPr>
          <w:p w:rsidR="005B3DA2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OCDF</w:t>
            </w:r>
          </w:p>
        </w:tc>
        <w:tc>
          <w:tcPr>
            <w:tcW w:w="2109" w:type="dxa"/>
          </w:tcPr>
          <w:p w:rsidR="005B3DA2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0.001</w:t>
            </w:r>
          </w:p>
        </w:tc>
        <w:tc>
          <w:tcPr>
            <w:tcW w:w="2400" w:type="dxa"/>
          </w:tcPr>
          <w:p w:rsidR="005B3DA2" w:rsidRDefault="005B3DA2" w:rsidP="00AC0C41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</w:tbl>
    <w:p w:rsidR="00B16EF2" w:rsidRDefault="00B16EF2" w:rsidP="00B16EF2">
      <w:pPr>
        <w:widowControl w:val="0"/>
        <w:autoSpaceDE w:val="0"/>
        <w:autoSpaceDN w:val="0"/>
        <w:adjustRightInd w:val="0"/>
      </w:pPr>
    </w:p>
    <w:sectPr w:rsidR="00B16EF2" w:rsidSect="00B16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EF2"/>
    <w:rsid w:val="000314E5"/>
    <w:rsid w:val="00123561"/>
    <w:rsid w:val="003830B4"/>
    <w:rsid w:val="00491D46"/>
    <w:rsid w:val="004E2688"/>
    <w:rsid w:val="0053231A"/>
    <w:rsid w:val="005B3DA2"/>
    <w:rsid w:val="005C3366"/>
    <w:rsid w:val="006C5C24"/>
    <w:rsid w:val="007E31E3"/>
    <w:rsid w:val="009B0896"/>
    <w:rsid w:val="00AC0C41"/>
    <w:rsid w:val="00B16EF2"/>
    <w:rsid w:val="00D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State of Illinois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cp:lastPrinted>2003-04-21T19:25:00Z</cp:lastPrinted>
  <dcterms:created xsi:type="dcterms:W3CDTF">2012-06-21T20:31:00Z</dcterms:created>
  <dcterms:modified xsi:type="dcterms:W3CDTF">2012-06-21T20:31:00Z</dcterms:modified>
</cp:coreProperties>
</file>