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38" w:rsidRDefault="00EF4338" w:rsidP="00DD0A50">
      <w:pPr>
        <w:rPr>
          <w:b/>
        </w:rPr>
      </w:pPr>
      <w:bookmarkStart w:id="0" w:name="_GoBack"/>
      <w:bookmarkEnd w:id="0"/>
    </w:p>
    <w:p w:rsidR="00DD0A50" w:rsidRPr="00EF4338" w:rsidRDefault="00DD0A50" w:rsidP="00DD0A50">
      <w:pPr>
        <w:rPr>
          <w:b/>
        </w:rPr>
      </w:pPr>
      <w:r w:rsidRPr="00EF4338">
        <w:rPr>
          <w:b/>
        </w:rPr>
        <w:t>Section 325.210  Proration of Fees</w:t>
      </w:r>
    </w:p>
    <w:p w:rsidR="00DD0A50" w:rsidRPr="00DD0A50" w:rsidRDefault="00DD0A50" w:rsidP="00DD0A50"/>
    <w:p w:rsidR="00DD0A50" w:rsidRPr="00DD0A50" w:rsidRDefault="00DD0A50" w:rsidP="00EF4338">
      <w:pPr>
        <w:ind w:firstLine="720"/>
      </w:pPr>
      <w:r w:rsidRPr="00DD0A50">
        <w:t>a)</w:t>
      </w:r>
      <w:r w:rsidRPr="00DD0A50">
        <w:tab/>
        <w:t>Proration of New Permit Fees</w:t>
      </w:r>
    </w:p>
    <w:p w:rsidR="00DD0A50" w:rsidRPr="00DD0A50" w:rsidRDefault="00DD0A50" w:rsidP="00DD0A50"/>
    <w:p w:rsidR="00DD0A50" w:rsidRPr="00DD0A50" w:rsidRDefault="00DD0A50" w:rsidP="00EF4338">
      <w:pPr>
        <w:ind w:left="2160" w:hanging="720"/>
      </w:pPr>
      <w:r w:rsidRPr="00DD0A50">
        <w:t>1)</w:t>
      </w:r>
      <w:r w:rsidRPr="00DD0A50">
        <w:tab/>
      </w:r>
      <w:r w:rsidRPr="00DD0A50">
        <w:rPr>
          <w:i/>
        </w:rPr>
        <w:t>In the case of a new NPDES or sludge permit issued during the months of January through June, the Agency may prorate the initial annual fee payable under this Section.</w:t>
      </w:r>
      <w:r w:rsidR="004454BA">
        <w:t xml:space="preserve"> [415 ILCS 5/12.5(</w:t>
      </w:r>
      <w:r w:rsidR="00AD44EE">
        <w:t>c</w:t>
      </w:r>
      <w:r w:rsidR="004454BA">
        <w:t>)]</w:t>
      </w:r>
      <w:r w:rsidRPr="00DD0A50">
        <w:t xml:space="preserve">  There is no proration of construction site stormwater discharge NPDES permit fees. </w:t>
      </w:r>
    </w:p>
    <w:p w:rsidR="00DD0A50" w:rsidRPr="00DD0A50" w:rsidRDefault="00DD0A50" w:rsidP="00DD0A50"/>
    <w:p w:rsidR="00DD0A50" w:rsidRPr="00DD0A50" w:rsidRDefault="00DD0A50" w:rsidP="00EF4338">
      <w:pPr>
        <w:ind w:left="2160" w:hanging="720"/>
      </w:pPr>
      <w:r w:rsidRPr="00DD0A50">
        <w:t>2)</w:t>
      </w:r>
      <w:r w:rsidRPr="00DD0A50">
        <w:tab/>
        <w:t xml:space="preserve">Applicants for new NPDES or sludge permits issued between July 1 and December 31 must pay the entire fee due under Section 325.205.  </w:t>
      </w:r>
    </w:p>
    <w:p w:rsidR="00DD0A50" w:rsidRPr="00DD0A50" w:rsidRDefault="00DD0A50" w:rsidP="00EF4338">
      <w:pPr>
        <w:ind w:left="1440"/>
      </w:pPr>
    </w:p>
    <w:p w:rsidR="00DD0A50" w:rsidRPr="00DD0A50" w:rsidRDefault="00DD0A50" w:rsidP="00EF4338">
      <w:pPr>
        <w:ind w:left="2160" w:hanging="720"/>
      </w:pPr>
      <w:r w:rsidRPr="00DD0A50">
        <w:t>3)</w:t>
      </w:r>
      <w:r w:rsidRPr="00DD0A50">
        <w:tab/>
        <w:t xml:space="preserve">Applicants for new NPDES or sludge permits issued between January 1 and May 31 will be charged a prorated fee according to the following schedule based on the month in which the permit is issued.  </w:t>
      </w:r>
    </w:p>
    <w:p w:rsidR="00DD0A50" w:rsidRPr="00DD0A50" w:rsidRDefault="00DD0A50" w:rsidP="00DD0A50"/>
    <w:p w:rsidR="00DD0A50" w:rsidRPr="00DD0A50" w:rsidRDefault="00DD0A50" w:rsidP="00EF4338">
      <w:pPr>
        <w:ind w:left="2880" w:hanging="720"/>
      </w:pPr>
      <w:r w:rsidRPr="00DD0A50">
        <w:t>A)</w:t>
      </w:r>
      <w:r w:rsidRPr="00DD0A50">
        <w:tab/>
        <w:t>January:  50 percent of the appropriate annual fee amount or $250</w:t>
      </w:r>
      <w:r w:rsidR="004454BA">
        <w:t>,</w:t>
      </w:r>
      <w:r w:rsidRPr="00DD0A50">
        <w:t xml:space="preserve"> whichever is greater.</w:t>
      </w:r>
    </w:p>
    <w:p w:rsidR="00DD0A50" w:rsidRPr="00DD0A50" w:rsidRDefault="00DD0A50" w:rsidP="00EF4338">
      <w:pPr>
        <w:ind w:left="2160"/>
      </w:pPr>
    </w:p>
    <w:p w:rsidR="00DD0A50" w:rsidRPr="00DD0A50" w:rsidRDefault="00DD0A50" w:rsidP="00EF4338">
      <w:pPr>
        <w:ind w:left="2880" w:hanging="720"/>
      </w:pPr>
      <w:r w:rsidRPr="00DD0A50">
        <w:t>B)</w:t>
      </w:r>
      <w:r w:rsidRPr="00DD0A50">
        <w:tab/>
        <w:t>February:  40 percent of the appropriate annual fee amount or $250</w:t>
      </w:r>
      <w:r w:rsidR="004454BA">
        <w:t>,</w:t>
      </w:r>
      <w:r w:rsidRPr="00DD0A50">
        <w:t xml:space="preserve"> whichever is greater.</w:t>
      </w:r>
    </w:p>
    <w:p w:rsidR="00DD0A50" w:rsidRPr="00DD0A50" w:rsidRDefault="00DD0A50" w:rsidP="00EF4338">
      <w:pPr>
        <w:ind w:left="2160"/>
      </w:pPr>
      <w:r w:rsidRPr="00DD0A50">
        <w:tab/>
      </w:r>
    </w:p>
    <w:p w:rsidR="00DD0A50" w:rsidRPr="00DD0A50" w:rsidRDefault="00DD0A50" w:rsidP="00EF4338">
      <w:pPr>
        <w:ind w:left="2880" w:hanging="720"/>
      </w:pPr>
      <w:r w:rsidRPr="00DD0A50">
        <w:t>C)</w:t>
      </w:r>
      <w:r w:rsidRPr="00DD0A50">
        <w:tab/>
        <w:t>March:  30 percent of the appropriate annual fee amount or $250</w:t>
      </w:r>
      <w:r w:rsidR="004454BA">
        <w:t>,</w:t>
      </w:r>
      <w:r w:rsidRPr="00DD0A50">
        <w:t xml:space="preserve"> whichever is greater.</w:t>
      </w:r>
    </w:p>
    <w:p w:rsidR="00DD0A50" w:rsidRPr="00DD0A50" w:rsidRDefault="00DD0A50" w:rsidP="00EF4338">
      <w:pPr>
        <w:ind w:left="2160"/>
      </w:pPr>
    </w:p>
    <w:p w:rsidR="00DD0A50" w:rsidRPr="00DD0A50" w:rsidRDefault="00DD0A50" w:rsidP="00EF4338">
      <w:pPr>
        <w:ind w:left="2880" w:hanging="720"/>
      </w:pPr>
      <w:r w:rsidRPr="00DD0A50">
        <w:t>D)</w:t>
      </w:r>
      <w:r w:rsidRPr="00DD0A50">
        <w:tab/>
        <w:t>April:  20 percent of the appropriate annual fee amount or $250</w:t>
      </w:r>
      <w:r w:rsidR="004454BA">
        <w:t>,</w:t>
      </w:r>
      <w:r w:rsidRPr="00DD0A50">
        <w:t xml:space="preserve"> whichever is greater.</w:t>
      </w:r>
    </w:p>
    <w:p w:rsidR="00DD0A50" w:rsidRPr="00DD0A50" w:rsidRDefault="00DD0A50" w:rsidP="00EF4338">
      <w:pPr>
        <w:ind w:left="2160"/>
      </w:pPr>
    </w:p>
    <w:p w:rsidR="00DD0A50" w:rsidRPr="00DD0A50" w:rsidRDefault="00DD0A50" w:rsidP="00EF4338">
      <w:pPr>
        <w:ind w:left="2880" w:hanging="720"/>
      </w:pPr>
      <w:r w:rsidRPr="00DD0A50">
        <w:t>E)</w:t>
      </w:r>
      <w:r w:rsidRPr="00DD0A50">
        <w:tab/>
        <w:t>May:  10 percent of the appropriate annual fee amount or $250</w:t>
      </w:r>
      <w:r w:rsidR="004454BA">
        <w:t>,</w:t>
      </w:r>
      <w:r w:rsidRPr="00DD0A50">
        <w:t xml:space="preserve"> whichever is greater.</w:t>
      </w:r>
    </w:p>
    <w:p w:rsidR="00DD0A50" w:rsidRPr="00DD0A50" w:rsidRDefault="00DD0A50" w:rsidP="00EF4338">
      <w:pPr>
        <w:ind w:left="1440"/>
      </w:pPr>
    </w:p>
    <w:p w:rsidR="00DD0A50" w:rsidRPr="00DD0A50" w:rsidRDefault="00DD0A50" w:rsidP="00EF4338">
      <w:pPr>
        <w:ind w:left="2160" w:hanging="720"/>
        <w:rPr>
          <w:rFonts w:eastAsia="MS Mincho"/>
          <w:szCs w:val="20"/>
        </w:rPr>
      </w:pPr>
      <w:r w:rsidRPr="00DD0A50">
        <w:t>4)</w:t>
      </w:r>
      <w:r w:rsidRPr="00DD0A50">
        <w:tab/>
        <w:t>For new NPDES or sludge permits issued in June, the applicant must pay the entire annual fee for the following fiscal year prior to issuance of the permit.</w:t>
      </w:r>
    </w:p>
    <w:p w:rsidR="00DD0A50" w:rsidRPr="00DD0A50" w:rsidRDefault="00DD0A50" w:rsidP="00EF4338">
      <w:pPr>
        <w:ind w:left="1440"/>
      </w:pPr>
    </w:p>
    <w:p w:rsidR="00DD0A50" w:rsidRPr="00DD0A50" w:rsidRDefault="00DD0A50" w:rsidP="00EF4338">
      <w:pPr>
        <w:ind w:left="2160" w:hanging="720"/>
      </w:pPr>
      <w:r w:rsidRPr="00DD0A50">
        <w:t>5)</w:t>
      </w:r>
      <w:r w:rsidRPr="00DD0A50">
        <w:tab/>
        <w:t xml:space="preserve">The minimum fee that may be paid pursuant to this subsection </w:t>
      </w:r>
      <w:r w:rsidR="004454BA">
        <w:t xml:space="preserve">(a) </w:t>
      </w:r>
      <w:r w:rsidRPr="00DD0A50">
        <w:t>is</w:t>
      </w:r>
      <w:r w:rsidR="004454BA">
        <w:t xml:space="preserve"> $250</w:t>
      </w:r>
      <w:r w:rsidRPr="00DD0A50">
        <w:t>.</w:t>
      </w:r>
    </w:p>
    <w:p w:rsidR="00DD0A50" w:rsidRPr="00DD0A50" w:rsidRDefault="00DD0A50" w:rsidP="00DD0A50"/>
    <w:p w:rsidR="00DD0A50" w:rsidRPr="00DD0A50" w:rsidRDefault="00DD0A50" w:rsidP="00EF4338">
      <w:pPr>
        <w:ind w:firstLine="720"/>
      </w:pPr>
      <w:r w:rsidRPr="00DD0A50">
        <w:t>b)</w:t>
      </w:r>
      <w:r w:rsidRPr="00DD0A50">
        <w:tab/>
        <w:t xml:space="preserve">Proration of </w:t>
      </w:r>
      <w:r w:rsidR="004454BA">
        <w:t>F</w:t>
      </w:r>
      <w:r w:rsidRPr="00DD0A50">
        <w:t xml:space="preserve">ees </w:t>
      </w:r>
      <w:r w:rsidR="004454BA">
        <w:t>D</w:t>
      </w:r>
      <w:r w:rsidRPr="00DD0A50">
        <w:t xml:space="preserve">ue </w:t>
      </w:r>
      <w:r w:rsidR="004454BA">
        <w:t>F</w:t>
      </w:r>
      <w:r w:rsidRPr="00DD0A50">
        <w:t xml:space="preserve">ollowing </w:t>
      </w:r>
      <w:r w:rsidR="004454BA">
        <w:t>P</w:t>
      </w:r>
      <w:r w:rsidRPr="00DD0A50">
        <w:t xml:space="preserve">ermit </w:t>
      </w:r>
      <w:r w:rsidR="004454BA">
        <w:t>M</w:t>
      </w:r>
      <w:r w:rsidRPr="00DD0A50">
        <w:t>odifications.</w:t>
      </w:r>
    </w:p>
    <w:p w:rsidR="00DD0A50" w:rsidRPr="00DD0A50" w:rsidRDefault="00DD0A50" w:rsidP="00EF4338">
      <w:pPr>
        <w:ind w:left="1440"/>
        <w:rPr>
          <w:rFonts w:eastAsia="MS Mincho"/>
          <w:szCs w:val="20"/>
        </w:rPr>
      </w:pPr>
      <w:r w:rsidRPr="00DD0A50">
        <w:rPr>
          <w:rFonts w:eastAsia="MS Mincho"/>
          <w:i/>
        </w:rPr>
        <w:t>If a requested modification to an existing NPDES permit causes a change in the applicable fee categories under</w:t>
      </w:r>
      <w:r w:rsidRPr="00DD0A50">
        <w:rPr>
          <w:rFonts w:eastAsia="MS Mincho"/>
        </w:rPr>
        <w:t xml:space="preserve"> Section 325.205 </w:t>
      </w:r>
      <w:r w:rsidRPr="00DD0A50">
        <w:rPr>
          <w:rFonts w:eastAsia="MS Mincho"/>
          <w:i/>
        </w:rPr>
        <w:t xml:space="preserve">that results in an increase in the required fee, the permittee must pay to the Agency the amount of the increase, prorated for the number of months remaining </w:t>
      </w:r>
      <w:r w:rsidRPr="00DD0A50">
        <w:rPr>
          <w:rFonts w:eastAsia="MS Mincho"/>
        </w:rPr>
        <w:t>prior to</w:t>
      </w:r>
      <w:r w:rsidRPr="00DD0A50">
        <w:rPr>
          <w:rFonts w:eastAsia="MS Mincho"/>
          <w:i/>
        </w:rPr>
        <w:t xml:space="preserve"> the next July 1, before the modification is granted.</w:t>
      </w:r>
      <w:r w:rsidRPr="00DD0A50">
        <w:rPr>
          <w:rFonts w:eastAsia="MS Mincho"/>
        </w:rPr>
        <w:t xml:space="preserve"> [415 ILCS 5/12.5(c)]  For purposes of calculating the prorated fee due under this subsection, partial months </w:t>
      </w:r>
      <w:r w:rsidRPr="00DD0A50">
        <w:t>will be rounded down to the nearest whole month.</w:t>
      </w:r>
    </w:p>
    <w:sectPr w:rsidR="00DD0A50" w:rsidRPr="00DD0A5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70D" w:rsidRDefault="0023670D">
      <w:r>
        <w:separator/>
      </w:r>
    </w:p>
  </w:endnote>
  <w:endnote w:type="continuationSeparator" w:id="0">
    <w:p w:rsidR="0023670D" w:rsidRDefault="0023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70D" w:rsidRDefault="0023670D">
      <w:r>
        <w:separator/>
      </w:r>
    </w:p>
  </w:footnote>
  <w:footnote w:type="continuationSeparator" w:id="0">
    <w:p w:rsidR="0023670D" w:rsidRDefault="00236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0A5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70D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BA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52B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5E46"/>
    <w:rsid w:val="0064660E"/>
    <w:rsid w:val="00651FF5"/>
    <w:rsid w:val="00666006"/>
    <w:rsid w:val="00670B89"/>
    <w:rsid w:val="00672EE7"/>
    <w:rsid w:val="00673BD7"/>
    <w:rsid w:val="00675F5F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44EE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066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0A5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4D53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338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DD0A50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DD0A5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