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0E" w:rsidRDefault="00C6120E" w:rsidP="00C612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20E" w:rsidRDefault="00C6120E" w:rsidP="00C612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310.721  Agency Review of FDF Requests</w:t>
      </w:r>
      <w:r>
        <w:t xml:space="preserve"> </w:t>
      </w:r>
    </w:p>
    <w:p w:rsidR="00C6120E" w:rsidRDefault="00C6120E" w:rsidP="00C6120E">
      <w:pPr>
        <w:widowControl w:val="0"/>
        <w:autoSpaceDE w:val="0"/>
        <w:autoSpaceDN w:val="0"/>
        <w:adjustRightInd w:val="0"/>
      </w:pPr>
    </w:p>
    <w:p w:rsidR="00C6120E" w:rsidRDefault="00C6120E" w:rsidP="00C6120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Where the Agency finds that fundamentally different factors do not exist, it </w:t>
      </w:r>
      <w:r w:rsidR="008B2CBD">
        <w:t xml:space="preserve">must </w:t>
      </w:r>
      <w:r>
        <w:t xml:space="preserve">deny the request and notify the requester (and industrial user where they are not the same) and the POTW of the denial. </w:t>
      </w:r>
    </w:p>
    <w:p w:rsidR="00CD0741" w:rsidRDefault="00CD0741" w:rsidP="00C6120E">
      <w:pPr>
        <w:widowControl w:val="0"/>
        <w:autoSpaceDE w:val="0"/>
        <w:autoSpaceDN w:val="0"/>
        <w:adjustRightInd w:val="0"/>
        <w:ind w:left="1440" w:hanging="720"/>
      </w:pPr>
    </w:p>
    <w:p w:rsidR="00C6120E" w:rsidRDefault="00C6120E" w:rsidP="00C6120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finds that fundamentally different factors do exist, it </w:t>
      </w:r>
      <w:r w:rsidR="008B2CBD">
        <w:t xml:space="preserve">must </w:t>
      </w:r>
      <w:r>
        <w:t xml:space="preserve">forward the request, with a recommendation that the request be approved, to USEPA. </w:t>
      </w:r>
    </w:p>
    <w:p w:rsidR="00CD0741" w:rsidRDefault="00CD0741" w:rsidP="00C6120E">
      <w:pPr>
        <w:widowControl w:val="0"/>
        <w:autoSpaceDE w:val="0"/>
        <w:autoSpaceDN w:val="0"/>
        <w:adjustRightInd w:val="0"/>
        <w:ind w:left="1440" w:hanging="720"/>
      </w:pPr>
    </w:p>
    <w:p w:rsidR="00C6120E" w:rsidRDefault="008B2CBD" w:rsidP="003E5D75">
      <w:pPr>
        <w:widowControl w:val="0"/>
        <w:autoSpaceDE w:val="0"/>
        <w:autoSpaceDN w:val="0"/>
        <w:adjustRightInd w:val="0"/>
        <w:ind w:left="1440" w:hanging="813"/>
      </w:pPr>
      <w:r>
        <w:t>BOARD NOTE:</w:t>
      </w:r>
      <w:r w:rsidR="00C6120E">
        <w:t xml:space="preserve">  Derived from 40 CFR 403.13(k) </w:t>
      </w:r>
      <w:r>
        <w:t>(2003).</w:t>
      </w:r>
      <w:r w:rsidR="00C6120E">
        <w:t xml:space="preserve"> </w:t>
      </w:r>
    </w:p>
    <w:p w:rsidR="008B2CBD" w:rsidRDefault="008B2CBD" w:rsidP="008B2CBD">
      <w:pPr>
        <w:widowControl w:val="0"/>
        <w:autoSpaceDE w:val="0"/>
        <w:autoSpaceDN w:val="0"/>
        <w:adjustRightInd w:val="0"/>
        <w:ind w:left="1440" w:hanging="1269"/>
      </w:pPr>
    </w:p>
    <w:p w:rsidR="008B2CBD" w:rsidRDefault="008B2CBD">
      <w:pPr>
        <w:pStyle w:val="JCARSourceNote"/>
        <w:ind w:firstLine="720"/>
      </w:pPr>
      <w:r>
        <w:t xml:space="preserve">(Source:  Amended at 28 Ill. Reg. </w:t>
      </w:r>
      <w:r w:rsidR="00EF3523">
        <w:t>3390</w:t>
      </w:r>
      <w:r>
        <w:t xml:space="preserve">, effective </w:t>
      </w:r>
      <w:r w:rsidR="00661749">
        <w:t>February 6, 2004</w:t>
      </w:r>
      <w:r>
        <w:t>)</w:t>
      </w:r>
    </w:p>
    <w:sectPr w:rsidR="008B2CBD" w:rsidSect="00C612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20E"/>
    <w:rsid w:val="00187B52"/>
    <w:rsid w:val="003E5D75"/>
    <w:rsid w:val="005C3366"/>
    <w:rsid w:val="005F632C"/>
    <w:rsid w:val="00661749"/>
    <w:rsid w:val="007D272A"/>
    <w:rsid w:val="008B2CBD"/>
    <w:rsid w:val="008E634B"/>
    <w:rsid w:val="00C6120E"/>
    <w:rsid w:val="00CD0741"/>
    <w:rsid w:val="00DF3945"/>
    <w:rsid w:val="00EF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2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B2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