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C1" w:rsidRDefault="00041AC1" w:rsidP="00041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AC1" w:rsidRDefault="00041AC1" w:rsidP="00041A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310.547  Appeal</w:t>
      </w:r>
      <w:r>
        <w:t xml:space="preserve"> </w:t>
      </w:r>
    </w:p>
    <w:p w:rsidR="00041AC1" w:rsidRDefault="00041AC1" w:rsidP="00041AC1">
      <w:pPr>
        <w:widowControl w:val="0"/>
        <w:autoSpaceDE w:val="0"/>
        <w:autoSpaceDN w:val="0"/>
        <w:adjustRightInd w:val="0"/>
      </w:pPr>
    </w:p>
    <w:p w:rsidR="00041AC1" w:rsidRDefault="00041AC1" w:rsidP="00041AC1">
      <w:pPr>
        <w:widowControl w:val="0"/>
        <w:autoSpaceDE w:val="0"/>
        <w:autoSpaceDN w:val="0"/>
        <w:adjustRightInd w:val="0"/>
      </w:pPr>
      <w:r>
        <w:t xml:space="preserve">Any final Agency action refusing to approve, or approving with conditions, a pretreatment program, may be appealed to the Board as part of an appeal of the Agency's action on the NPDES permit application. </w:t>
      </w:r>
    </w:p>
    <w:sectPr w:rsidR="00041AC1" w:rsidSect="00041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AC1"/>
    <w:rsid w:val="00041AC1"/>
    <w:rsid w:val="0038077C"/>
    <w:rsid w:val="004648CF"/>
    <w:rsid w:val="005C3366"/>
    <w:rsid w:val="008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