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CFB" w:rsidRDefault="00130CFB" w:rsidP="00130C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0CFB" w:rsidRDefault="00130CFB" w:rsidP="00130C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310.220  Categorical Standards</w:t>
      </w:r>
      <w:r>
        <w:t xml:space="preserve"> </w:t>
      </w:r>
    </w:p>
    <w:p w:rsidR="00130CFB" w:rsidRDefault="00130CFB" w:rsidP="00130CFB">
      <w:pPr>
        <w:widowControl w:val="0"/>
        <w:autoSpaceDE w:val="0"/>
        <w:autoSpaceDN w:val="0"/>
        <w:adjustRightInd w:val="0"/>
      </w:pPr>
    </w:p>
    <w:p w:rsidR="00130CFB" w:rsidRDefault="00130CFB" w:rsidP="00130CFB">
      <w:pPr>
        <w:widowControl w:val="0"/>
        <w:autoSpaceDE w:val="0"/>
        <w:autoSpaceDN w:val="0"/>
        <w:adjustRightInd w:val="0"/>
      </w:pPr>
      <w:r>
        <w:t xml:space="preserve">Pretreatment standards specifying quantities or concentrations of pollutants or pollutant properties </w:t>
      </w:r>
      <w:r w:rsidR="00B27A62">
        <w:t>that</w:t>
      </w:r>
      <w:r>
        <w:t xml:space="preserve"> may be discharged to a POTW by </w:t>
      </w:r>
      <w:r w:rsidR="00D821DA">
        <w:t xml:space="preserve">an </w:t>
      </w:r>
      <w:r>
        <w:t xml:space="preserve">existing or new industrial </w:t>
      </w:r>
      <w:r w:rsidR="00B20E4A">
        <w:t>user</w:t>
      </w:r>
      <w:r>
        <w:t xml:space="preserve"> in specific industrial </w:t>
      </w:r>
      <w:r w:rsidR="00B20E4A">
        <w:t>source category or subcategory</w:t>
      </w:r>
      <w:r>
        <w:t xml:space="preserve"> will be established as separate regulations under 35 Ill. Adm. Code 307.  These standards, unless specifically noted otherwise, </w:t>
      </w:r>
      <w:r w:rsidR="00B27A62">
        <w:t>must</w:t>
      </w:r>
      <w:r>
        <w:t xml:space="preserve"> be in addition to the standards and requirements set forth at 35 Ill. Adm. Code 307.1101 and 310. </w:t>
      </w:r>
    </w:p>
    <w:p w:rsidR="00BD15EE" w:rsidRDefault="00BD15EE" w:rsidP="00130CFB">
      <w:pPr>
        <w:widowControl w:val="0"/>
        <w:autoSpaceDE w:val="0"/>
        <w:autoSpaceDN w:val="0"/>
        <w:adjustRightInd w:val="0"/>
      </w:pPr>
    </w:p>
    <w:p w:rsidR="00130CFB" w:rsidRDefault="00130CFB" w:rsidP="00130CFB">
      <w:pPr>
        <w:widowControl w:val="0"/>
        <w:autoSpaceDE w:val="0"/>
        <w:autoSpaceDN w:val="0"/>
        <w:adjustRightInd w:val="0"/>
      </w:pPr>
      <w:r>
        <w:t xml:space="preserve">BOARD NOTE:  Derived from </w:t>
      </w:r>
      <w:r w:rsidR="00AD2EFD">
        <w:t xml:space="preserve">40 </w:t>
      </w:r>
      <w:r>
        <w:t xml:space="preserve">CFR 403.6 preamble </w:t>
      </w:r>
      <w:r w:rsidR="00AD2EFD">
        <w:t>(2005)</w:t>
      </w:r>
      <w:r>
        <w:t xml:space="preserve">. </w:t>
      </w:r>
    </w:p>
    <w:p w:rsidR="00130CFB" w:rsidRDefault="00130CFB" w:rsidP="00130CFB">
      <w:pPr>
        <w:widowControl w:val="0"/>
        <w:autoSpaceDE w:val="0"/>
        <w:autoSpaceDN w:val="0"/>
        <w:adjustRightInd w:val="0"/>
      </w:pPr>
    </w:p>
    <w:p w:rsidR="00B20E4A" w:rsidRPr="00D55B37" w:rsidRDefault="00B20E4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B50572">
        <w:t>17847</w:t>
      </w:r>
      <w:r w:rsidRPr="00D55B37">
        <w:t xml:space="preserve">, effective </w:t>
      </w:r>
      <w:r w:rsidR="008411A3">
        <w:t>October 26, 2006</w:t>
      </w:r>
      <w:r w:rsidRPr="00D55B37">
        <w:t>)</w:t>
      </w:r>
    </w:p>
    <w:sectPr w:rsidR="00B20E4A" w:rsidRPr="00D55B37" w:rsidSect="00130C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0CFB"/>
    <w:rsid w:val="00130CFB"/>
    <w:rsid w:val="00282244"/>
    <w:rsid w:val="004D028A"/>
    <w:rsid w:val="005C3366"/>
    <w:rsid w:val="007C56D5"/>
    <w:rsid w:val="008411A3"/>
    <w:rsid w:val="008541B0"/>
    <w:rsid w:val="00AD2EFD"/>
    <w:rsid w:val="00B20E4A"/>
    <w:rsid w:val="00B27A62"/>
    <w:rsid w:val="00B50572"/>
    <w:rsid w:val="00BD15EE"/>
    <w:rsid w:val="00D821DA"/>
    <w:rsid w:val="00E75A24"/>
    <w:rsid w:val="00E8623E"/>
    <w:rsid w:val="00F1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27A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27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