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E0DC" w14:textId="77777777" w:rsidR="007534E0" w:rsidRDefault="007534E0" w:rsidP="007534E0">
      <w:pPr>
        <w:widowControl w:val="0"/>
        <w:autoSpaceDE w:val="0"/>
        <w:autoSpaceDN w:val="0"/>
        <w:adjustRightInd w:val="0"/>
      </w:pPr>
    </w:p>
    <w:p w14:paraId="3DE93E6D" w14:textId="77DEE733" w:rsidR="007534E0" w:rsidRDefault="007534E0" w:rsidP="007534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309.184  </w:t>
      </w:r>
      <w:r w:rsidR="001C26D7" w:rsidRPr="001C26D7">
        <w:rPr>
          <w:b/>
          <w:bCs/>
        </w:rPr>
        <w:t>Regulatory Relief</w:t>
      </w:r>
      <w:r>
        <w:t xml:space="preserve"> </w:t>
      </w:r>
    </w:p>
    <w:p w14:paraId="380CA1A8" w14:textId="77777777" w:rsidR="007534E0" w:rsidRDefault="007534E0" w:rsidP="007534E0">
      <w:pPr>
        <w:widowControl w:val="0"/>
        <w:autoSpaceDE w:val="0"/>
        <w:autoSpaceDN w:val="0"/>
        <w:adjustRightInd w:val="0"/>
      </w:pPr>
    </w:p>
    <w:p w14:paraId="57A27D80" w14:textId="580958C0" w:rsidR="007534E0" w:rsidRDefault="007534E0" w:rsidP="007534E0">
      <w:pPr>
        <w:widowControl w:val="0"/>
        <w:autoSpaceDE w:val="0"/>
        <w:autoSpaceDN w:val="0"/>
        <w:adjustRightInd w:val="0"/>
      </w:pPr>
      <w:r>
        <w:t>To the extent authorized by the CWA and the Act, the Board may grant variances</w:t>
      </w:r>
      <w:r w:rsidR="001C26D7" w:rsidRPr="001C26D7">
        <w:t>, adjusted standards, or time limited water quality standards</w:t>
      </w:r>
      <w:r>
        <w:t xml:space="preserve"> from standards, limitations, and requirements imposed by these NPDES </w:t>
      </w:r>
      <w:r w:rsidR="001535F1">
        <w:t>rules</w:t>
      </w:r>
      <w:r>
        <w:t xml:space="preserve">.  If </w:t>
      </w:r>
      <w:r w:rsidR="001C26D7" w:rsidRPr="001C26D7">
        <w:t>the Board grants</w:t>
      </w:r>
      <w:r>
        <w:t xml:space="preserve"> a variance</w:t>
      </w:r>
      <w:r w:rsidR="001C26D7" w:rsidRPr="001C26D7">
        <w:t>, adjusted standard</w:t>
      </w:r>
      <w:r w:rsidR="001535F1">
        <w:t>,</w:t>
      </w:r>
      <w:r w:rsidR="001C26D7" w:rsidRPr="001C26D7">
        <w:t xml:space="preserve"> or time-limited water quality standard</w:t>
      </w:r>
      <w:r w:rsidR="001535F1">
        <w:t>,</w:t>
      </w:r>
      <w:r>
        <w:t xml:space="preserve"> the Board </w:t>
      </w:r>
      <w:r w:rsidR="001C26D7">
        <w:t>must</w:t>
      </w:r>
      <w:r>
        <w:t xml:space="preserve"> order the Agency to issue or modify an NPDES Permit consistent with the Board Order, the CWA, </w:t>
      </w:r>
      <w:r w:rsidR="00362B1D">
        <w:t>federal</w:t>
      </w:r>
      <w:r>
        <w:t xml:space="preserve"> NPDES </w:t>
      </w:r>
      <w:r w:rsidR="001535F1">
        <w:t>regulations,</w:t>
      </w:r>
      <w:r>
        <w:t xml:space="preserve"> and the Act. </w:t>
      </w:r>
    </w:p>
    <w:p w14:paraId="0FB57EAE" w14:textId="77777777" w:rsidR="00C5196D" w:rsidRDefault="00C5196D" w:rsidP="007534E0">
      <w:pPr>
        <w:widowControl w:val="0"/>
        <w:autoSpaceDE w:val="0"/>
        <w:autoSpaceDN w:val="0"/>
        <w:adjustRightInd w:val="0"/>
      </w:pPr>
    </w:p>
    <w:p w14:paraId="40C99142" w14:textId="6E78E961" w:rsidR="007534E0" w:rsidRDefault="001C26D7" w:rsidP="001C26D7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1535F1">
        <w:t>7</w:t>
      </w:r>
      <w:r>
        <w:t xml:space="preserve"> Ill. Reg. </w:t>
      </w:r>
      <w:r w:rsidR="008E685E">
        <w:t>5017</w:t>
      </w:r>
      <w:r>
        <w:t xml:space="preserve">, effective </w:t>
      </w:r>
      <w:r w:rsidR="008E685E">
        <w:t>March 23, 2023</w:t>
      </w:r>
      <w:r>
        <w:t>)</w:t>
      </w:r>
    </w:p>
    <w:sectPr w:rsidR="007534E0" w:rsidSect="007534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4E0"/>
    <w:rsid w:val="001535F1"/>
    <w:rsid w:val="001C26D7"/>
    <w:rsid w:val="002A5849"/>
    <w:rsid w:val="00362B1D"/>
    <w:rsid w:val="005C3366"/>
    <w:rsid w:val="007534E0"/>
    <w:rsid w:val="008E685E"/>
    <w:rsid w:val="00A575A5"/>
    <w:rsid w:val="00AE2300"/>
    <w:rsid w:val="00C5196D"/>
    <w:rsid w:val="00F5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092E65"/>
  <w15:docId w15:val="{DA98755C-7765-41E1-98C7-1D2C4E8C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