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36" w:rsidRDefault="00401E36" w:rsidP="008503CC">
      <w:pPr>
        <w:widowControl w:val="0"/>
        <w:autoSpaceDE w:val="0"/>
        <w:autoSpaceDN w:val="0"/>
        <w:adjustRightInd w:val="0"/>
      </w:pPr>
    </w:p>
    <w:p w:rsidR="00401E36" w:rsidRDefault="00401E36" w:rsidP="008503CC">
      <w:pPr>
        <w:widowControl w:val="0"/>
        <w:autoSpaceDE w:val="0"/>
        <w:autoSpaceDN w:val="0"/>
        <w:adjustRightInd w:val="0"/>
        <w:jc w:val="center"/>
      </w:pPr>
      <w:r>
        <w:t>SUBPART BB:  ASBESTOS MANUFACTURING</w:t>
      </w:r>
      <w:bookmarkStart w:id="0" w:name="_GoBack"/>
      <w:bookmarkEnd w:id="0"/>
    </w:p>
    <w:sectPr w:rsidR="00401E3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E36"/>
    <w:rsid w:val="00401E36"/>
    <w:rsid w:val="004E6406"/>
    <w:rsid w:val="008503CC"/>
    <w:rsid w:val="00B3075B"/>
    <w:rsid w:val="00C5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DF149A-6093-470A-9E1F-920E85A7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BB:  ASBESTOS MANUFACTURING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BB:  ASBESTOS MANUFACTURING</dc:title>
  <dc:subject/>
  <dc:creator>ThomasVD</dc:creator>
  <cp:keywords/>
  <dc:description/>
  <cp:lastModifiedBy>Bockewitz, Crystal K.</cp:lastModifiedBy>
  <cp:revision>4</cp:revision>
  <dcterms:created xsi:type="dcterms:W3CDTF">2012-06-21T20:19:00Z</dcterms:created>
  <dcterms:modified xsi:type="dcterms:W3CDTF">2022-05-06T18:56:00Z</dcterms:modified>
</cp:coreProperties>
</file>