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F6" w:rsidRDefault="00A109F6" w:rsidP="00A109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09F6" w:rsidRDefault="00A109F6" w:rsidP="00A109F6">
      <w:pPr>
        <w:widowControl w:val="0"/>
        <w:autoSpaceDE w:val="0"/>
        <w:autoSpaceDN w:val="0"/>
        <w:adjustRightInd w:val="0"/>
        <w:jc w:val="center"/>
      </w:pPr>
      <w:r>
        <w:t>PART 306</w:t>
      </w:r>
    </w:p>
    <w:p w:rsidR="00A109F6" w:rsidRDefault="00A109F6" w:rsidP="00A109F6">
      <w:pPr>
        <w:widowControl w:val="0"/>
        <w:autoSpaceDE w:val="0"/>
        <w:autoSpaceDN w:val="0"/>
        <w:adjustRightInd w:val="0"/>
        <w:jc w:val="center"/>
      </w:pPr>
      <w:r>
        <w:t>PERFORMANCE CRITERIA</w:t>
      </w:r>
    </w:p>
    <w:p w:rsidR="00A109F6" w:rsidRDefault="00A109F6" w:rsidP="00A109F6">
      <w:pPr>
        <w:widowControl w:val="0"/>
        <w:autoSpaceDE w:val="0"/>
        <w:autoSpaceDN w:val="0"/>
        <w:adjustRightInd w:val="0"/>
      </w:pPr>
    </w:p>
    <w:sectPr w:rsidR="00A109F6" w:rsidSect="00A109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09F6"/>
    <w:rsid w:val="00267171"/>
    <w:rsid w:val="005C3366"/>
    <w:rsid w:val="009B3CD1"/>
    <w:rsid w:val="00A109F6"/>
    <w:rsid w:val="00C3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306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306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