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EBA" w14:textId="77777777" w:rsidR="00FD7E58" w:rsidRDefault="00FD7E58" w:rsidP="00BF104D">
      <w:pPr>
        <w:widowControl w:val="0"/>
        <w:autoSpaceDE w:val="0"/>
        <w:autoSpaceDN w:val="0"/>
        <w:adjustRightInd w:val="0"/>
      </w:pPr>
    </w:p>
    <w:p w14:paraId="0535AABA" w14:textId="77777777" w:rsidR="00FD7E58" w:rsidRDefault="00FD7E58" w:rsidP="00FD7E5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76E35D49" w14:textId="77777777" w:rsidR="00FD7E58" w:rsidRDefault="00FD7E58" w:rsidP="00BF104D">
      <w:pPr>
        <w:widowControl w:val="0"/>
        <w:autoSpaceDE w:val="0"/>
        <w:autoSpaceDN w:val="0"/>
        <w:adjustRightInd w:val="0"/>
      </w:pPr>
    </w:p>
    <w:p w14:paraId="0B7EB0CF" w14:textId="77777777" w:rsidR="00FD7E58" w:rsidRDefault="00FD7E58" w:rsidP="00FD7E5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651AF46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303.100</w:t>
      </w:r>
      <w:r>
        <w:tab/>
        <w:t xml:space="preserve">Scope and Applicability </w:t>
      </w:r>
    </w:p>
    <w:p w14:paraId="56BDBB23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303.101</w:t>
      </w:r>
      <w:r>
        <w:tab/>
        <w:t xml:space="preserve">Multiple Designations </w:t>
      </w:r>
    </w:p>
    <w:p w14:paraId="47C11C16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303.102</w:t>
      </w:r>
      <w:r>
        <w:tab/>
        <w:t xml:space="preserve">Rulemaking Required </w:t>
      </w:r>
      <w:r w:rsidR="00450F99">
        <w:t>(Repealed)</w:t>
      </w:r>
    </w:p>
    <w:p w14:paraId="565F40D2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</w:p>
    <w:p w14:paraId="1F46A769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NONSPECIFIC WATER USE DESIGNATIONS</w:t>
      </w:r>
    </w:p>
    <w:p w14:paraId="749128EE" w14:textId="77777777" w:rsidR="00FD7E58" w:rsidRDefault="00FD7E58" w:rsidP="00BF104D">
      <w:pPr>
        <w:widowControl w:val="0"/>
        <w:autoSpaceDE w:val="0"/>
        <w:autoSpaceDN w:val="0"/>
        <w:adjustRightInd w:val="0"/>
        <w:ind w:left="1440" w:hanging="1440"/>
      </w:pPr>
    </w:p>
    <w:p w14:paraId="7FDC1EBB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A93D7E8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303.200</w:t>
      </w:r>
      <w:r>
        <w:tab/>
        <w:t xml:space="preserve">Scope and Applicability </w:t>
      </w:r>
    </w:p>
    <w:p w14:paraId="54CEAF61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303.201</w:t>
      </w:r>
      <w:r>
        <w:tab/>
        <w:t xml:space="preserve">General Use Waters </w:t>
      </w:r>
    </w:p>
    <w:p w14:paraId="182AFCC0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303.202</w:t>
      </w:r>
      <w:r>
        <w:tab/>
        <w:t xml:space="preserve">Public and Food Processing Water Supplies </w:t>
      </w:r>
    </w:p>
    <w:p w14:paraId="442F036D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303.203</w:t>
      </w:r>
      <w:r>
        <w:tab/>
        <w:t xml:space="preserve">Underground Waters </w:t>
      </w:r>
    </w:p>
    <w:p w14:paraId="5AA356D8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303.204</w:t>
      </w:r>
      <w:r>
        <w:tab/>
      </w:r>
      <w:r w:rsidR="00450F99" w:rsidRPr="001C4706">
        <w:t xml:space="preserve">Chicago Area Waterway System and Lower </w:t>
      </w:r>
      <w:proofErr w:type="gramStart"/>
      <w:r w:rsidR="00450F99" w:rsidRPr="001C4706">
        <w:t>Des</w:t>
      </w:r>
      <w:proofErr w:type="gramEnd"/>
      <w:r w:rsidR="00450F99" w:rsidRPr="001C4706">
        <w:t xml:space="preserve"> Plaines River</w:t>
      </w:r>
      <w:r>
        <w:t xml:space="preserve"> </w:t>
      </w:r>
    </w:p>
    <w:p w14:paraId="47478C09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303.205</w:t>
      </w:r>
      <w:r>
        <w:tab/>
        <w:t xml:space="preserve">Outstanding Resource Waters </w:t>
      </w:r>
    </w:p>
    <w:p w14:paraId="1ED420DE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303.206</w:t>
      </w:r>
      <w:r>
        <w:tab/>
        <w:t xml:space="preserve">List of Outstanding Resource Waters </w:t>
      </w:r>
    </w:p>
    <w:p w14:paraId="4AFDB831" w14:textId="77777777" w:rsidR="00450F99" w:rsidRPr="001C4706" w:rsidRDefault="00450F99" w:rsidP="00450F99">
      <w:r w:rsidRPr="001C4706">
        <w:t>303.220</w:t>
      </w:r>
      <w:r>
        <w:tab/>
      </w:r>
      <w:r w:rsidR="0045343E">
        <w:t xml:space="preserve">Primary </w:t>
      </w:r>
      <w:r w:rsidRPr="001C4706">
        <w:t>Contact Recreation Waters</w:t>
      </w:r>
    </w:p>
    <w:p w14:paraId="02901DF3" w14:textId="77777777" w:rsidR="00450F99" w:rsidRPr="001C4706" w:rsidRDefault="00450F99" w:rsidP="00450F99">
      <w:r w:rsidRPr="001C4706">
        <w:t>303.225</w:t>
      </w:r>
      <w:r>
        <w:tab/>
      </w:r>
      <w:r w:rsidR="0045343E">
        <w:t xml:space="preserve">Incidental </w:t>
      </w:r>
      <w:r w:rsidRPr="001C4706">
        <w:t>Contact Recreation Waters</w:t>
      </w:r>
    </w:p>
    <w:p w14:paraId="6DD9A733" w14:textId="77777777" w:rsidR="00450F99" w:rsidRPr="001C4706" w:rsidRDefault="00450F99" w:rsidP="00450F99">
      <w:r w:rsidRPr="001C4706">
        <w:t>303.227</w:t>
      </w:r>
      <w:r>
        <w:tab/>
      </w:r>
      <w:r w:rsidR="0045343E">
        <w:t xml:space="preserve">Non-Contact Recreation Waters and </w:t>
      </w:r>
      <w:r w:rsidRPr="001C4706">
        <w:t>Non-Recreational Waters</w:t>
      </w:r>
    </w:p>
    <w:p w14:paraId="51F04B03" w14:textId="77777777" w:rsidR="00450F99" w:rsidRDefault="0031511C" w:rsidP="00FD7E58">
      <w:pPr>
        <w:widowControl w:val="0"/>
        <w:autoSpaceDE w:val="0"/>
        <w:autoSpaceDN w:val="0"/>
        <w:adjustRightInd w:val="0"/>
        <w:ind w:left="1440" w:hanging="1440"/>
      </w:pPr>
      <w:r>
        <w:t>303.230</w:t>
      </w:r>
      <w:r>
        <w:tab/>
      </w:r>
      <w:r w:rsidR="00D56C95">
        <w:t>Upper Dresden Island Pool Aquatic Life Use Waters</w:t>
      </w:r>
    </w:p>
    <w:p w14:paraId="0A7A89D6" w14:textId="77777777" w:rsidR="0031511C" w:rsidRDefault="0031511C" w:rsidP="00FD7E58">
      <w:pPr>
        <w:widowControl w:val="0"/>
        <w:autoSpaceDE w:val="0"/>
        <w:autoSpaceDN w:val="0"/>
        <w:adjustRightInd w:val="0"/>
        <w:ind w:left="1440" w:hanging="1440"/>
      </w:pPr>
      <w:r>
        <w:t>303.235</w:t>
      </w:r>
      <w:r>
        <w:tab/>
      </w:r>
      <w:r w:rsidR="00D56C95">
        <w:t xml:space="preserve">Chicago Area Waterway System Aquatic Life </w:t>
      </w:r>
      <w:r w:rsidR="00C052E8">
        <w:t>U</w:t>
      </w:r>
      <w:r w:rsidR="00D56C95">
        <w:t xml:space="preserve">se </w:t>
      </w:r>
      <w:proofErr w:type="gramStart"/>
      <w:r w:rsidR="00D56C95">
        <w:t>A</w:t>
      </w:r>
      <w:proofErr w:type="gramEnd"/>
      <w:r w:rsidR="00D56C95">
        <w:t xml:space="preserve"> Waters </w:t>
      </w:r>
    </w:p>
    <w:p w14:paraId="1A067EC2" w14:textId="77777777" w:rsidR="00A1431C" w:rsidRDefault="00A1431C" w:rsidP="00FD7E58">
      <w:pPr>
        <w:widowControl w:val="0"/>
        <w:autoSpaceDE w:val="0"/>
        <w:autoSpaceDN w:val="0"/>
        <w:adjustRightInd w:val="0"/>
        <w:ind w:left="1440" w:hanging="1440"/>
      </w:pPr>
      <w:r>
        <w:t>303.240</w:t>
      </w:r>
      <w:r>
        <w:tab/>
        <w:t>Chicago Area Waterway System and Brandon Pool Aquatic Life Use B Waters</w:t>
      </w:r>
    </w:p>
    <w:p w14:paraId="06398BCE" w14:textId="77777777" w:rsidR="00A1431C" w:rsidRDefault="00A1431C" w:rsidP="00FD7E58">
      <w:pPr>
        <w:widowControl w:val="0"/>
        <w:autoSpaceDE w:val="0"/>
        <w:autoSpaceDN w:val="0"/>
        <w:adjustRightInd w:val="0"/>
        <w:ind w:left="1440" w:hanging="1440"/>
      </w:pPr>
    </w:p>
    <w:p w14:paraId="68B52192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SPECIFIC USE DESIGNATIONS</w:t>
      </w:r>
      <w:r w:rsidR="00413626">
        <w:t xml:space="preserve"> </w:t>
      </w:r>
      <w:r>
        <w:t>AND SITE</w:t>
      </w:r>
    </w:p>
    <w:p w14:paraId="07D5BFAD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SPECIFIC WATER QUALITY STANDARDS</w:t>
      </w:r>
    </w:p>
    <w:p w14:paraId="2E26F6F6" w14:textId="77777777" w:rsidR="00FD7E58" w:rsidRDefault="00FD7E58" w:rsidP="00BF104D">
      <w:pPr>
        <w:widowControl w:val="0"/>
        <w:autoSpaceDE w:val="0"/>
        <w:autoSpaceDN w:val="0"/>
        <w:adjustRightInd w:val="0"/>
        <w:ind w:left="1440" w:hanging="1440"/>
      </w:pPr>
    </w:p>
    <w:p w14:paraId="27DD0E2A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6753015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303.300</w:t>
      </w:r>
      <w:r>
        <w:tab/>
        <w:t xml:space="preserve">Scope and Applicability </w:t>
      </w:r>
    </w:p>
    <w:p w14:paraId="38C272C4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303.301</w:t>
      </w:r>
      <w:r>
        <w:tab/>
        <w:t xml:space="preserve">Organization </w:t>
      </w:r>
    </w:p>
    <w:p w14:paraId="16B99A94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303.311</w:t>
      </w:r>
      <w:r>
        <w:tab/>
        <w:t xml:space="preserve">Ohio River Temperature </w:t>
      </w:r>
    </w:p>
    <w:p w14:paraId="696BDD48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303.312</w:t>
      </w:r>
      <w:r>
        <w:tab/>
        <w:t xml:space="preserve">Waters Receiving Fluorspar Mine Drainage </w:t>
      </w:r>
      <w:r w:rsidR="00B74230">
        <w:t>(Repealed)</w:t>
      </w:r>
    </w:p>
    <w:p w14:paraId="6A14F1DD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303.321</w:t>
      </w:r>
      <w:r>
        <w:tab/>
        <w:t xml:space="preserve">Wabash River Temperature </w:t>
      </w:r>
    </w:p>
    <w:p w14:paraId="408F9BE7" w14:textId="098DF684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303.322</w:t>
      </w:r>
      <w:r>
        <w:tab/>
        <w:t xml:space="preserve">Unnamed Tributary of the Vermilion River </w:t>
      </w:r>
      <w:r w:rsidR="00BC0461">
        <w:t>(Repealed)</w:t>
      </w:r>
    </w:p>
    <w:p w14:paraId="605CC6FB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303.323</w:t>
      </w:r>
      <w:r>
        <w:tab/>
        <w:t xml:space="preserve">Sugar Creek and Its Unnamed Tributary </w:t>
      </w:r>
    </w:p>
    <w:p w14:paraId="624A71C2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303.326</w:t>
      </w:r>
      <w:r>
        <w:tab/>
        <w:t>Unnamed Tributary of Salt Creek, Salt Creek, and Little Wabash River</w:t>
      </w:r>
    </w:p>
    <w:p w14:paraId="5CFB12DD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303.331</w:t>
      </w:r>
      <w:r>
        <w:tab/>
        <w:t xml:space="preserve">Mississippi River North Temperature </w:t>
      </w:r>
    </w:p>
    <w:p w14:paraId="270F9E00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303.341</w:t>
      </w:r>
      <w:r>
        <w:tab/>
        <w:t xml:space="preserve">Mississippi River North Central Temperature </w:t>
      </w:r>
    </w:p>
    <w:p w14:paraId="1D2D2731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303.351</w:t>
      </w:r>
      <w:r>
        <w:tab/>
        <w:t xml:space="preserve">Mississippi River South Central Temperature </w:t>
      </w:r>
    </w:p>
    <w:p w14:paraId="68453753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303.352</w:t>
      </w:r>
      <w:r>
        <w:tab/>
        <w:t xml:space="preserve">Unnamed Tributary of Wood River Creek </w:t>
      </w:r>
    </w:p>
    <w:p w14:paraId="426851A8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303.353</w:t>
      </w:r>
      <w:r>
        <w:tab/>
      </w:r>
      <w:proofErr w:type="spellStart"/>
      <w:r>
        <w:t>Schoenberger</w:t>
      </w:r>
      <w:proofErr w:type="spellEnd"/>
      <w:r>
        <w:t xml:space="preserve"> Creek; Unnamed Tributary of Cahokia Canal </w:t>
      </w:r>
    </w:p>
    <w:p w14:paraId="37116017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303.361</w:t>
      </w:r>
      <w:r>
        <w:tab/>
        <w:t xml:space="preserve">Mississippi River South Temperature </w:t>
      </w:r>
    </w:p>
    <w:p w14:paraId="30A025D4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303.400</w:t>
      </w:r>
      <w:r>
        <w:tab/>
        <w:t>Bankline Disposal Along the Illinois Waterway/River</w:t>
      </w:r>
    </w:p>
    <w:p w14:paraId="0AD7F6D5" w14:textId="77777777" w:rsidR="00D545F3" w:rsidRDefault="00D545F3" w:rsidP="00FD7E58">
      <w:pPr>
        <w:widowControl w:val="0"/>
        <w:autoSpaceDE w:val="0"/>
        <w:autoSpaceDN w:val="0"/>
        <w:adjustRightInd w:val="0"/>
        <w:ind w:left="1440" w:hanging="1440"/>
      </w:pPr>
      <w:r>
        <w:t>303.410</w:t>
      </w:r>
      <w:r>
        <w:tab/>
        <w:t>Chronic Nickel Water Quality Standard for Segment of the Sangamon River</w:t>
      </w:r>
    </w:p>
    <w:p w14:paraId="1A25016E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303.430</w:t>
      </w:r>
      <w:r>
        <w:tab/>
        <w:t xml:space="preserve">Unnamed Tributary to Dutch Creek </w:t>
      </w:r>
      <w:r w:rsidR="004211E0" w:rsidRPr="004211E0">
        <w:t>(Repealed)</w:t>
      </w:r>
    </w:p>
    <w:p w14:paraId="18B48758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303.431</w:t>
      </w:r>
      <w:r>
        <w:tab/>
        <w:t xml:space="preserve">Long Point Slough and Its Unnamed Tributary </w:t>
      </w:r>
      <w:r w:rsidR="004211E0" w:rsidRPr="004211E0">
        <w:t>(Repealed)</w:t>
      </w:r>
    </w:p>
    <w:p w14:paraId="60B8FF27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303.441</w:t>
      </w:r>
      <w:r>
        <w:tab/>
        <w:t xml:space="preserve">Secondary Contact Waters </w:t>
      </w:r>
      <w:r w:rsidR="00450F99">
        <w:t>(Repealed)</w:t>
      </w:r>
    </w:p>
    <w:p w14:paraId="3421603F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303.442</w:t>
      </w:r>
      <w:r>
        <w:tab/>
        <w:t xml:space="preserve">Waters Not Designated for Public Water Supply </w:t>
      </w:r>
    </w:p>
    <w:p w14:paraId="7F762BFF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303.443</w:t>
      </w:r>
      <w:r>
        <w:tab/>
        <w:t xml:space="preserve">Lake Michigan Basin </w:t>
      </w:r>
    </w:p>
    <w:p w14:paraId="7382D10A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303.444</w:t>
      </w:r>
      <w:r>
        <w:tab/>
        <w:t xml:space="preserve">Salt Creek, Higgins Creek, West Branch of the DuPage River, Des Plaines River </w:t>
      </w:r>
    </w:p>
    <w:p w14:paraId="7C9A7320" w14:textId="58DE923B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303.445</w:t>
      </w:r>
      <w:r>
        <w:tab/>
        <w:t xml:space="preserve">Total Dissolved Solids Water Quality Standard for the Lower </w:t>
      </w:r>
      <w:proofErr w:type="gramStart"/>
      <w:r>
        <w:t>Des</w:t>
      </w:r>
      <w:proofErr w:type="gramEnd"/>
      <w:r>
        <w:t xml:space="preserve"> Plaines River</w:t>
      </w:r>
      <w:r w:rsidR="00530433">
        <w:t xml:space="preserve"> (Repealed)</w:t>
      </w:r>
    </w:p>
    <w:p w14:paraId="4C3F94A0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303.446</w:t>
      </w:r>
      <w:r>
        <w:tab/>
        <w:t>Boron Water Quality Standard for Segments of the Sangamon River and the Illinois River</w:t>
      </w:r>
    </w:p>
    <w:p w14:paraId="3E359DA9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303.447</w:t>
      </w:r>
      <w:r>
        <w:tab/>
        <w:t>Unnamed Tributary of the South Branch Edwards River and South Branch Edwards River</w:t>
      </w:r>
      <w:r w:rsidR="004211E0">
        <w:t xml:space="preserve"> </w:t>
      </w:r>
      <w:r w:rsidR="004211E0" w:rsidRPr="004211E0">
        <w:t>(Repealed)</w:t>
      </w:r>
    </w:p>
    <w:p w14:paraId="29EE2693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303.448</w:t>
      </w:r>
      <w:r>
        <w:tab/>
        <w:t>Mud Run Creek</w:t>
      </w:r>
      <w:r w:rsidR="004211E0">
        <w:t xml:space="preserve"> </w:t>
      </w:r>
      <w:r w:rsidR="004211E0" w:rsidRPr="004211E0">
        <w:t>(Repealed)</w:t>
      </w:r>
    </w:p>
    <w:p w14:paraId="304AA880" w14:textId="77777777" w:rsidR="00FD7E58" w:rsidRDefault="00A1431C" w:rsidP="00FD7E58">
      <w:pPr>
        <w:widowControl w:val="0"/>
        <w:autoSpaceDE w:val="0"/>
        <w:autoSpaceDN w:val="0"/>
        <w:adjustRightInd w:val="0"/>
        <w:ind w:left="1440" w:hanging="1440"/>
      </w:pPr>
      <w:r>
        <w:t>303.449</w:t>
      </w:r>
      <w:r>
        <w:tab/>
        <w:t>Chicago Sanitary and Ship Canal</w:t>
      </w:r>
    </w:p>
    <w:p w14:paraId="3B2EFAD6" w14:textId="77777777" w:rsidR="00A1431C" w:rsidRDefault="00A1431C" w:rsidP="00FD7E58">
      <w:pPr>
        <w:widowControl w:val="0"/>
        <w:autoSpaceDE w:val="0"/>
        <w:autoSpaceDN w:val="0"/>
        <w:adjustRightInd w:val="0"/>
        <w:ind w:left="1440" w:hanging="1440"/>
      </w:pPr>
    </w:p>
    <w:p w14:paraId="1459B066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THERMAL DISCHARGES</w:t>
      </w:r>
    </w:p>
    <w:p w14:paraId="4FD0E590" w14:textId="77777777" w:rsidR="00FD7E58" w:rsidRDefault="00FD7E58" w:rsidP="00BF104D">
      <w:pPr>
        <w:widowControl w:val="0"/>
        <w:autoSpaceDE w:val="0"/>
        <w:autoSpaceDN w:val="0"/>
        <w:adjustRightInd w:val="0"/>
        <w:ind w:left="1440" w:hanging="1440"/>
      </w:pPr>
    </w:p>
    <w:p w14:paraId="1C039B1C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6233D3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303.500</w:t>
      </w:r>
      <w:r>
        <w:tab/>
        <w:t xml:space="preserve">Scope and Applicability </w:t>
      </w:r>
    </w:p>
    <w:p w14:paraId="3F6AF766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  <w:r>
        <w:t>303.502</w:t>
      </w:r>
      <w:r>
        <w:tab/>
        <w:t xml:space="preserve">Lake </w:t>
      </w:r>
      <w:proofErr w:type="spellStart"/>
      <w:r>
        <w:t>Sangchris</w:t>
      </w:r>
      <w:proofErr w:type="spellEnd"/>
      <w:r>
        <w:t xml:space="preserve"> Thermal Discharges </w:t>
      </w:r>
    </w:p>
    <w:p w14:paraId="05A1E46B" w14:textId="77777777" w:rsidR="00FD7E58" w:rsidRDefault="00FD7E58" w:rsidP="00FD7E58">
      <w:pPr>
        <w:widowControl w:val="0"/>
        <w:autoSpaceDE w:val="0"/>
        <w:autoSpaceDN w:val="0"/>
        <w:adjustRightInd w:val="0"/>
        <w:ind w:left="1440" w:hanging="1440"/>
      </w:pPr>
    </w:p>
    <w:p w14:paraId="2EC4809D" w14:textId="77777777" w:rsidR="00FD7E58" w:rsidRDefault="00FD7E58" w:rsidP="00FD7E5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303.APPENDIX</w:t>
      </w:r>
      <w:proofErr w:type="spellEnd"/>
      <w:r>
        <w:t xml:space="preserve"> A</w:t>
      </w:r>
      <w:r>
        <w:tab/>
        <w:t xml:space="preserve">References to Previous Rules </w:t>
      </w:r>
      <w:r w:rsidR="004211E0" w:rsidRPr="004211E0">
        <w:t>(Repealed)</w:t>
      </w:r>
    </w:p>
    <w:p w14:paraId="4386D32A" w14:textId="77777777" w:rsidR="00FD7E58" w:rsidRDefault="00FD7E58" w:rsidP="00FD7E5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303.APPENDIX</w:t>
      </w:r>
      <w:proofErr w:type="spellEnd"/>
      <w:r>
        <w:t xml:space="preserve"> B</w:t>
      </w:r>
      <w:r>
        <w:tab/>
        <w:t xml:space="preserve">Sources of Codified Sections </w:t>
      </w:r>
      <w:r w:rsidR="004211E0" w:rsidRPr="004211E0">
        <w:t>(Repealed)</w:t>
      </w:r>
    </w:p>
    <w:sectPr w:rsidR="00FD7E58" w:rsidSect="00B45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0C3"/>
    <w:rsid w:val="00061C8E"/>
    <w:rsid w:val="00074A4C"/>
    <w:rsid w:val="00075848"/>
    <w:rsid w:val="001562E9"/>
    <w:rsid w:val="00176569"/>
    <w:rsid w:val="0031511C"/>
    <w:rsid w:val="003B23FD"/>
    <w:rsid w:val="003C0D1B"/>
    <w:rsid w:val="003E640F"/>
    <w:rsid w:val="00413626"/>
    <w:rsid w:val="004211E0"/>
    <w:rsid w:val="00433ED3"/>
    <w:rsid w:val="00450F99"/>
    <w:rsid w:val="0045343E"/>
    <w:rsid w:val="00530433"/>
    <w:rsid w:val="005C151E"/>
    <w:rsid w:val="005C3D6A"/>
    <w:rsid w:val="00661A4B"/>
    <w:rsid w:val="00800E35"/>
    <w:rsid w:val="0088167A"/>
    <w:rsid w:val="008C6C94"/>
    <w:rsid w:val="009D0DD3"/>
    <w:rsid w:val="009D6B2C"/>
    <w:rsid w:val="00A1431C"/>
    <w:rsid w:val="00A85541"/>
    <w:rsid w:val="00A869D4"/>
    <w:rsid w:val="00AA0EB6"/>
    <w:rsid w:val="00AF3E19"/>
    <w:rsid w:val="00B450C3"/>
    <w:rsid w:val="00B74230"/>
    <w:rsid w:val="00BC0461"/>
    <w:rsid w:val="00BF104D"/>
    <w:rsid w:val="00C00467"/>
    <w:rsid w:val="00C052E8"/>
    <w:rsid w:val="00D545F3"/>
    <w:rsid w:val="00D56C95"/>
    <w:rsid w:val="00E00527"/>
    <w:rsid w:val="00E9005A"/>
    <w:rsid w:val="00F038FA"/>
    <w:rsid w:val="00FB2699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8ACAC2"/>
  <w15:docId w15:val="{2F4D3FC2-5ED3-45FD-B8CD-CE6D4189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E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2023-04-08T20:18:00Z</dcterms:modified>
</cp:coreProperties>
</file>