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4ACC" w14:textId="77777777" w:rsidR="004072B2" w:rsidRDefault="004072B2" w:rsidP="004072B2">
      <w:pPr>
        <w:widowControl w:val="0"/>
        <w:autoSpaceDE w:val="0"/>
        <w:autoSpaceDN w:val="0"/>
        <w:adjustRightInd w:val="0"/>
      </w:pPr>
    </w:p>
    <w:p w14:paraId="0DA021F8" w14:textId="77777777" w:rsidR="004072B2" w:rsidRDefault="004072B2" w:rsidP="004072B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302.621  Determining</w:t>
      </w:r>
      <w:proofErr w:type="gramEnd"/>
      <w:r>
        <w:rPr>
          <w:b/>
          <w:bCs/>
        </w:rPr>
        <w:t xml:space="preserve"> the Acute Aquatic Toxicity Criterion - Procedure for Combinations of Substances</w:t>
      </w:r>
      <w:r>
        <w:t xml:space="preserve"> </w:t>
      </w:r>
    </w:p>
    <w:p w14:paraId="5343E0DD" w14:textId="77777777" w:rsidR="004072B2" w:rsidRDefault="004072B2" w:rsidP="004072B2">
      <w:pPr>
        <w:widowControl w:val="0"/>
        <w:autoSpaceDE w:val="0"/>
        <w:autoSpaceDN w:val="0"/>
        <w:adjustRightInd w:val="0"/>
      </w:pPr>
    </w:p>
    <w:p w14:paraId="6E1659D8" w14:textId="77777777" w:rsidR="004072B2" w:rsidRDefault="004072B2" w:rsidP="004072B2">
      <w:pPr>
        <w:widowControl w:val="0"/>
        <w:autoSpaceDE w:val="0"/>
        <w:autoSpaceDN w:val="0"/>
        <w:adjustRightInd w:val="0"/>
      </w:pPr>
      <w:r>
        <w:t xml:space="preserve">An </w:t>
      </w:r>
      <w:proofErr w:type="spellStart"/>
      <w:r>
        <w:t>AATC</w:t>
      </w:r>
      <w:proofErr w:type="spellEnd"/>
      <w:r>
        <w:t xml:space="preserve"> for any combination of substances (including effluent mixtures) must be determined by the following toxicity testing procedures:</w:t>
      </w:r>
    </w:p>
    <w:p w14:paraId="6A81B252" w14:textId="77777777" w:rsidR="008E77DC" w:rsidRDefault="008E77DC" w:rsidP="004072B2">
      <w:pPr>
        <w:widowControl w:val="0"/>
        <w:autoSpaceDE w:val="0"/>
        <w:autoSpaceDN w:val="0"/>
        <w:adjustRightInd w:val="0"/>
      </w:pPr>
    </w:p>
    <w:p w14:paraId="0CA2E190" w14:textId="4582556F" w:rsidR="004072B2" w:rsidRDefault="004072B2" w:rsidP="004072B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 more than 50% of test organisms from the most </w:t>
      </w:r>
      <w:r w:rsidR="00534ECC">
        <w:t>sensitive</w:t>
      </w:r>
      <w:r>
        <w:t xml:space="preserve"> species tested may exhibit mortality or immobility after a 48-hour test for </w:t>
      </w:r>
      <w:r w:rsidR="00D22F43">
        <w:t>invertebrates</w:t>
      </w:r>
      <w:r>
        <w:t xml:space="preserve"> or a 96-hour test for </w:t>
      </w:r>
      <w:r w:rsidR="00D22F43">
        <w:t>fish</w:t>
      </w:r>
      <w:r>
        <w:t xml:space="preserve">. </w:t>
      </w:r>
    </w:p>
    <w:p w14:paraId="5FB408C2" w14:textId="77777777" w:rsidR="008E77DC" w:rsidRDefault="008E77DC" w:rsidP="00DB0E3A">
      <w:pPr>
        <w:widowControl w:val="0"/>
        <w:autoSpaceDE w:val="0"/>
        <w:autoSpaceDN w:val="0"/>
        <w:adjustRightInd w:val="0"/>
      </w:pPr>
    </w:p>
    <w:p w14:paraId="18C0E434" w14:textId="77777777" w:rsidR="004072B2" w:rsidRDefault="004072B2" w:rsidP="004072B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Three resident or indigenous species of ecologically diverse taxa must be tested initially.  If resident or indigenous species are not available for testing, non-resident species may be used if the non-resident species is of the same family or genus and has a similar habitat and environmental tolerance. </w:t>
      </w:r>
    </w:p>
    <w:p w14:paraId="3AFF5DAE" w14:textId="77777777" w:rsidR="004072B2" w:rsidRDefault="004072B2" w:rsidP="00DB0E3A">
      <w:pPr>
        <w:widowControl w:val="0"/>
        <w:autoSpaceDE w:val="0"/>
        <w:autoSpaceDN w:val="0"/>
        <w:adjustRightInd w:val="0"/>
      </w:pPr>
    </w:p>
    <w:p w14:paraId="71B9BE4A" w14:textId="74002152" w:rsidR="004072B2" w:rsidRDefault="00534ECC" w:rsidP="004072B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22F43">
        <w:t>7</w:t>
      </w:r>
      <w:r>
        <w:t xml:space="preserve"> Ill. Reg. </w:t>
      </w:r>
      <w:r w:rsidR="00F17729">
        <w:t>4437</w:t>
      </w:r>
      <w:r>
        <w:t xml:space="preserve">, effective </w:t>
      </w:r>
      <w:r w:rsidR="00F17729">
        <w:t>March 23, 2023</w:t>
      </w:r>
      <w:r>
        <w:t>)</w:t>
      </w:r>
    </w:p>
    <w:sectPr w:rsidR="004072B2" w:rsidSect="00407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72B2"/>
    <w:rsid w:val="004072B2"/>
    <w:rsid w:val="00461983"/>
    <w:rsid w:val="00534ECC"/>
    <w:rsid w:val="005C3366"/>
    <w:rsid w:val="007C443D"/>
    <w:rsid w:val="008E77DC"/>
    <w:rsid w:val="00A01B90"/>
    <w:rsid w:val="00A52547"/>
    <w:rsid w:val="00D22F43"/>
    <w:rsid w:val="00DB0E3A"/>
    <w:rsid w:val="00F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00960E"/>
  <w15:docId w15:val="{B171768F-2A91-47C4-925D-CCC5330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2023-04-07T22:52:00Z</dcterms:modified>
</cp:coreProperties>
</file>