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DE2C" w14:textId="77777777" w:rsidR="00E32C92" w:rsidRDefault="00E32C92" w:rsidP="00E32C92">
      <w:pPr>
        <w:widowControl w:val="0"/>
        <w:autoSpaceDE w:val="0"/>
        <w:autoSpaceDN w:val="0"/>
        <w:adjustRightInd w:val="0"/>
      </w:pPr>
    </w:p>
    <w:p w14:paraId="167304CB" w14:textId="77777777" w:rsidR="00E32C92" w:rsidRDefault="00E32C92" w:rsidP="00E32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302.408  Temperature</w:t>
      </w:r>
      <w:r>
        <w:t xml:space="preserve"> </w:t>
      </w:r>
    </w:p>
    <w:p w14:paraId="558BAC2C" w14:textId="77777777" w:rsidR="00E32C92" w:rsidRDefault="00E32C92" w:rsidP="00E32C92">
      <w:pPr>
        <w:widowControl w:val="0"/>
        <w:autoSpaceDE w:val="0"/>
        <w:autoSpaceDN w:val="0"/>
        <w:adjustRightInd w:val="0"/>
      </w:pPr>
    </w:p>
    <w:p w14:paraId="6A58F850" w14:textId="699C7771" w:rsidR="00E32C92" w:rsidRDefault="00E32C92" w:rsidP="00E32C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South Fork of the South Branch of the Chicago River (Bubbly Creek), </w:t>
      </w:r>
      <w:r w:rsidR="00023D1C">
        <w:t xml:space="preserve">the </w:t>
      </w:r>
      <w:r>
        <w:t xml:space="preserve">temperature </w:t>
      </w:r>
      <w:r w:rsidR="00180182">
        <w:t>must</w:t>
      </w:r>
      <w:r>
        <w:t xml:space="preserve"> not exceed 34</w:t>
      </w:r>
      <w:r w:rsidR="00C3223A">
        <w:t xml:space="preserve"> </w:t>
      </w:r>
      <w:r>
        <w:t>ºC (93</w:t>
      </w:r>
      <w:r w:rsidR="00C3223A">
        <w:t xml:space="preserve"> </w:t>
      </w:r>
      <w:r>
        <w:t>ºF) more than 5% of the time, or 37.8</w:t>
      </w:r>
      <w:r w:rsidR="00C3223A">
        <w:t xml:space="preserve"> </w:t>
      </w:r>
      <w:r>
        <w:t>ºC (100</w:t>
      </w:r>
      <w:r w:rsidR="00C3223A">
        <w:t xml:space="preserve"> </w:t>
      </w:r>
      <w:r>
        <w:t xml:space="preserve">ºF) at any time. </w:t>
      </w:r>
    </w:p>
    <w:p w14:paraId="723AF737" w14:textId="77777777" w:rsidR="00E32C92" w:rsidRDefault="00E32C92" w:rsidP="00E32C92"/>
    <w:p w14:paraId="5B2AF73C" w14:textId="52193197" w:rsidR="00E32C92" w:rsidRDefault="00E32C92" w:rsidP="00E32C92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b)</w:t>
      </w:r>
      <w:r>
        <w:tab/>
        <w:t>The temperature standards in subsections (c) through (i) will become applicable beginning July 1, 2018.</w:t>
      </w:r>
    </w:p>
    <w:p w14:paraId="1A5B9530" w14:textId="77777777" w:rsidR="00E32C92" w:rsidRDefault="00E32C92" w:rsidP="00E32C92"/>
    <w:p w14:paraId="4677047D" w14:textId="5C99411D" w:rsidR="00E32C92" w:rsidRDefault="00E32C92" w:rsidP="00E32C92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c)</w:t>
      </w:r>
      <w:r>
        <w:tab/>
        <w:t xml:space="preserve">There </w:t>
      </w:r>
      <w:r w:rsidR="000774CE">
        <w:t>must not</w:t>
      </w:r>
      <w:r>
        <w:t xml:space="preserve"> be </w:t>
      </w:r>
      <w:r w:rsidR="00023D1C">
        <w:t>any</w:t>
      </w:r>
      <w:r>
        <w:t xml:space="preserve"> abnormal temperature changes that may adversely affect aquatic life unless caused by natural conditions.</w:t>
      </w:r>
    </w:p>
    <w:p w14:paraId="5EF41623" w14:textId="77777777" w:rsidR="00E32C92" w:rsidRDefault="00E32C92" w:rsidP="00E32C92"/>
    <w:p w14:paraId="550217AD" w14:textId="7E63E5A0" w:rsidR="00E32C92" w:rsidRDefault="00E32C92" w:rsidP="00E32C92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d)</w:t>
      </w:r>
      <w:r>
        <w:tab/>
        <w:t xml:space="preserve">The normal daily and seasonal temperature fluctuations that existed before the addition of heat due to other than natural causes </w:t>
      </w:r>
      <w:r w:rsidR="000774CE">
        <w:t>must</w:t>
      </w:r>
      <w:r>
        <w:t xml:space="preserve"> be maintained.</w:t>
      </w:r>
    </w:p>
    <w:p w14:paraId="4C533551" w14:textId="77777777" w:rsidR="00E32C92" w:rsidRDefault="00E32C92" w:rsidP="00E32C92"/>
    <w:p w14:paraId="2F314CBA" w14:textId="596D2123" w:rsidR="00E32C92" w:rsidRDefault="00E32C92" w:rsidP="00E32C92">
      <w:pPr>
        <w:overflowPunct w:val="0"/>
        <w:autoSpaceDE w:val="0"/>
        <w:autoSpaceDN w:val="0"/>
        <w:adjustRightInd w:val="0"/>
        <w:ind w:left="1440" w:hanging="720"/>
        <w:textAlignment w:val="baseline"/>
      </w:pPr>
      <w:r>
        <w:t>e)</w:t>
      </w:r>
      <w:r>
        <w:tab/>
        <w:t xml:space="preserve">The maximum temperature rise above natural temperatures </w:t>
      </w:r>
      <w:r w:rsidR="000774CE">
        <w:t>must never</w:t>
      </w:r>
      <w:r>
        <w:t xml:space="preserve"> exceed 2.8</w:t>
      </w:r>
      <w:r w:rsidR="00C3223A">
        <w:t xml:space="preserve"> </w:t>
      </w:r>
      <w:r>
        <w:t>°C (5</w:t>
      </w:r>
      <w:r w:rsidR="00C3223A">
        <w:t xml:space="preserve"> </w:t>
      </w:r>
      <w:r>
        <w:t>°F).</w:t>
      </w:r>
    </w:p>
    <w:p w14:paraId="11594F6B" w14:textId="77777777" w:rsidR="00E32C92" w:rsidRPr="00C82002" w:rsidRDefault="00E32C92" w:rsidP="00C82002"/>
    <w:p w14:paraId="2A48792A" w14:textId="07CF3492" w:rsidR="00E32C92" w:rsidRPr="00C82002" w:rsidRDefault="00E32C92" w:rsidP="00C82002">
      <w:pPr>
        <w:ind w:left="1440" w:hanging="720"/>
      </w:pPr>
      <w:r w:rsidRPr="00C82002">
        <w:t>f)</w:t>
      </w:r>
      <w:r w:rsidRPr="00C82002">
        <w:tab/>
        <w:t xml:space="preserve">Water temperature at representative locations in the main river </w:t>
      </w:r>
      <w:r w:rsidR="000774CE">
        <w:t>must never</w:t>
      </w:r>
      <w:r w:rsidRPr="00C82002">
        <w:t xml:space="preserve"> exceed the maximum limits in the applicable table in subsections (g), (h) and (i)</w:t>
      </w:r>
      <w:r w:rsidR="001C769C">
        <w:t>,</w:t>
      </w:r>
      <w:r w:rsidRPr="00C82002">
        <w:t xml:space="preserve"> during more than one percent of the hours in the 12-month period ending with any month.  </w:t>
      </w:r>
      <w:r w:rsidR="000774CE">
        <w:t>The</w:t>
      </w:r>
      <w:r w:rsidRPr="00C82002">
        <w:t xml:space="preserve"> water temperature </w:t>
      </w:r>
      <w:r w:rsidR="000774CE">
        <w:t xml:space="preserve">must not </w:t>
      </w:r>
      <w:r w:rsidRPr="00C82002">
        <w:t>exceed the maximum limits in the applicable table that follows by more than 1.7</w:t>
      </w:r>
      <w:r w:rsidR="00C3223A">
        <w:t xml:space="preserve"> </w:t>
      </w:r>
      <w:r w:rsidRPr="00C82002">
        <w:t>°C (3.0</w:t>
      </w:r>
      <w:r w:rsidR="00C3223A">
        <w:t xml:space="preserve"> </w:t>
      </w:r>
      <w:r w:rsidRPr="00C82002">
        <w:t>°F).</w:t>
      </w:r>
    </w:p>
    <w:p w14:paraId="395D0A10" w14:textId="77777777" w:rsidR="00E32C92" w:rsidRPr="00C82002" w:rsidRDefault="00E32C92" w:rsidP="00C82002"/>
    <w:p w14:paraId="4157DE6E" w14:textId="2AA40DDD" w:rsidR="00E32C92" w:rsidRPr="00C82002" w:rsidRDefault="00E32C92" w:rsidP="00C82002">
      <w:pPr>
        <w:ind w:left="1440" w:hanging="720"/>
      </w:pPr>
      <w:r w:rsidRPr="00C82002">
        <w:t>g)</w:t>
      </w:r>
      <w:r w:rsidRPr="00C82002">
        <w:tab/>
        <w:t xml:space="preserve">Water temperature in the Chicago Area Waterway System Aquatic Life Use A waters listed in 35 Ill. Adm. Code 303.235 </w:t>
      </w:r>
      <w:r w:rsidR="000774CE">
        <w:t>must</w:t>
      </w:r>
      <w:r w:rsidRPr="00C82002">
        <w:t xml:space="preserve"> not exceed the limits in the following table in </w:t>
      </w:r>
      <w:r w:rsidR="000774CE">
        <w:t>compliance</w:t>
      </w:r>
      <w:r w:rsidRPr="00C82002">
        <w:t xml:space="preserve"> with subsection (f):</w:t>
      </w:r>
    </w:p>
    <w:p w14:paraId="62FCFAE6" w14:textId="77777777" w:rsidR="00E32C92" w:rsidRDefault="00E32C92" w:rsidP="00C82002"/>
    <w:tbl>
      <w:tblPr>
        <w:tblW w:w="3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954"/>
        <w:gridCol w:w="807"/>
      </w:tblGrid>
      <w:tr w:rsidR="000774CE" w14:paraId="68398C2B" w14:textId="77777777" w:rsidTr="00A2163D">
        <w:trPr>
          <w:trHeight w:val="414"/>
          <w:jc w:val="center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3AB3" w14:textId="77777777" w:rsidR="000774CE" w:rsidRDefault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Months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A326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 xml:space="preserve">Daily Maximum </w:t>
            </w:r>
          </w:p>
        </w:tc>
      </w:tr>
      <w:tr w:rsidR="000774CE" w14:paraId="41291426" w14:textId="77777777" w:rsidTr="00A2163D">
        <w:trPr>
          <w:trHeight w:val="377"/>
          <w:jc w:val="center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43A3" w14:textId="77777777" w:rsidR="000774CE" w:rsidRDefault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7AEA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(°</w:t>
            </w:r>
            <w:r w:rsidR="00A2163D">
              <w:rPr>
                <w:bCs/>
              </w:rPr>
              <w:t xml:space="preserve"> </w:t>
            </w:r>
            <w:r>
              <w:rPr>
                <w:bCs/>
              </w:rPr>
              <w:t>C)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62D6A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95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vertAlign w:val="superscript"/>
              </w:rPr>
              <w:t>o</w:t>
            </w:r>
            <w:r w:rsidR="00C3223A">
              <w:rPr>
                <w:vertAlign w:val="superscript"/>
              </w:rPr>
              <w:t xml:space="preserve"> </w:t>
            </w:r>
            <w:r>
              <w:t>F)</w:t>
            </w:r>
          </w:p>
        </w:tc>
      </w:tr>
      <w:tr w:rsidR="000774CE" w14:paraId="20081575" w14:textId="77777777" w:rsidTr="00A2163D">
        <w:trPr>
          <w:trHeight w:val="350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CB12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January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96681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2B18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60</w:t>
            </w:r>
          </w:p>
        </w:tc>
      </w:tr>
      <w:tr w:rsidR="000774CE" w14:paraId="4009CC81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E5E5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February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6B77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9604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60</w:t>
            </w:r>
          </w:p>
        </w:tc>
      </w:tr>
      <w:tr w:rsidR="000774CE" w14:paraId="08EA67D4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3B6B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March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4771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4B681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60</w:t>
            </w:r>
          </w:p>
        </w:tc>
      </w:tr>
      <w:tr w:rsidR="000774CE" w14:paraId="5FB63581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F853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April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C467D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92E68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75C138AD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7B04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May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2A88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9AC5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2092FCD6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3F22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June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BF9D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AFB7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16B67D8D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7329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July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C86E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60A50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6948FD09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3F92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August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2AA77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7CC3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5D04A012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24F4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September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6095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419F5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5878D4A1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CB1A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October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561E4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1935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560C32D6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FE2E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November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72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6D0B" w14:textId="77777777" w:rsidR="000774CE" w:rsidRPr="00C6642F" w:rsidRDefault="000774CE" w:rsidP="00A2163D">
            <w:pPr>
              <w:ind w:left="-108" w:right="-95"/>
              <w:jc w:val="center"/>
            </w:pPr>
            <w:r w:rsidRPr="00C6642F">
              <w:t>90</w:t>
            </w:r>
          </w:p>
        </w:tc>
      </w:tr>
      <w:tr w:rsidR="000774CE" w14:paraId="4FF69C74" w14:textId="77777777" w:rsidTr="00A2163D">
        <w:trPr>
          <w:trHeight w:val="255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0E8A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December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92F6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39E23" w14:textId="77777777" w:rsidR="000774CE" w:rsidRDefault="000774CE" w:rsidP="00A2163D">
            <w:pPr>
              <w:ind w:left="-108" w:right="-95"/>
              <w:jc w:val="center"/>
            </w:pPr>
            <w:r w:rsidRPr="00C6642F">
              <w:t>60</w:t>
            </w:r>
          </w:p>
        </w:tc>
      </w:tr>
    </w:tbl>
    <w:p w14:paraId="42DCE2BC" w14:textId="77777777" w:rsidR="00E32C92" w:rsidRPr="00C82002" w:rsidRDefault="00E32C92" w:rsidP="00C82002"/>
    <w:p w14:paraId="2EF322E9" w14:textId="1904956A" w:rsidR="00E32C92" w:rsidRPr="00C82002" w:rsidRDefault="00E32C92" w:rsidP="00C82002">
      <w:pPr>
        <w:ind w:left="1440" w:hanging="720"/>
      </w:pPr>
      <w:r w:rsidRPr="00C82002">
        <w:lastRenderedPageBreak/>
        <w:t>h)</w:t>
      </w:r>
      <w:r w:rsidRPr="00C82002">
        <w:tab/>
        <w:t xml:space="preserve">Water temperature in the Chicago Area Waterway System and Brandon Pool Aquatic Life Use B waters listed in 35 Ill. Adm. Code 303.240 </w:t>
      </w:r>
      <w:r w:rsidR="00EB4FB6">
        <w:t>must</w:t>
      </w:r>
      <w:r w:rsidRPr="00C82002">
        <w:t xml:space="preserve"> not exceed the limits in the following table in </w:t>
      </w:r>
      <w:r w:rsidR="00E27A90">
        <w:t>compliance</w:t>
      </w:r>
      <w:r w:rsidRPr="00C82002">
        <w:t xml:space="preserve"> with subsection (f):</w:t>
      </w:r>
    </w:p>
    <w:p w14:paraId="408F0B9A" w14:textId="77777777" w:rsidR="00E32C92" w:rsidRPr="00C82002" w:rsidRDefault="00E32C92" w:rsidP="00C82002"/>
    <w:tbl>
      <w:tblPr>
        <w:tblW w:w="3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954"/>
        <w:gridCol w:w="835"/>
      </w:tblGrid>
      <w:tr w:rsidR="000774CE" w14:paraId="19DEC0ED" w14:textId="77777777" w:rsidTr="00A2163D">
        <w:trPr>
          <w:trHeight w:val="414"/>
          <w:jc w:val="center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ED4F" w14:textId="77777777" w:rsidR="000774CE" w:rsidRDefault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Months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CBC9" w14:textId="77777777" w:rsidR="000774CE" w:rsidRDefault="000774CE" w:rsidP="000774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 xml:space="preserve">Daily Maximum </w:t>
            </w:r>
          </w:p>
        </w:tc>
      </w:tr>
      <w:tr w:rsidR="000774CE" w14:paraId="06A7B8F6" w14:textId="77777777" w:rsidTr="00A2163D">
        <w:trPr>
          <w:trHeight w:val="368"/>
          <w:jc w:val="center"/>
        </w:trPr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14F3" w14:textId="77777777" w:rsidR="000774CE" w:rsidRDefault="000774C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6161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(°</w:t>
            </w:r>
            <w:r w:rsidR="00A2163D">
              <w:rPr>
                <w:bCs/>
              </w:rPr>
              <w:t xml:space="preserve"> </w:t>
            </w:r>
            <w:r>
              <w:rPr>
                <w:bCs/>
              </w:rPr>
              <w:t>C)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09B6F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vertAlign w:val="superscript"/>
              </w:rPr>
              <w:t>o</w:t>
            </w:r>
            <w:r w:rsidR="00C3223A">
              <w:rPr>
                <w:vertAlign w:val="superscript"/>
              </w:rPr>
              <w:t xml:space="preserve"> </w:t>
            </w:r>
            <w:r>
              <w:t>F)</w:t>
            </w:r>
          </w:p>
        </w:tc>
      </w:tr>
      <w:tr w:rsidR="000774CE" w14:paraId="31A86310" w14:textId="77777777" w:rsidTr="00A2163D">
        <w:trPr>
          <w:trHeight w:val="359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5B5A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January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08F6C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E24C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60</w:t>
            </w:r>
          </w:p>
        </w:tc>
      </w:tr>
      <w:tr w:rsidR="000774CE" w14:paraId="59355EC7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3468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February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3A38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65846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60</w:t>
            </w:r>
          </w:p>
        </w:tc>
      </w:tr>
      <w:tr w:rsidR="000774CE" w14:paraId="46ECEE69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E0F7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March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5A6A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989EB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60</w:t>
            </w:r>
          </w:p>
        </w:tc>
      </w:tr>
      <w:tr w:rsidR="000774CE" w14:paraId="27274760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1DAC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April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5F5B2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F9FEE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33D656EE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0684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CB39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9184F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670979A5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C632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June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4EEB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976A4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20CFC078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A9BF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July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8F96D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599F2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086AD9CB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701E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August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1566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2D679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4496ED36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01B6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September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8691A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4D6F2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4AF222FB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0EA6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October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9F4EF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4DC4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5CC87D95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DBAA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November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D27C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D50F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90</w:t>
            </w:r>
          </w:p>
        </w:tc>
      </w:tr>
      <w:tr w:rsidR="000774CE" w14:paraId="0B18EF5A" w14:textId="77777777" w:rsidTr="00A2163D">
        <w:trPr>
          <w:trHeight w:val="255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B4DE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December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662A" w14:textId="77777777" w:rsidR="000774CE" w:rsidRDefault="00A2163D" w:rsidP="00A2163D">
            <w:pPr>
              <w:overflowPunct w:val="0"/>
              <w:autoSpaceDE w:val="0"/>
              <w:autoSpaceDN w:val="0"/>
              <w:adjustRightInd w:val="0"/>
              <w:ind w:left="-117" w:right="-102"/>
              <w:jc w:val="center"/>
              <w:textAlignment w:val="baseline"/>
            </w:pPr>
            <w:r>
              <w:t>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D37F8" w14:textId="77777777" w:rsidR="000774CE" w:rsidRDefault="000774CE" w:rsidP="00A2163D">
            <w:pPr>
              <w:overflowPunct w:val="0"/>
              <w:autoSpaceDE w:val="0"/>
              <w:autoSpaceDN w:val="0"/>
              <w:adjustRightInd w:val="0"/>
              <w:ind w:left="-99" w:right="-101"/>
              <w:jc w:val="center"/>
              <w:textAlignment w:val="baseline"/>
            </w:pPr>
            <w:r>
              <w:t>60</w:t>
            </w:r>
          </w:p>
        </w:tc>
      </w:tr>
    </w:tbl>
    <w:p w14:paraId="56A30365" w14:textId="77777777" w:rsidR="00E32C92" w:rsidRPr="00C82002" w:rsidRDefault="00E32C92" w:rsidP="00C82002"/>
    <w:p w14:paraId="46C62045" w14:textId="64976FDB" w:rsidR="00E32C92" w:rsidRPr="00C82002" w:rsidRDefault="00E32C92" w:rsidP="00C82002">
      <w:pPr>
        <w:ind w:left="1440" w:hanging="720"/>
      </w:pPr>
      <w:r w:rsidRPr="00C82002">
        <w:t>i)</w:t>
      </w:r>
      <w:r w:rsidRPr="00C82002">
        <w:tab/>
        <w:t xml:space="preserve">Water temperature for the Upper Dresden Island Pool Aquatic Life Use waters, as defined in 35 Ill. Adm. Code 303.230, </w:t>
      </w:r>
      <w:r w:rsidR="00A2163D">
        <w:t>must</w:t>
      </w:r>
      <w:r w:rsidRPr="00C82002">
        <w:t xml:space="preserve"> not exceed the limits in the following table in </w:t>
      </w:r>
      <w:r w:rsidR="00A2163D">
        <w:t>compliance</w:t>
      </w:r>
      <w:r w:rsidRPr="00C82002">
        <w:t xml:space="preserve"> with subsection (f):</w:t>
      </w:r>
    </w:p>
    <w:p w14:paraId="39D0C418" w14:textId="77777777" w:rsidR="00E32C92" w:rsidRPr="00C82002" w:rsidRDefault="00E32C92" w:rsidP="00C82002"/>
    <w:tbl>
      <w:tblPr>
        <w:tblW w:w="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888"/>
        <w:gridCol w:w="889"/>
      </w:tblGrid>
      <w:tr w:rsidR="00A2163D" w14:paraId="75B4FD75" w14:textId="77777777" w:rsidTr="00CC35BA">
        <w:trPr>
          <w:trHeight w:val="414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9C12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Months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1FBB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 xml:space="preserve">Daily Maximum </w:t>
            </w:r>
          </w:p>
        </w:tc>
      </w:tr>
      <w:tr w:rsidR="00A2163D" w14:paraId="01106697" w14:textId="77777777" w:rsidTr="008B5DB0">
        <w:trPr>
          <w:trHeight w:val="414"/>
          <w:jc w:val="center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5802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0AC9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(° C)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F947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vertAlign w:val="superscript"/>
              </w:rPr>
              <w:t>o</w:t>
            </w:r>
            <w:r w:rsidR="00C3223A">
              <w:rPr>
                <w:vertAlign w:val="superscript"/>
              </w:rPr>
              <w:t xml:space="preserve"> </w:t>
            </w:r>
            <w:r>
              <w:t>F)</w:t>
            </w:r>
          </w:p>
        </w:tc>
      </w:tr>
      <w:tr w:rsidR="00A2163D" w14:paraId="78293795" w14:textId="77777777" w:rsidTr="00A2163D">
        <w:trPr>
          <w:trHeight w:val="350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66E6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January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480AA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8C98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60</w:t>
            </w:r>
          </w:p>
        </w:tc>
      </w:tr>
      <w:tr w:rsidR="00A2163D" w14:paraId="60A99A14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37A7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February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1EA7F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209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60</w:t>
            </w:r>
          </w:p>
        </w:tc>
      </w:tr>
      <w:tr w:rsidR="00A2163D" w14:paraId="108A1904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C931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March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B4FB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7E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60</w:t>
            </w:r>
          </w:p>
        </w:tc>
      </w:tr>
      <w:tr w:rsidR="00A2163D" w14:paraId="4DBC1201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60BC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April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1BB35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87D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0FE1CEAD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9BF6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May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AFFEA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BCA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550BA672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719A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June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D07FA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BE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1C0BF110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4D37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July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7FCB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C9F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5428235C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A95D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August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D1140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47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3F585953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553E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September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FF6AD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BC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78AD000D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96AD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October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C364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E71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54B49FC7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EC1C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November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9AB8A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32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DE8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90</w:t>
            </w:r>
          </w:p>
        </w:tc>
      </w:tr>
      <w:tr w:rsidR="00A2163D" w14:paraId="48DBC5D8" w14:textId="77777777" w:rsidTr="00A2163D">
        <w:trPr>
          <w:trHeight w:val="255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6E9C" w14:textId="77777777" w:rsidR="00A2163D" w:rsidRDefault="00A2163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December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A1DEE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06" w:right="-131"/>
              <w:jc w:val="center"/>
              <w:textAlignment w:val="baseline"/>
            </w:pPr>
            <w:r>
              <w:t>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356" w14:textId="77777777" w:rsidR="00A2163D" w:rsidRDefault="00A2163D" w:rsidP="00A2163D">
            <w:pPr>
              <w:overflowPunct w:val="0"/>
              <w:autoSpaceDE w:val="0"/>
              <w:autoSpaceDN w:val="0"/>
              <w:adjustRightInd w:val="0"/>
              <w:ind w:left="-175" w:right="-142"/>
              <w:jc w:val="center"/>
              <w:textAlignment w:val="baseline"/>
            </w:pPr>
            <w:r>
              <w:t>60</w:t>
            </w:r>
          </w:p>
        </w:tc>
      </w:tr>
    </w:tbl>
    <w:p w14:paraId="3241D3E0" w14:textId="77777777" w:rsidR="00E32C92" w:rsidRDefault="00E32C92" w:rsidP="00E32C92">
      <w:pPr>
        <w:widowControl w:val="0"/>
        <w:autoSpaceDE w:val="0"/>
        <w:autoSpaceDN w:val="0"/>
        <w:adjustRightInd w:val="0"/>
      </w:pPr>
    </w:p>
    <w:p w14:paraId="2269FB23" w14:textId="465D5165" w:rsidR="00E32C92" w:rsidRDefault="00A2163D" w:rsidP="00E32C92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023D1C">
        <w:t>7</w:t>
      </w:r>
      <w:r>
        <w:t xml:space="preserve"> Ill. Reg. </w:t>
      </w:r>
      <w:r w:rsidR="00FD6BE5">
        <w:t>4437</w:t>
      </w:r>
      <w:r>
        <w:t xml:space="preserve">, effective </w:t>
      </w:r>
      <w:r w:rsidR="00FD6BE5">
        <w:t>March 23, 2023</w:t>
      </w:r>
      <w:r>
        <w:t>)</w:t>
      </w:r>
    </w:p>
    <w:sectPr w:rsidR="00E32C92" w:rsidSect="001D4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1EC"/>
    <w:rsid w:val="00023D1C"/>
    <w:rsid w:val="000774CE"/>
    <w:rsid w:val="00116851"/>
    <w:rsid w:val="001361AA"/>
    <w:rsid w:val="00152380"/>
    <w:rsid w:val="00161041"/>
    <w:rsid w:val="00180182"/>
    <w:rsid w:val="001A1C06"/>
    <w:rsid w:val="001C769C"/>
    <w:rsid w:val="001D41EC"/>
    <w:rsid w:val="002126D4"/>
    <w:rsid w:val="00313A62"/>
    <w:rsid w:val="00441146"/>
    <w:rsid w:val="00473F91"/>
    <w:rsid w:val="004E0A60"/>
    <w:rsid w:val="005054C1"/>
    <w:rsid w:val="00547A8D"/>
    <w:rsid w:val="00561FAA"/>
    <w:rsid w:val="00563269"/>
    <w:rsid w:val="00574C64"/>
    <w:rsid w:val="005C3366"/>
    <w:rsid w:val="005D12BB"/>
    <w:rsid w:val="0068505B"/>
    <w:rsid w:val="006A3C14"/>
    <w:rsid w:val="006A5848"/>
    <w:rsid w:val="00733248"/>
    <w:rsid w:val="00862851"/>
    <w:rsid w:val="00871831"/>
    <w:rsid w:val="00872A82"/>
    <w:rsid w:val="00887E41"/>
    <w:rsid w:val="008A4A8B"/>
    <w:rsid w:val="009019B2"/>
    <w:rsid w:val="0091136C"/>
    <w:rsid w:val="00963011"/>
    <w:rsid w:val="00A00998"/>
    <w:rsid w:val="00A2163D"/>
    <w:rsid w:val="00A93148"/>
    <w:rsid w:val="00BF7A71"/>
    <w:rsid w:val="00C03091"/>
    <w:rsid w:val="00C3223A"/>
    <w:rsid w:val="00C40958"/>
    <w:rsid w:val="00C82002"/>
    <w:rsid w:val="00CE1CEE"/>
    <w:rsid w:val="00CF1309"/>
    <w:rsid w:val="00D13865"/>
    <w:rsid w:val="00D41901"/>
    <w:rsid w:val="00E27A90"/>
    <w:rsid w:val="00E32C92"/>
    <w:rsid w:val="00EB4FB6"/>
    <w:rsid w:val="00EE13D1"/>
    <w:rsid w:val="00F4319B"/>
    <w:rsid w:val="00F55CB3"/>
    <w:rsid w:val="00FD5F9F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E10EBC"/>
  <w15:docId w15:val="{29A11392-5522-4D85-8CDC-0D8D6A29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2023-04-06T21:05:00Z</dcterms:modified>
</cp:coreProperties>
</file>