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B286" w14:textId="77777777" w:rsidR="005047F2" w:rsidRDefault="005047F2">
      <w:pPr>
        <w:pStyle w:val="JCARMainSourceNote"/>
      </w:pPr>
    </w:p>
    <w:p w14:paraId="781F9DFC" w14:textId="729639FD" w:rsidR="000A5BFF" w:rsidRDefault="00E03101" w:rsidP="00E03101">
      <w:pPr>
        <w:pStyle w:val="JCARMainSourceNote"/>
      </w:pPr>
      <w:r>
        <w:t>SOURCE:  Filed with the Secretary of State January 1, 1978; amended at 2 Ill. Reg. 44, p. 151, effective November 2, 1978; amended at 3 Ill. Reg. 20, p. 95, effective May 17, 1979; amended at 3 Ill. Reg. 25, p. 190, effective June 21, 1979; codified at 6 Ill. Reg. 7818; amended at 6 Ill. Reg. 11161, effective September 7, 1982; amended at 6 Ill. Reg. 13750, effective October 26, 1982; amended at 8 Ill. Reg. 1629, effective January 18, 1984; peremptory amendments at 10 Ill. Reg. 461, effective December 23, 1985; amended at R87-27 at 12 Ill. Reg. 9911, effective May 27, 1988; amended at R85-29 at 12 Ill. Reg. 12082, effective July 11, 1988; amended in R88-1 at 13 Ill. Reg. 5998, effective April 18, 1989; amended in R88-21(A) at 14 Ill. Reg. 2899, effective February 13, 1990; amended in R88-21(B) at 14 Ill. Reg. 11974, effective July 9, 1990; amended in R94-1(A) at 20 Ill. Reg. 7682, effective May 24, 1996; amended in R94-1(B) at 21 Ill. Reg. 370, effective December 23, 1996; expedited correction at 21 Ill. Reg. 6273, effective December 23, 1996; amended in R97-25 at 22 Ill. Reg. 1356, effective December 24, 1997; amended in R99-8 at 23 Ill. Reg. 11249, effective August 26, 1999; amended in R01-13 at 26 Ill. Reg. 3505, effective February 22, 2002; amended in R02-19 at 26 Ill. Reg. 16931, effective November 8, 2002; amended in R02-11 at 27 Ill. Reg. 166, effective December 20, 2002; amended in R04-21 at 30 Ill. Reg. 4919, effective March 1, 2006; amended in R04-25 at 32 Ill. Reg. 2254, effective January 28, 2008; amended in R07-9 at 32 Ill. Reg. 14978, effective September 8, 2008; amended in R11-18 at 36 Ill. Reg. 18871, effective December 12, 2012</w:t>
      </w:r>
      <w:r w:rsidR="000A5BFF">
        <w:t>; amended in R11-18(</w:t>
      </w:r>
      <w:r w:rsidR="00873404">
        <w:t>B</w:t>
      </w:r>
      <w:r w:rsidR="000A5BFF">
        <w:t xml:space="preserve">) at 37 Ill. Reg. </w:t>
      </w:r>
      <w:r w:rsidR="00B056AD">
        <w:t>7493</w:t>
      </w:r>
      <w:r w:rsidR="000A5BFF">
        <w:t xml:space="preserve">, effective </w:t>
      </w:r>
      <w:r w:rsidR="00B056AD">
        <w:t>May 16, 2013</w:t>
      </w:r>
      <w:r w:rsidR="00907940">
        <w:t xml:space="preserve">; amended </w:t>
      </w:r>
      <w:r w:rsidR="00A15CC0">
        <w:t xml:space="preserve">in R08-09(D) at </w:t>
      </w:r>
      <w:r w:rsidR="0065248D">
        <w:t>39</w:t>
      </w:r>
      <w:r w:rsidR="00907940">
        <w:t xml:space="preserve"> Ill. Reg. </w:t>
      </w:r>
      <w:r w:rsidR="00213C1A">
        <w:t>9388</w:t>
      </w:r>
      <w:r w:rsidR="00907940">
        <w:t xml:space="preserve">, effective </w:t>
      </w:r>
      <w:r w:rsidR="00213C1A">
        <w:t>July 1, 2015</w:t>
      </w:r>
      <w:r w:rsidR="008A3BFB">
        <w:t>; amended in R18-23 at 4</w:t>
      </w:r>
      <w:r w:rsidR="00266D68">
        <w:t>7</w:t>
      </w:r>
      <w:r w:rsidR="008A3BFB">
        <w:t xml:space="preserve"> Ill. Reg. </w:t>
      </w:r>
      <w:r w:rsidR="001804FB">
        <w:t>4437</w:t>
      </w:r>
      <w:r w:rsidR="008A3BFB">
        <w:t xml:space="preserve">, effective </w:t>
      </w:r>
      <w:r w:rsidR="001804FB">
        <w:t>March 23, 2023</w:t>
      </w:r>
      <w:r w:rsidR="000A5BFF">
        <w:t>.</w:t>
      </w:r>
    </w:p>
    <w:sectPr w:rsidR="000A5BFF" w:rsidSect="00EA356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A19"/>
    <w:rsid w:val="00083078"/>
    <w:rsid w:val="000A5856"/>
    <w:rsid w:val="000A5BFF"/>
    <w:rsid w:val="001804FB"/>
    <w:rsid w:val="001F2F4F"/>
    <w:rsid w:val="00213C1A"/>
    <w:rsid w:val="002573F6"/>
    <w:rsid w:val="00266D68"/>
    <w:rsid w:val="002E3A19"/>
    <w:rsid w:val="00333735"/>
    <w:rsid w:val="0039567E"/>
    <w:rsid w:val="004E768D"/>
    <w:rsid w:val="005047F2"/>
    <w:rsid w:val="00614522"/>
    <w:rsid w:val="0065248D"/>
    <w:rsid w:val="0073698F"/>
    <w:rsid w:val="00742F20"/>
    <w:rsid w:val="008731A7"/>
    <w:rsid w:val="00873404"/>
    <w:rsid w:val="008A3BFB"/>
    <w:rsid w:val="00907940"/>
    <w:rsid w:val="00A15CC0"/>
    <w:rsid w:val="00A44B29"/>
    <w:rsid w:val="00A7375B"/>
    <w:rsid w:val="00B0069B"/>
    <w:rsid w:val="00B01B32"/>
    <w:rsid w:val="00B056AD"/>
    <w:rsid w:val="00C22A07"/>
    <w:rsid w:val="00C24802"/>
    <w:rsid w:val="00C573FE"/>
    <w:rsid w:val="00D0496B"/>
    <w:rsid w:val="00D05C21"/>
    <w:rsid w:val="00D40288"/>
    <w:rsid w:val="00E015E2"/>
    <w:rsid w:val="00E03101"/>
    <w:rsid w:val="00EA0FF7"/>
    <w:rsid w:val="00EA356A"/>
    <w:rsid w:val="00F6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8CB064"/>
  <w15:docId w15:val="{051837FB-5241-452E-A2A0-BC78FCA1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1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January 1, 1978; amended at 2 Ill</vt:lpstr>
    </vt:vector>
  </TitlesOfParts>
  <Company>State Of Illinois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January 1, 1978; amended at 2 Ill</dc:title>
  <dc:subject/>
  <dc:creator>saboch</dc:creator>
  <cp:keywords/>
  <dc:description/>
  <cp:lastModifiedBy>Shipley, Melissa A.</cp:lastModifiedBy>
  <cp:revision>25</cp:revision>
  <dcterms:created xsi:type="dcterms:W3CDTF">2012-06-22T01:53:00Z</dcterms:created>
  <dcterms:modified xsi:type="dcterms:W3CDTF">2023-04-06T21:04:00Z</dcterms:modified>
</cp:coreProperties>
</file>