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A8" w:rsidRDefault="002668A8" w:rsidP="002668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8A8" w:rsidRDefault="002668A8" w:rsidP="002668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301.265  Construction</w:t>
      </w:r>
      <w:r>
        <w:t xml:space="preserve"> </w:t>
      </w:r>
    </w:p>
    <w:p w:rsidR="002668A8" w:rsidRDefault="002668A8" w:rsidP="002668A8">
      <w:pPr>
        <w:widowControl w:val="0"/>
        <w:autoSpaceDE w:val="0"/>
        <w:autoSpaceDN w:val="0"/>
        <w:adjustRightInd w:val="0"/>
      </w:pPr>
    </w:p>
    <w:p w:rsidR="002668A8" w:rsidRDefault="002668A8" w:rsidP="002668A8">
      <w:pPr>
        <w:widowControl w:val="0"/>
        <w:autoSpaceDE w:val="0"/>
        <w:autoSpaceDN w:val="0"/>
        <w:adjustRightInd w:val="0"/>
      </w:pPr>
      <w:r>
        <w:t xml:space="preserve">"Construction" means commencement of on-site fabrication, erection, or installation of a treatment works, sewer, or wastewater source; or the reinstallation at a new site of any existing treatment works, sewer, or wastewater source. </w:t>
      </w:r>
    </w:p>
    <w:sectPr w:rsidR="002668A8" w:rsidSect="00266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8A8"/>
    <w:rsid w:val="002668A8"/>
    <w:rsid w:val="005C3366"/>
    <w:rsid w:val="00A26C63"/>
    <w:rsid w:val="00C128F2"/>
    <w:rsid w:val="00E3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