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F4" w:rsidRDefault="002E28F4" w:rsidP="002E28F4">
      <w:pPr>
        <w:widowControl w:val="0"/>
        <w:autoSpaceDE w:val="0"/>
        <w:autoSpaceDN w:val="0"/>
        <w:adjustRightInd w:val="0"/>
      </w:pPr>
      <w:bookmarkStart w:id="0" w:name="_GoBack"/>
      <w:bookmarkEnd w:id="0"/>
    </w:p>
    <w:p w:rsidR="002E28F4" w:rsidRDefault="002E28F4" w:rsidP="002E28F4">
      <w:pPr>
        <w:widowControl w:val="0"/>
        <w:autoSpaceDE w:val="0"/>
        <w:autoSpaceDN w:val="0"/>
        <w:adjustRightInd w:val="0"/>
      </w:pPr>
      <w:r>
        <w:rPr>
          <w:b/>
          <w:bCs/>
        </w:rPr>
        <w:t>Section 276.1001  Requirements for Vehicles Registered in Affected Counties and Located in Other Jurisdictions Requiring Vehicle Emissions Inspection</w:t>
      </w:r>
      <w:r>
        <w:t xml:space="preserve"> </w:t>
      </w:r>
    </w:p>
    <w:p w:rsidR="002E28F4" w:rsidRDefault="002E28F4" w:rsidP="002E28F4">
      <w:pPr>
        <w:widowControl w:val="0"/>
        <w:autoSpaceDE w:val="0"/>
        <w:autoSpaceDN w:val="0"/>
        <w:adjustRightInd w:val="0"/>
      </w:pPr>
    </w:p>
    <w:p w:rsidR="002E28F4" w:rsidRDefault="0024184B" w:rsidP="0024184B">
      <w:pPr>
        <w:widowControl w:val="0"/>
        <w:autoSpaceDE w:val="0"/>
        <w:autoSpaceDN w:val="0"/>
        <w:adjustRightInd w:val="0"/>
        <w:ind w:left="1440" w:hanging="720"/>
      </w:pPr>
      <w:r>
        <w:t>a)</w:t>
      </w:r>
      <w:r>
        <w:tab/>
      </w:r>
      <w:r w:rsidR="002E28F4">
        <w:t xml:space="preserve">Vehicles registered in the </w:t>
      </w:r>
      <w:r>
        <w:t>affected counties</w:t>
      </w:r>
      <w:r w:rsidR="002E28F4">
        <w:t xml:space="preserve"> and located and being primarily operated in other jurisdictions requiring vehicle emission testing , or that are permanently located in such other jurisdiction, must be tested in that jurisdiction and comply with </w:t>
      </w:r>
      <w:r w:rsidR="00F84131">
        <w:t>the</w:t>
      </w:r>
      <w:r w:rsidR="002E28F4">
        <w:t xml:space="preserve"> jurisdiction's emissions testing requirements and the vehicle's registered owner must comply with the following requirements: </w:t>
      </w:r>
    </w:p>
    <w:p w:rsidR="00944E3A" w:rsidRDefault="00944E3A" w:rsidP="002E28F4">
      <w:pPr>
        <w:widowControl w:val="0"/>
        <w:autoSpaceDE w:val="0"/>
        <w:autoSpaceDN w:val="0"/>
        <w:adjustRightInd w:val="0"/>
      </w:pPr>
    </w:p>
    <w:p w:rsidR="002E28F4" w:rsidRDefault="0024184B" w:rsidP="0024184B">
      <w:pPr>
        <w:widowControl w:val="0"/>
        <w:autoSpaceDE w:val="0"/>
        <w:autoSpaceDN w:val="0"/>
        <w:adjustRightInd w:val="0"/>
        <w:ind w:left="2160" w:hanging="720"/>
      </w:pPr>
      <w:r>
        <w:t>1</w:t>
      </w:r>
      <w:r w:rsidR="002E28F4">
        <w:t>)</w:t>
      </w:r>
      <w:r w:rsidR="002E28F4">
        <w:tab/>
      </w:r>
      <w:r>
        <w:t>Upon</w:t>
      </w:r>
      <w:r w:rsidR="002E28F4">
        <w:t xml:space="preserve"> written notification from the Agency </w:t>
      </w:r>
      <w:r w:rsidRPr="0024184B">
        <w:t xml:space="preserve">and/or the Illinois Secretary of State </w:t>
      </w:r>
      <w:r w:rsidR="002E28F4">
        <w:t xml:space="preserve">to the vehicle's registered owner to have the vehicle inspected, the vehicle must be presented for inspection in the jurisdiction where the vehicle is located; </w:t>
      </w:r>
      <w:r>
        <w:t>and</w:t>
      </w:r>
    </w:p>
    <w:p w:rsidR="00944E3A" w:rsidRDefault="00944E3A" w:rsidP="002E28F4">
      <w:pPr>
        <w:widowControl w:val="0"/>
        <w:autoSpaceDE w:val="0"/>
        <w:autoSpaceDN w:val="0"/>
        <w:adjustRightInd w:val="0"/>
        <w:ind w:left="1440" w:hanging="720"/>
      </w:pPr>
    </w:p>
    <w:p w:rsidR="002E28F4" w:rsidRDefault="0024184B" w:rsidP="0024184B">
      <w:pPr>
        <w:widowControl w:val="0"/>
        <w:autoSpaceDE w:val="0"/>
        <w:autoSpaceDN w:val="0"/>
        <w:adjustRightInd w:val="0"/>
        <w:ind w:left="2160" w:hanging="720"/>
      </w:pPr>
      <w:r>
        <w:t>2</w:t>
      </w:r>
      <w:r w:rsidR="002E28F4">
        <w:t>)</w:t>
      </w:r>
      <w:r w:rsidR="002E28F4">
        <w:tab/>
      </w:r>
      <w:r>
        <w:t>When</w:t>
      </w:r>
      <w:r w:rsidR="002E28F4">
        <w:t xml:space="preserve"> the vehicle passes the inspection, receives a waiver or exemption, or otherwise complies with the emissions inspection requirements of the jurisdiction in which the vehicle is located, the vehicle inspection report or other appropriate documentation must be forwarded to the Agency </w:t>
      </w:r>
      <w:r>
        <w:t>using the method</w:t>
      </w:r>
      <w:r w:rsidR="002E28F4">
        <w:t xml:space="preserve"> stated on the vehicle emission </w:t>
      </w:r>
      <w:r>
        <w:t>test</w:t>
      </w:r>
      <w:r w:rsidR="002E28F4">
        <w:t xml:space="preserve"> notice</w:t>
      </w:r>
      <w:r>
        <w:t>.</w:t>
      </w:r>
      <w:r w:rsidR="002E28F4">
        <w:t xml:space="preserve"> </w:t>
      </w:r>
    </w:p>
    <w:p w:rsidR="00944E3A" w:rsidRDefault="00944E3A" w:rsidP="002E28F4">
      <w:pPr>
        <w:widowControl w:val="0"/>
        <w:autoSpaceDE w:val="0"/>
        <w:autoSpaceDN w:val="0"/>
        <w:adjustRightInd w:val="0"/>
        <w:ind w:left="1440" w:hanging="720"/>
      </w:pPr>
    </w:p>
    <w:p w:rsidR="002E28F4" w:rsidRDefault="0024184B" w:rsidP="002E28F4">
      <w:pPr>
        <w:widowControl w:val="0"/>
        <w:autoSpaceDE w:val="0"/>
        <w:autoSpaceDN w:val="0"/>
        <w:adjustRightInd w:val="0"/>
        <w:ind w:left="1440" w:hanging="720"/>
      </w:pPr>
      <w:r>
        <w:t>b</w:t>
      </w:r>
      <w:r w:rsidR="002E28F4">
        <w:t>)</w:t>
      </w:r>
      <w:r w:rsidR="002E28F4">
        <w:tab/>
      </w:r>
      <w:r>
        <w:t>When</w:t>
      </w:r>
      <w:r w:rsidR="002E28F4">
        <w:t xml:space="preserve"> the Agency receives the appropriate vehicle inspection report or other documentation, the vehicle inspection record will be updated to reflect compliance</w:t>
      </w:r>
      <w:r w:rsidRPr="0024184B">
        <w:t xml:space="preserve"> and the vehicle</w:t>
      </w:r>
      <w:r>
        <w:t>'</w:t>
      </w:r>
      <w:r w:rsidRPr="0024184B">
        <w:t xml:space="preserve">s registered owner </w:t>
      </w:r>
      <w:r w:rsidR="00F84131">
        <w:t xml:space="preserve">will </w:t>
      </w:r>
      <w:r w:rsidRPr="0024184B">
        <w:t>be issued an emission compliance certificate</w:t>
      </w:r>
      <w:r w:rsidR="002E28F4">
        <w:t xml:space="preserve">. </w:t>
      </w:r>
    </w:p>
    <w:p w:rsidR="002E28F4" w:rsidRDefault="002E28F4" w:rsidP="002E28F4">
      <w:pPr>
        <w:widowControl w:val="0"/>
        <w:autoSpaceDE w:val="0"/>
        <w:autoSpaceDN w:val="0"/>
        <w:adjustRightInd w:val="0"/>
        <w:ind w:left="1440" w:hanging="720"/>
      </w:pPr>
    </w:p>
    <w:p w:rsidR="0024184B" w:rsidRPr="00D55B37" w:rsidRDefault="0024184B">
      <w:pPr>
        <w:pStyle w:val="JCARSourceNote"/>
        <w:ind w:left="720"/>
      </w:pPr>
      <w:r w:rsidRPr="00D55B37">
        <w:t xml:space="preserve">(Source:  </w:t>
      </w:r>
      <w:r>
        <w:t>Amended</w:t>
      </w:r>
      <w:r w:rsidRPr="00D55B37">
        <w:t xml:space="preserve"> at </w:t>
      </w:r>
      <w:r>
        <w:t>35 I</w:t>
      </w:r>
      <w:r w:rsidRPr="00D55B37">
        <w:t xml:space="preserve">ll. Reg. </w:t>
      </w:r>
      <w:r w:rsidR="0069357F">
        <w:t>11268</w:t>
      </w:r>
      <w:r w:rsidRPr="00D55B37">
        <w:t xml:space="preserve">, effective </w:t>
      </w:r>
      <w:r w:rsidR="0069357F">
        <w:t>June 28, 2011</w:t>
      </w:r>
      <w:r w:rsidRPr="00D55B37">
        <w:t>)</w:t>
      </w:r>
    </w:p>
    <w:sectPr w:rsidR="0024184B" w:rsidRPr="00D55B37" w:rsidSect="002E2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8F4"/>
    <w:rsid w:val="0024184B"/>
    <w:rsid w:val="002E28F4"/>
    <w:rsid w:val="004E52FD"/>
    <w:rsid w:val="005C3366"/>
    <w:rsid w:val="005D497A"/>
    <w:rsid w:val="0069357F"/>
    <w:rsid w:val="00944E3A"/>
    <w:rsid w:val="009A0A6B"/>
    <w:rsid w:val="009C6BE0"/>
    <w:rsid w:val="00A04F99"/>
    <w:rsid w:val="00A750A1"/>
    <w:rsid w:val="00F8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1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