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ED" w:rsidRDefault="004D25ED" w:rsidP="004D25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25ED" w:rsidRDefault="004D25ED" w:rsidP="004D25E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276.902  </w:t>
      </w:r>
      <w:r w:rsidR="00200108" w:rsidRPr="00200108">
        <w:rPr>
          <w:b/>
          <w:bCs/>
        </w:rPr>
        <w:t>Vehicle</w:t>
      </w:r>
      <w:r>
        <w:rPr>
          <w:b/>
          <w:bCs/>
        </w:rPr>
        <w:t xml:space="preserve"> Emissions </w:t>
      </w:r>
      <w:r w:rsidR="00200108">
        <w:rPr>
          <w:b/>
          <w:bCs/>
        </w:rPr>
        <w:t>Test</w:t>
      </w:r>
      <w:r>
        <w:rPr>
          <w:b/>
          <w:bCs/>
        </w:rPr>
        <w:t xml:space="preserve"> Notice</w:t>
      </w:r>
      <w:r>
        <w:t xml:space="preserve"> </w:t>
      </w:r>
    </w:p>
    <w:p w:rsidR="004D25ED" w:rsidRDefault="004D25ED" w:rsidP="004D25ED">
      <w:pPr>
        <w:widowControl w:val="0"/>
        <w:autoSpaceDE w:val="0"/>
        <w:autoSpaceDN w:val="0"/>
        <w:adjustRightInd w:val="0"/>
      </w:pPr>
    </w:p>
    <w:p w:rsidR="004D25ED" w:rsidRDefault="004D25ED" w:rsidP="004D25ED">
      <w:pPr>
        <w:widowControl w:val="0"/>
        <w:autoSpaceDE w:val="0"/>
        <w:autoSpaceDN w:val="0"/>
        <w:adjustRightInd w:val="0"/>
      </w:pPr>
      <w:r>
        <w:t xml:space="preserve">At least 15 days </w:t>
      </w:r>
      <w:r w:rsidR="00200108">
        <w:t>after</w:t>
      </w:r>
      <w:r>
        <w:t xml:space="preserve"> the beginning of the </w:t>
      </w:r>
      <w:r w:rsidR="00200108">
        <w:t>TED</w:t>
      </w:r>
      <w:r>
        <w:t xml:space="preserve">, the Agency shall send </w:t>
      </w:r>
      <w:r w:rsidR="00200108">
        <w:t>a vehicle emissions test notice</w:t>
      </w:r>
      <w:r>
        <w:t xml:space="preserve"> to the registered </w:t>
      </w:r>
      <w:r w:rsidR="00200108">
        <w:t>owner of</w:t>
      </w:r>
      <w:r>
        <w:t xml:space="preserve"> the vehicle requesting that the vehicle be tested.  This </w:t>
      </w:r>
      <w:r w:rsidR="00200108">
        <w:t>vehicle emissions test notice</w:t>
      </w:r>
      <w:r>
        <w:t xml:space="preserve"> shall include the following: </w:t>
      </w:r>
    </w:p>
    <w:p w:rsidR="00696A07" w:rsidRDefault="004D25ED" w:rsidP="004D25ED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4D25ED" w:rsidRDefault="00200108" w:rsidP="004D25E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D25ED">
        <w:t>)</w:t>
      </w:r>
      <w:r w:rsidR="004D25ED">
        <w:tab/>
      </w:r>
      <w:r w:rsidRPr="00200108">
        <w:t>Information relating to the operation of</w:t>
      </w:r>
      <w:r>
        <w:t xml:space="preserve"> official inspection stations</w:t>
      </w:r>
      <w:r w:rsidR="004D25ED">
        <w:t xml:space="preserve">; </w:t>
      </w:r>
    </w:p>
    <w:p w:rsidR="00696A07" w:rsidRDefault="00696A07" w:rsidP="004D25ED">
      <w:pPr>
        <w:widowControl w:val="0"/>
        <w:autoSpaceDE w:val="0"/>
        <w:autoSpaceDN w:val="0"/>
        <w:adjustRightInd w:val="0"/>
        <w:ind w:left="1440" w:hanging="720"/>
      </w:pPr>
    </w:p>
    <w:p w:rsidR="004D25ED" w:rsidRDefault="00200108" w:rsidP="004D25E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D25ED">
        <w:t>)</w:t>
      </w:r>
      <w:r w:rsidR="004D25ED">
        <w:tab/>
      </w:r>
      <w:r w:rsidRPr="005A7ECF">
        <w:t>Agency vehicle emissions test program contact information</w:t>
      </w:r>
      <w:r w:rsidR="004D25ED" w:rsidRPr="005A7ECF">
        <w:t xml:space="preserve">; </w:t>
      </w:r>
    </w:p>
    <w:p w:rsidR="00696A07" w:rsidRDefault="00696A07" w:rsidP="004D25ED">
      <w:pPr>
        <w:widowControl w:val="0"/>
        <w:autoSpaceDE w:val="0"/>
        <w:autoSpaceDN w:val="0"/>
        <w:adjustRightInd w:val="0"/>
        <w:ind w:left="1440" w:hanging="720"/>
      </w:pPr>
    </w:p>
    <w:p w:rsidR="004D25ED" w:rsidRDefault="00200108" w:rsidP="004D25E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D25ED">
        <w:t>)</w:t>
      </w:r>
      <w:r w:rsidR="004D25ED">
        <w:tab/>
      </w:r>
      <w:r>
        <w:t>Brief</w:t>
      </w:r>
      <w:r w:rsidR="004D25ED">
        <w:t xml:space="preserve"> explanation of </w:t>
      </w:r>
      <w:r>
        <w:t xml:space="preserve">the </w:t>
      </w:r>
      <w:r w:rsidR="004D25ED">
        <w:t xml:space="preserve">program; and </w:t>
      </w:r>
    </w:p>
    <w:p w:rsidR="00696A07" w:rsidRDefault="00696A07" w:rsidP="004D25ED">
      <w:pPr>
        <w:widowControl w:val="0"/>
        <w:autoSpaceDE w:val="0"/>
        <w:autoSpaceDN w:val="0"/>
        <w:adjustRightInd w:val="0"/>
        <w:ind w:left="1440" w:hanging="720"/>
      </w:pPr>
    </w:p>
    <w:p w:rsidR="004D25ED" w:rsidRDefault="00200108" w:rsidP="004D25E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D25ED">
        <w:t>)</w:t>
      </w:r>
      <w:r w:rsidR="004D25ED">
        <w:tab/>
      </w:r>
      <w:r>
        <w:t>Instructions</w:t>
      </w:r>
      <w:r w:rsidR="004D25ED">
        <w:t xml:space="preserve"> for vehicle inspections. </w:t>
      </w:r>
    </w:p>
    <w:p w:rsidR="004D25ED" w:rsidRDefault="004D25ED" w:rsidP="004D25ED">
      <w:pPr>
        <w:widowControl w:val="0"/>
        <w:autoSpaceDE w:val="0"/>
        <w:autoSpaceDN w:val="0"/>
        <w:adjustRightInd w:val="0"/>
        <w:ind w:left="1440" w:hanging="720"/>
      </w:pPr>
    </w:p>
    <w:p w:rsidR="00200108" w:rsidRPr="00D55B37" w:rsidRDefault="002001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D622B">
        <w:t>11268</w:t>
      </w:r>
      <w:r w:rsidRPr="00D55B37">
        <w:t xml:space="preserve">, effective </w:t>
      </w:r>
      <w:r w:rsidR="00DD622B">
        <w:t>June 28, 2011</w:t>
      </w:r>
      <w:r w:rsidRPr="00D55B37">
        <w:t>)</w:t>
      </w:r>
    </w:p>
    <w:sectPr w:rsidR="00200108" w:rsidRPr="00D55B37" w:rsidSect="004D25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5ED"/>
    <w:rsid w:val="00200108"/>
    <w:rsid w:val="004D25ED"/>
    <w:rsid w:val="005A7ECF"/>
    <w:rsid w:val="005C3366"/>
    <w:rsid w:val="00696A07"/>
    <w:rsid w:val="006F2B7C"/>
    <w:rsid w:val="007E47FF"/>
    <w:rsid w:val="00972A40"/>
    <w:rsid w:val="00A81F78"/>
    <w:rsid w:val="00D8789B"/>
    <w:rsid w:val="00DD622B"/>
    <w:rsid w:val="00D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0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