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501" w:rsidRDefault="00146501" w:rsidP="00146501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146501" w:rsidRPr="002A0CA2" w:rsidRDefault="00146501" w:rsidP="00146501">
      <w:pPr>
        <w:widowControl w:val="0"/>
        <w:autoSpaceDE w:val="0"/>
        <w:autoSpaceDN w:val="0"/>
        <w:adjustRightInd w:val="0"/>
        <w:rPr>
          <w:b/>
        </w:rPr>
      </w:pPr>
      <w:r w:rsidRPr="002A0CA2">
        <w:rPr>
          <w:b/>
        </w:rPr>
        <w:t>Section 276.105  Sunset Provisions</w:t>
      </w:r>
    </w:p>
    <w:p w:rsidR="00146501" w:rsidRPr="002A0CA2" w:rsidRDefault="00146501" w:rsidP="00146501">
      <w:pPr>
        <w:widowControl w:val="0"/>
        <w:autoSpaceDE w:val="0"/>
        <w:autoSpaceDN w:val="0"/>
        <w:adjustRightInd w:val="0"/>
        <w:rPr>
          <w:b/>
        </w:rPr>
      </w:pPr>
    </w:p>
    <w:p w:rsidR="00146501" w:rsidRPr="002A0CA2" w:rsidRDefault="00146501" w:rsidP="00146501">
      <w:pPr>
        <w:widowControl w:val="0"/>
        <w:autoSpaceDE w:val="0"/>
        <w:autoSpaceDN w:val="0"/>
        <w:adjustRightInd w:val="0"/>
      </w:pPr>
      <w:r w:rsidRPr="002A0CA2">
        <w:t xml:space="preserve">Sections 276.203, 276.204, 276.205, 276.502, 276.503, 276.504, 276.601, 276.602 and 276.603 of this Part shall not apply after </w:t>
      </w:r>
      <w:smartTag w:uri="urn:schemas-microsoft-com:office:smarttags" w:element="date">
        <w:smartTagPr>
          <w:attr w:name="Year" w:val="2012"/>
          <w:attr w:name="Day" w:val="31"/>
          <w:attr w:name="Month" w:val="1"/>
          <w:attr w:name="ls" w:val="trans"/>
        </w:smartTagPr>
        <w:r w:rsidRPr="002A0CA2">
          <w:t>January 31, 2012</w:t>
        </w:r>
      </w:smartTag>
      <w:r w:rsidRPr="002A0CA2">
        <w:t xml:space="preserve">.  </w:t>
      </w:r>
    </w:p>
    <w:p w:rsidR="001C71C2" w:rsidRDefault="001C71C2" w:rsidP="00691C08"/>
    <w:p w:rsidR="00146501" w:rsidRPr="00D55B37" w:rsidRDefault="00146501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9C5CFF">
        <w:t>2257</w:t>
      </w:r>
      <w:r w:rsidRPr="00D55B37">
        <w:t xml:space="preserve">, effective </w:t>
      </w:r>
      <w:r w:rsidR="009C5CFF">
        <w:t>January 30, 2012</w:t>
      </w:r>
      <w:r w:rsidRPr="00D55B37">
        <w:t>)</w:t>
      </w:r>
    </w:p>
    <w:sectPr w:rsidR="0014650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F96" w:rsidRDefault="00DA6F96">
      <w:r>
        <w:separator/>
      </w:r>
    </w:p>
  </w:endnote>
  <w:endnote w:type="continuationSeparator" w:id="0">
    <w:p w:rsidR="00DA6F96" w:rsidRDefault="00DA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F96" w:rsidRDefault="00DA6F96">
      <w:r>
        <w:separator/>
      </w:r>
    </w:p>
  </w:footnote>
  <w:footnote w:type="continuationSeparator" w:id="0">
    <w:p w:rsidR="00DA6F96" w:rsidRDefault="00DA6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365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501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761B0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7F50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5590F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0B21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365F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5CFF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6F96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DB5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58B5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650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650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