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7451" w14:textId="77777777" w:rsidR="00A906CA" w:rsidRDefault="00A906CA" w:rsidP="00A906CA">
      <w:pPr>
        <w:widowControl w:val="0"/>
        <w:autoSpaceDE w:val="0"/>
        <w:autoSpaceDN w:val="0"/>
        <w:adjustRightInd w:val="0"/>
      </w:pPr>
    </w:p>
    <w:p w14:paraId="2CA32204" w14:textId="77777777" w:rsidR="00A906CA" w:rsidRDefault="00A906CA" w:rsidP="00A90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270.605  Payment Procedures</w:t>
      </w:r>
      <w:r>
        <w:t xml:space="preserve"> </w:t>
      </w:r>
    </w:p>
    <w:p w14:paraId="095CBE16" w14:textId="77777777" w:rsidR="00A906CA" w:rsidRDefault="00A906CA" w:rsidP="00A906CA">
      <w:pPr>
        <w:widowControl w:val="0"/>
        <w:autoSpaceDE w:val="0"/>
        <w:autoSpaceDN w:val="0"/>
        <w:adjustRightInd w:val="0"/>
      </w:pPr>
    </w:p>
    <w:p w14:paraId="45F5022C" w14:textId="77777777" w:rsidR="00A906CA" w:rsidRDefault="00A906CA" w:rsidP="00A906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Fee payment shall be made </w:t>
      </w:r>
      <w:r w:rsidR="000A5981">
        <w:t xml:space="preserve">through the Illinois E-Pay System or </w:t>
      </w:r>
      <w:r>
        <w:t xml:space="preserve">by check or money order payable to </w:t>
      </w:r>
      <w:r w:rsidR="000A5981">
        <w:t>either the</w:t>
      </w:r>
      <w:r w:rsidR="00A33C61">
        <w:t xml:space="preserve"> </w:t>
      </w:r>
      <w:r>
        <w:t xml:space="preserve">"Treasurer, State of Illinois" </w:t>
      </w:r>
      <w:r w:rsidR="000A5981">
        <w:t>or the "Illinois Environmental Protection Agency"</w:t>
      </w:r>
      <w:r w:rsidR="00EE2D1C">
        <w:t>.</w:t>
      </w:r>
      <w:r w:rsidR="000A5981">
        <w:t xml:space="preserve">  The check or money order</w:t>
      </w:r>
      <w:r>
        <w:t xml:space="preserve"> shall be accompanied by the billing statement that will include the source name and identification number assigned by the Bureau of Air. </w:t>
      </w:r>
    </w:p>
    <w:p w14:paraId="636123F4" w14:textId="77777777" w:rsidR="002F2D93" w:rsidRDefault="002F2D93" w:rsidP="00CE5EB4">
      <w:pPr>
        <w:widowControl w:val="0"/>
        <w:autoSpaceDE w:val="0"/>
        <w:autoSpaceDN w:val="0"/>
        <w:adjustRightInd w:val="0"/>
      </w:pPr>
    </w:p>
    <w:p w14:paraId="20AD3CE8" w14:textId="083CF38B" w:rsidR="00EE2D1C" w:rsidRDefault="00A906CA" w:rsidP="00A906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A4E27">
        <w:t>If paying by check or money order, payment</w:t>
      </w:r>
      <w:r>
        <w:t xml:space="preserve"> shall be mailed to: </w:t>
      </w:r>
    </w:p>
    <w:p w14:paraId="31064E06" w14:textId="68D5CB82" w:rsidR="00EE2D1C" w:rsidRDefault="00EE2D1C" w:rsidP="00CE5EB4">
      <w:pPr>
        <w:widowControl w:val="0"/>
        <w:autoSpaceDE w:val="0"/>
        <w:autoSpaceDN w:val="0"/>
        <w:adjustRightInd w:val="0"/>
      </w:pPr>
    </w:p>
    <w:p w14:paraId="59EC096E" w14:textId="115F7729" w:rsidR="00A906CA" w:rsidRDefault="00A906CA" w:rsidP="00EE2D1C">
      <w:pPr>
        <w:widowControl w:val="0"/>
        <w:autoSpaceDE w:val="0"/>
        <w:autoSpaceDN w:val="0"/>
        <w:adjustRightInd w:val="0"/>
        <w:ind w:left="2160"/>
      </w:pPr>
      <w:r>
        <w:t>Illinois Environmental Protection A</w:t>
      </w:r>
      <w:r w:rsidR="00EE2D1C">
        <w:t>gency</w:t>
      </w:r>
    </w:p>
    <w:p w14:paraId="4F32A537" w14:textId="2751187A" w:rsidR="00A906CA" w:rsidRDefault="00A906CA" w:rsidP="00EE2D1C">
      <w:pPr>
        <w:widowControl w:val="0"/>
        <w:autoSpaceDE w:val="0"/>
        <w:autoSpaceDN w:val="0"/>
        <w:adjustRightInd w:val="0"/>
        <w:ind w:left="2160"/>
      </w:pPr>
      <w:r>
        <w:t xml:space="preserve">Fiscal Services Section </w:t>
      </w:r>
    </w:p>
    <w:p w14:paraId="64F90A2B" w14:textId="0161B1DF" w:rsidR="008A4E27" w:rsidRDefault="004654AD" w:rsidP="00EE2D1C">
      <w:pPr>
        <w:widowControl w:val="0"/>
        <w:autoSpaceDE w:val="0"/>
        <w:autoSpaceDN w:val="0"/>
        <w:adjustRightInd w:val="0"/>
        <w:ind w:left="2160"/>
      </w:pPr>
      <w:r>
        <w:t>2520 W. Iles Ave.</w:t>
      </w:r>
    </w:p>
    <w:p w14:paraId="6880F5C9" w14:textId="52FC6CED" w:rsidR="00A906CA" w:rsidRDefault="00A906CA" w:rsidP="00EE2D1C">
      <w:pPr>
        <w:widowControl w:val="0"/>
        <w:autoSpaceDE w:val="0"/>
        <w:autoSpaceDN w:val="0"/>
        <w:adjustRightInd w:val="0"/>
        <w:ind w:left="2160"/>
      </w:pPr>
      <w:r>
        <w:t xml:space="preserve">P.O. Box 19276 </w:t>
      </w:r>
    </w:p>
    <w:p w14:paraId="36621B5A" w14:textId="4063AA89" w:rsidR="00A906CA" w:rsidRDefault="00A906CA" w:rsidP="00EE2D1C">
      <w:pPr>
        <w:widowControl w:val="0"/>
        <w:autoSpaceDE w:val="0"/>
        <w:autoSpaceDN w:val="0"/>
        <w:adjustRightInd w:val="0"/>
        <w:ind w:left="2160"/>
      </w:pPr>
      <w:r>
        <w:t xml:space="preserve">Springfield, Illinois 62794-9276 </w:t>
      </w:r>
    </w:p>
    <w:p w14:paraId="6CC024C8" w14:textId="77777777" w:rsidR="006F2656" w:rsidRDefault="006F2656" w:rsidP="00CE5EB4">
      <w:pPr>
        <w:widowControl w:val="0"/>
        <w:autoSpaceDE w:val="0"/>
        <w:autoSpaceDN w:val="0"/>
        <w:adjustRightInd w:val="0"/>
      </w:pPr>
    </w:p>
    <w:p w14:paraId="22500BBD" w14:textId="77777777" w:rsidR="00A906CA" w:rsidRDefault="00A906CA" w:rsidP="00A906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shall not include any fees, penalties or other monies due to the Agency for any purposes other than payment of the fee required under this Subpart. </w:t>
      </w:r>
    </w:p>
    <w:p w14:paraId="73DF0788" w14:textId="77777777" w:rsidR="002F2D93" w:rsidRDefault="002F2D93" w:rsidP="00CE5EB4">
      <w:pPr>
        <w:widowControl w:val="0"/>
        <w:autoSpaceDE w:val="0"/>
        <w:autoSpaceDN w:val="0"/>
        <w:adjustRightInd w:val="0"/>
      </w:pPr>
    </w:p>
    <w:p w14:paraId="4E30DD3F" w14:textId="77777777" w:rsidR="00A906CA" w:rsidRDefault="00A906CA" w:rsidP="00A906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Fees shall be paid no later than 45 days after the billing date indicated on the billing statement. </w:t>
      </w:r>
    </w:p>
    <w:p w14:paraId="43A4A901" w14:textId="77777777" w:rsidR="002F2D93" w:rsidRDefault="002F2D93" w:rsidP="00CE5EB4">
      <w:pPr>
        <w:widowControl w:val="0"/>
        <w:autoSpaceDE w:val="0"/>
        <w:autoSpaceDN w:val="0"/>
        <w:adjustRightInd w:val="0"/>
      </w:pPr>
    </w:p>
    <w:p w14:paraId="1EF47384" w14:textId="77777777" w:rsidR="00A906CA" w:rsidRDefault="00A906CA" w:rsidP="00A906C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owner or operator of a source shall remain liable for payment of the fee specified in the billing statement for the source unless a written request for withdrawal of the permit for the source is submitted in writing to the Agency prior to the payment due date indicated on the billing statement. </w:t>
      </w:r>
    </w:p>
    <w:p w14:paraId="230054DD" w14:textId="77777777" w:rsidR="008A4E27" w:rsidRDefault="008A4E27" w:rsidP="00CE5EB4">
      <w:pPr>
        <w:widowControl w:val="0"/>
        <w:autoSpaceDE w:val="0"/>
        <w:autoSpaceDN w:val="0"/>
        <w:adjustRightInd w:val="0"/>
      </w:pPr>
    </w:p>
    <w:p w14:paraId="5EC467D1" w14:textId="69033C89" w:rsidR="008A4E27" w:rsidRDefault="00C8081F" w:rsidP="00A906C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D191F">
        <w:t>12946</w:t>
      </w:r>
      <w:r w:rsidRPr="004E27CF">
        <w:t xml:space="preserve">, effective </w:t>
      </w:r>
      <w:r w:rsidR="006D191F">
        <w:t>September 29, 2025</w:t>
      </w:r>
      <w:r w:rsidRPr="004E27CF">
        <w:t>)</w:t>
      </w:r>
    </w:p>
    <w:sectPr w:rsidR="008A4E27" w:rsidSect="00A90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6CA"/>
    <w:rsid w:val="00023150"/>
    <w:rsid w:val="000A5981"/>
    <w:rsid w:val="001028CF"/>
    <w:rsid w:val="0017695E"/>
    <w:rsid w:val="00234D9F"/>
    <w:rsid w:val="002F2D93"/>
    <w:rsid w:val="004654AD"/>
    <w:rsid w:val="005C3366"/>
    <w:rsid w:val="006D191F"/>
    <w:rsid w:val="006F2656"/>
    <w:rsid w:val="00847BC9"/>
    <w:rsid w:val="008A4E27"/>
    <w:rsid w:val="00A33C61"/>
    <w:rsid w:val="00A906CA"/>
    <w:rsid w:val="00AC656A"/>
    <w:rsid w:val="00C8081F"/>
    <w:rsid w:val="00CE5EB4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1389A1"/>
  <w15:docId w15:val="{332B31B6-1A41-42E3-BB86-15A220BA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Shipley, Melissa A.</cp:lastModifiedBy>
  <cp:revision>3</cp:revision>
  <dcterms:created xsi:type="dcterms:W3CDTF">2025-08-18T16:51:00Z</dcterms:created>
  <dcterms:modified xsi:type="dcterms:W3CDTF">2025-10-17T12:52:00Z</dcterms:modified>
</cp:coreProperties>
</file>