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07" w:rsidRDefault="00600D07" w:rsidP="00600D07">
      <w:pPr>
        <w:widowControl w:val="0"/>
        <w:autoSpaceDE w:val="0"/>
        <w:autoSpaceDN w:val="0"/>
        <w:adjustRightInd w:val="0"/>
      </w:pPr>
      <w:bookmarkStart w:id="0" w:name="_GoBack"/>
      <w:bookmarkEnd w:id="0"/>
    </w:p>
    <w:p w:rsidR="00600D07" w:rsidRDefault="00600D07" w:rsidP="00600D07">
      <w:pPr>
        <w:widowControl w:val="0"/>
        <w:autoSpaceDE w:val="0"/>
        <w:autoSpaceDN w:val="0"/>
        <w:adjustRightInd w:val="0"/>
      </w:pPr>
      <w:r>
        <w:rPr>
          <w:b/>
          <w:bCs/>
        </w:rPr>
        <w:t>Section 270.306  Submittal of New or Revised Information</w:t>
      </w:r>
      <w:r>
        <w:t xml:space="preserve"> </w:t>
      </w:r>
    </w:p>
    <w:p w:rsidR="00600D07" w:rsidRDefault="00600D07" w:rsidP="00600D07">
      <w:pPr>
        <w:widowControl w:val="0"/>
        <w:autoSpaceDE w:val="0"/>
        <w:autoSpaceDN w:val="0"/>
        <w:adjustRightInd w:val="0"/>
      </w:pPr>
    </w:p>
    <w:p w:rsidR="00600D07" w:rsidRDefault="00600D07" w:rsidP="00600D07">
      <w:pPr>
        <w:widowControl w:val="0"/>
        <w:autoSpaceDE w:val="0"/>
        <w:autoSpaceDN w:val="0"/>
        <w:adjustRightInd w:val="0"/>
      </w:pPr>
      <w:r>
        <w:rPr>
          <w:i/>
          <w:iCs/>
        </w:rPr>
        <w:t>Any applicant who fails to submit any relevant facts necessary to evaluate the subject source and its CAAPP application or who has submitted incorrect information in a CAAPP application shall, upon becoming aware of such failure or incorrect submittal, submit supplementary facts or correct information to the Agency. In addition, an applicant shall provide to the Agency additional information as necessary to address any requirements which become applicable to the source subsequent to the date the applicant submitted its complete CAAPP application but prior to release of the draft CAAPP permit.</w:t>
      </w:r>
      <w:r>
        <w:t xml:space="preserve"> (See Section 39.5(5)(</w:t>
      </w:r>
      <w:proofErr w:type="spellStart"/>
      <w:r>
        <w:t>i</w:t>
      </w:r>
      <w:proofErr w:type="spellEnd"/>
      <w:r>
        <w:t xml:space="preserve">) of the Act) </w:t>
      </w:r>
    </w:p>
    <w:sectPr w:rsidR="00600D07" w:rsidSect="00600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D07"/>
    <w:rsid w:val="002875F5"/>
    <w:rsid w:val="00532A5E"/>
    <w:rsid w:val="005C3366"/>
    <w:rsid w:val="00600D07"/>
    <w:rsid w:val="00A2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