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85" w:rsidRDefault="00412D85" w:rsidP="00412D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2D85" w:rsidRDefault="00412D85" w:rsidP="00412D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254.133  Voluntary Submittal of Data</w:t>
      </w:r>
      <w:r>
        <w:t xml:space="preserve"> </w:t>
      </w:r>
    </w:p>
    <w:p w:rsidR="00412D85" w:rsidRDefault="00412D85" w:rsidP="00412D85">
      <w:pPr>
        <w:widowControl w:val="0"/>
        <w:autoSpaceDE w:val="0"/>
        <w:autoSpaceDN w:val="0"/>
        <w:adjustRightInd w:val="0"/>
      </w:pPr>
    </w:p>
    <w:p w:rsidR="00412D85" w:rsidRDefault="00412D85" w:rsidP="00412D85">
      <w:pPr>
        <w:widowControl w:val="0"/>
        <w:autoSpaceDE w:val="0"/>
        <w:autoSpaceDN w:val="0"/>
        <w:adjustRightInd w:val="0"/>
      </w:pPr>
      <w:r>
        <w:t xml:space="preserve">In addition to any information required to be submitted in the Annual Emissions Report, the owner or operator may submit any data on a voluntary basis.  The Agency may not require the source to perform any monitoring which is not otherwise required by applicable rule or a permit condition. </w:t>
      </w:r>
    </w:p>
    <w:sectPr w:rsidR="00412D85" w:rsidSect="00412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D85"/>
    <w:rsid w:val="0016497C"/>
    <w:rsid w:val="00412D85"/>
    <w:rsid w:val="005C3366"/>
    <w:rsid w:val="00835D75"/>
    <w:rsid w:val="00C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