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9BA" w:rsidRDefault="00A719BA" w:rsidP="00A719BA">
      <w:pPr>
        <w:widowControl w:val="0"/>
        <w:autoSpaceDE w:val="0"/>
        <w:autoSpaceDN w:val="0"/>
        <w:adjustRightInd w:val="0"/>
      </w:pPr>
      <w:bookmarkStart w:id="0" w:name="_GoBack"/>
      <w:bookmarkEnd w:id="0"/>
    </w:p>
    <w:p w:rsidR="00A719BA" w:rsidRDefault="00A719BA" w:rsidP="00A719BA">
      <w:pPr>
        <w:widowControl w:val="0"/>
        <w:autoSpaceDE w:val="0"/>
        <w:autoSpaceDN w:val="0"/>
        <w:adjustRightInd w:val="0"/>
      </w:pPr>
      <w:r>
        <w:rPr>
          <w:b/>
          <w:bCs/>
        </w:rPr>
        <w:t>Section 254.103  Definitions</w:t>
      </w:r>
      <w:r>
        <w:t xml:space="preserve"> </w:t>
      </w:r>
    </w:p>
    <w:p w:rsidR="00A719BA" w:rsidRDefault="00A719BA" w:rsidP="00A719BA">
      <w:pPr>
        <w:widowControl w:val="0"/>
        <w:autoSpaceDE w:val="0"/>
        <w:autoSpaceDN w:val="0"/>
        <w:adjustRightInd w:val="0"/>
      </w:pPr>
    </w:p>
    <w:p w:rsidR="00A719BA" w:rsidRDefault="00A719BA" w:rsidP="00A719BA">
      <w:pPr>
        <w:widowControl w:val="0"/>
        <w:autoSpaceDE w:val="0"/>
        <w:autoSpaceDN w:val="0"/>
        <w:adjustRightInd w:val="0"/>
      </w:pPr>
      <w:r>
        <w:t xml:space="preserve">Except as otherwise defined in this Part, definitions of terms used in this Part shall be those used in the Environmental Protection Act [415 ILCS 5] and in 35 Ill. Adm. Code:  Subtitle B. </w:t>
      </w:r>
    </w:p>
    <w:p w:rsidR="00F53ED8" w:rsidRDefault="00F53ED8" w:rsidP="00F53ED8">
      <w:pPr>
        <w:widowControl w:val="0"/>
        <w:autoSpaceDE w:val="0"/>
        <w:autoSpaceDN w:val="0"/>
        <w:adjustRightInd w:val="0"/>
        <w:ind w:left="1425" w:firstLine="15"/>
      </w:pPr>
    </w:p>
    <w:p w:rsidR="00A719BA" w:rsidRDefault="00A719BA" w:rsidP="00F53ED8">
      <w:pPr>
        <w:widowControl w:val="0"/>
        <w:autoSpaceDE w:val="0"/>
        <w:autoSpaceDN w:val="0"/>
        <w:adjustRightInd w:val="0"/>
        <w:ind w:left="1425" w:firstLine="15"/>
      </w:pPr>
      <w:r>
        <w:t xml:space="preserve">"Actual emissions" means the rate of emission of a regulated air pollutant from a source or an emission unit for the calendar year, seasonal period, day or other period of time, as specified, based on the best information available to the owner or operator of that emission unit.  Actual emission rates include startup, shutdown or malfunction emissions.  The calculation of actual emissions must follow an "emission determination method".  Where, for any reason, a source has measured any of its emissions, the source must report the measured total as its "actual emissions" for those pollutants rather than using an estimation method to derive the total for that period of time during which the measurements were taken. </w:t>
      </w:r>
    </w:p>
    <w:p w:rsidR="00A719BA" w:rsidRDefault="00A719BA" w:rsidP="00F53ED8">
      <w:pPr>
        <w:widowControl w:val="0"/>
        <w:autoSpaceDE w:val="0"/>
        <w:autoSpaceDN w:val="0"/>
        <w:adjustRightInd w:val="0"/>
        <w:ind w:left="1425" w:firstLine="15"/>
      </w:pPr>
    </w:p>
    <w:p w:rsidR="00A719BA" w:rsidRDefault="00A719BA" w:rsidP="00F53ED8">
      <w:pPr>
        <w:widowControl w:val="0"/>
        <w:autoSpaceDE w:val="0"/>
        <w:autoSpaceDN w:val="0"/>
        <w:adjustRightInd w:val="0"/>
        <w:ind w:left="1425" w:firstLine="15"/>
      </w:pPr>
      <w:r>
        <w:t xml:space="preserve">"Annual Emissions Report" means the information and certifications required by Subparts B and C of this Part, as applicable under Section 254.102(a) or (b) of this Subpart, and any additional requirements for submission with the Annual Emissions Report specifically imposed by the source's permit. </w:t>
      </w:r>
    </w:p>
    <w:p w:rsidR="00A719BA" w:rsidRDefault="00A719BA" w:rsidP="00F53ED8">
      <w:pPr>
        <w:widowControl w:val="0"/>
        <w:autoSpaceDE w:val="0"/>
        <w:autoSpaceDN w:val="0"/>
        <w:adjustRightInd w:val="0"/>
        <w:ind w:left="1425" w:firstLine="15"/>
      </w:pPr>
    </w:p>
    <w:p w:rsidR="00A719BA" w:rsidRDefault="00A719BA" w:rsidP="00F53ED8">
      <w:pPr>
        <w:widowControl w:val="0"/>
        <w:autoSpaceDE w:val="0"/>
        <w:autoSpaceDN w:val="0"/>
        <w:adjustRightInd w:val="0"/>
        <w:ind w:left="1425" w:firstLine="15"/>
      </w:pPr>
      <w:r>
        <w:t xml:space="preserve">"Annual process rate" means the actual or estimated annual fuel operating rate, process operating rate, or waste operating rate. </w:t>
      </w:r>
    </w:p>
    <w:p w:rsidR="00A719BA" w:rsidRDefault="00A719BA" w:rsidP="00F53ED8">
      <w:pPr>
        <w:widowControl w:val="0"/>
        <w:autoSpaceDE w:val="0"/>
        <w:autoSpaceDN w:val="0"/>
        <w:adjustRightInd w:val="0"/>
        <w:ind w:left="1425" w:firstLine="15"/>
      </w:pPr>
    </w:p>
    <w:p w:rsidR="00A719BA" w:rsidRDefault="00A719BA" w:rsidP="00F53ED8">
      <w:pPr>
        <w:widowControl w:val="0"/>
        <w:autoSpaceDE w:val="0"/>
        <w:autoSpaceDN w:val="0"/>
        <w:adjustRightInd w:val="0"/>
        <w:ind w:left="1425" w:firstLine="15"/>
      </w:pPr>
      <w:r>
        <w:t xml:space="preserve">"Certifying individual" means the individual responsible for the certification of the accuracy of the Annual Emissions Report and who will take legal responsibility for the information verified or reported in the Annual Emissions Report. </w:t>
      </w:r>
    </w:p>
    <w:p w:rsidR="00A719BA" w:rsidRDefault="00A719BA" w:rsidP="00F53ED8">
      <w:pPr>
        <w:widowControl w:val="0"/>
        <w:autoSpaceDE w:val="0"/>
        <w:autoSpaceDN w:val="0"/>
        <w:adjustRightInd w:val="0"/>
        <w:ind w:left="1425" w:firstLine="15"/>
      </w:pPr>
    </w:p>
    <w:p w:rsidR="00A719BA" w:rsidRDefault="00A719BA" w:rsidP="00F53ED8">
      <w:pPr>
        <w:widowControl w:val="0"/>
        <w:autoSpaceDE w:val="0"/>
        <w:autoSpaceDN w:val="0"/>
        <w:adjustRightInd w:val="0"/>
        <w:ind w:left="1425" w:firstLine="15"/>
      </w:pPr>
      <w:r>
        <w:t xml:space="preserve">"Emission determination method" means the method generally accepted and used by those persons engaged in the field of air pollution control to derive actual emissions, whether measured or estimated.  A permit condition may specify the emission determination method to be used. </w:t>
      </w:r>
    </w:p>
    <w:p w:rsidR="00A719BA" w:rsidRDefault="00A719BA" w:rsidP="00F53ED8">
      <w:pPr>
        <w:widowControl w:val="0"/>
        <w:autoSpaceDE w:val="0"/>
        <w:autoSpaceDN w:val="0"/>
        <w:adjustRightInd w:val="0"/>
        <w:ind w:left="1425" w:firstLine="15"/>
      </w:pPr>
    </w:p>
    <w:p w:rsidR="00A719BA" w:rsidRDefault="00A719BA" w:rsidP="00F53ED8">
      <w:pPr>
        <w:widowControl w:val="0"/>
        <w:autoSpaceDE w:val="0"/>
        <w:autoSpaceDN w:val="0"/>
        <w:adjustRightInd w:val="0"/>
        <w:ind w:left="1425" w:firstLine="15"/>
      </w:pPr>
      <w:r>
        <w:t xml:space="preserve">"Peak ozone season" means the months of June, July and August. </w:t>
      </w:r>
    </w:p>
    <w:p w:rsidR="00A719BA" w:rsidRDefault="00A719BA" w:rsidP="00F53ED8">
      <w:pPr>
        <w:widowControl w:val="0"/>
        <w:autoSpaceDE w:val="0"/>
        <w:autoSpaceDN w:val="0"/>
        <w:adjustRightInd w:val="0"/>
        <w:ind w:left="1425" w:firstLine="15"/>
      </w:pPr>
    </w:p>
    <w:p w:rsidR="00A719BA" w:rsidRDefault="00A719BA" w:rsidP="00F53ED8">
      <w:pPr>
        <w:widowControl w:val="0"/>
        <w:autoSpaceDE w:val="0"/>
        <w:autoSpaceDN w:val="0"/>
        <w:adjustRightInd w:val="0"/>
        <w:ind w:left="1425" w:firstLine="15"/>
      </w:pPr>
      <w:r>
        <w:t xml:space="preserve">"Seasonal Emissions Report" means the seasonal report required under ERMS at 35 Ill. Adm. Code 205.300 and the information and certifications required by Subpart E of this Part, as applicable under Section 254.102(c) of this Subpart. </w:t>
      </w:r>
    </w:p>
    <w:p w:rsidR="00A719BA" w:rsidRDefault="00A719BA" w:rsidP="00F53ED8">
      <w:pPr>
        <w:widowControl w:val="0"/>
        <w:autoSpaceDE w:val="0"/>
        <w:autoSpaceDN w:val="0"/>
        <w:adjustRightInd w:val="0"/>
        <w:ind w:left="1425" w:firstLine="15"/>
      </w:pPr>
    </w:p>
    <w:p w:rsidR="00A719BA" w:rsidRDefault="00A719BA" w:rsidP="00F53ED8">
      <w:pPr>
        <w:widowControl w:val="0"/>
        <w:autoSpaceDE w:val="0"/>
        <w:autoSpaceDN w:val="0"/>
        <w:adjustRightInd w:val="0"/>
        <w:ind w:left="1425" w:firstLine="15"/>
      </w:pPr>
      <w:r>
        <w:t xml:space="preserve">"Source Inventory Report" means the report that the Agency provides to a source that lists data fields for the information required in the Annual Emissions Report, and contains the information, if any, that previously has been reported to the Agency by the source for those data fields. </w:t>
      </w:r>
    </w:p>
    <w:p w:rsidR="00A719BA" w:rsidRDefault="00A719BA" w:rsidP="00F53ED8">
      <w:pPr>
        <w:widowControl w:val="0"/>
        <w:autoSpaceDE w:val="0"/>
        <w:autoSpaceDN w:val="0"/>
        <w:adjustRightInd w:val="0"/>
        <w:ind w:left="1425" w:firstLine="15"/>
      </w:pPr>
    </w:p>
    <w:p w:rsidR="00A719BA" w:rsidRDefault="00A719BA" w:rsidP="00F53ED8">
      <w:pPr>
        <w:widowControl w:val="0"/>
        <w:autoSpaceDE w:val="0"/>
        <w:autoSpaceDN w:val="0"/>
        <w:adjustRightInd w:val="0"/>
        <w:ind w:left="1425" w:firstLine="15"/>
      </w:pPr>
      <w:r>
        <w:t xml:space="preserve">"Typical peak ozone season day" means any day representative of source operations during the peak ozone season. </w:t>
      </w:r>
    </w:p>
    <w:p w:rsidR="00A719BA" w:rsidRDefault="00A719BA" w:rsidP="00A719BA">
      <w:pPr>
        <w:widowControl w:val="0"/>
        <w:autoSpaceDE w:val="0"/>
        <w:autoSpaceDN w:val="0"/>
        <w:adjustRightInd w:val="0"/>
        <w:ind w:left="2160" w:hanging="720"/>
      </w:pPr>
    </w:p>
    <w:p w:rsidR="00A719BA" w:rsidRDefault="00A719BA" w:rsidP="00A719BA">
      <w:pPr>
        <w:widowControl w:val="0"/>
        <w:autoSpaceDE w:val="0"/>
        <w:autoSpaceDN w:val="0"/>
        <w:adjustRightInd w:val="0"/>
        <w:ind w:left="1440" w:hanging="720"/>
      </w:pPr>
      <w:r>
        <w:t xml:space="preserve">(Source:  Amended at 25 Ill. Reg. 9856, effective July 17, 2001) </w:t>
      </w:r>
    </w:p>
    <w:sectPr w:rsidR="00A719BA" w:rsidSect="00A719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19BA"/>
    <w:rsid w:val="005C3366"/>
    <w:rsid w:val="00701E27"/>
    <w:rsid w:val="00A719BA"/>
    <w:rsid w:val="00F53ED8"/>
    <w:rsid w:val="00F631BF"/>
    <w:rsid w:val="00F93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