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686" w:rsidRDefault="00826686" w:rsidP="00826686">
      <w:pPr>
        <w:widowControl w:val="0"/>
        <w:autoSpaceDE w:val="0"/>
        <w:autoSpaceDN w:val="0"/>
        <w:adjustRightInd w:val="0"/>
      </w:pPr>
      <w:bookmarkStart w:id="0" w:name="_GoBack"/>
      <w:bookmarkEnd w:id="0"/>
    </w:p>
    <w:p w:rsidR="00826686" w:rsidRDefault="00826686" w:rsidP="00826686">
      <w:pPr>
        <w:widowControl w:val="0"/>
        <w:autoSpaceDE w:val="0"/>
        <w:autoSpaceDN w:val="0"/>
        <w:adjustRightInd w:val="0"/>
      </w:pPr>
      <w:r>
        <w:rPr>
          <w:b/>
          <w:bCs/>
        </w:rPr>
        <w:t>Section 244.142  Facilities for which Action Plans are Required</w:t>
      </w:r>
      <w:r>
        <w:t xml:space="preserve"> </w:t>
      </w:r>
    </w:p>
    <w:p w:rsidR="00826686" w:rsidRDefault="00826686" w:rsidP="00826686">
      <w:pPr>
        <w:widowControl w:val="0"/>
        <w:autoSpaceDE w:val="0"/>
        <w:autoSpaceDN w:val="0"/>
        <w:adjustRightInd w:val="0"/>
      </w:pPr>
    </w:p>
    <w:p w:rsidR="00826686" w:rsidRDefault="00826686" w:rsidP="00826686">
      <w:pPr>
        <w:widowControl w:val="0"/>
        <w:autoSpaceDE w:val="0"/>
        <w:autoSpaceDN w:val="0"/>
        <w:adjustRightInd w:val="0"/>
        <w:ind w:left="1440" w:hanging="720"/>
      </w:pPr>
      <w:r>
        <w:t>a)</w:t>
      </w:r>
      <w:r>
        <w:tab/>
        <w:t xml:space="preserve">Electric power generating stations burning fossil fuels. </w:t>
      </w:r>
    </w:p>
    <w:p w:rsidR="003D3236" w:rsidRDefault="003D3236" w:rsidP="00826686">
      <w:pPr>
        <w:widowControl w:val="0"/>
        <w:autoSpaceDE w:val="0"/>
        <w:autoSpaceDN w:val="0"/>
        <w:adjustRightInd w:val="0"/>
        <w:ind w:left="1440" w:hanging="720"/>
      </w:pPr>
    </w:p>
    <w:p w:rsidR="00826686" w:rsidRDefault="00826686" w:rsidP="00826686">
      <w:pPr>
        <w:widowControl w:val="0"/>
        <w:autoSpaceDE w:val="0"/>
        <w:autoSpaceDN w:val="0"/>
        <w:adjustRightInd w:val="0"/>
        <w:ind w:left="1440" w:hanging="720"/>
      </w:pPr>
      <w:r>
        <w:t>b)</w:t>
      </w:r>
      <w:r>
        <w:tab/>
        <w:t xml:space="preserve">Facilities having fuel combustion emission sources with a total rated heat input in excess of 2.9 MW (10 </w:t>
      </w:r>
      <w:proofErr w:type="spellStart"/>
      <w:r>
        <w:t>mmbtu</w:t>
      </w:r>
      <w:proofErr w:type="spellEnd"/>
      <w:r>
        <w:t xml:space="preserve">/hr) burning coal or fuel oil, other than those sources exempted from permit requirements by 35 Ill. Adm. Code 201.146(c). </w:t>
      </w:r>
    </w:p>
    <w:p w:rsidR="003D3236" w:rsidRDefault="003D3236" w:rsidP="00826686">
      <w:pPr>
        <w:widowControl w:val="0"/>
        <w:autoSpaceDE w:val="0"/>
        <w:autoSpaceDN w:val="0"/>
        <w:adjustRightInd w:val="0"/>
        <w:ind w:left="1440" w:hanging="720"/>
      </w:pPr>
    </w:p>
    <w:p w:rsidR="00826686" w:rsidRDefault="00826686" w:rsidP="00826686">
      <w:pPr>
        <w:widowControl w:val="0"/>
        <w:autoSpaceDE w:val="0"/>
        <w:autoSpaceDN w:val="0"/>
        <w:adjustRightInd w:val="0"/>
        <w:ind w:left="1440" w:hanging="720"/>
      </w:pPr>
      <w:r>
        <w:t>c)</w:t>
      </w:r>
      <w:r>
        <w:tab/>
        <w:t xml:space="preserve">Facilities emitting more than 91 Mg/yr or 249 kg per operating day (100 tons per year or 550 pounds per operating day) of sulfur dioxide, carbon monoxide, nitrogen oxides, particulate matter, organic material or of any other air contaminant designated by the Agency as harmful to human health. </w:t>
      </w:r>
    </w:p>
    <w:p w:rsidR="003D3236" w:rsidRDefault="003D3236" w:rsidP="00826686">
      <w:pPr>
        <w:widowControl w:val="0"/>
        <w:autoSpaceDE w:val="0"/>
        <w:autoSpaceDN w:val="0"/>
        <w:adjustRightInd w:val="0"/>
        <w:ind w:left="1440" w:hanging="720"/>
      </w:pPr>
    </w:p>
    <w:p w:rsidR="00826686" w:rsidRDefault="00826686" w:rsidP="00826686">
      <w:pPr>
        <w:widowControl w:val="0"/>
        <w:autoSpaceDE w:val="0"/>
        <w:autoSpaceDN w:val="0"/>
        <w:adjustRightInd w:val="0"/>
        <w:ind w:left="1440" w:hanging="720"/>
      </w:pPr>
      <w:r>
        <w:t>d)</w:t>
      </w:r>
      <w:r>
        <w:tab/>
        <w:t xml:space="preserve">Governmental or commercial installations established primarily for the burning of refuse. </w:t>
      </w:r>
    </w:p>
    <w:p w:rsidR="003D3236" w:rsidRDefault="003D3236" w:rsidP="00826686">
      <w:pPr>
        <w:widowControl w:val="0"/>
        <w:autoSpaceDE w:val="0"/>
        <w:autoSpaceDN w:val="0"/>
        <w:adjustRightInd w:val="0"/>
        <w:ind w:left="1440" w:hanging="720"/>
      </w:pPr>
    </w:p>
    <w:p w:rsidR="00826686" w:rsidRDefault="00826686" w:rsidP="00826686">
      <w:pPr>
        <w:widowControl w:val="0"/>
        <w:autoSpaceDE w:val="0"/>
        <w:autoSpaceDN w:val="0"/>
        <w:adjustRightInd w:val="0"/>
        <w:ind w:left="1440" w:hanging="720"/>
      </w:pPr>
      <w:r>
        <w:t>e)</w:t>
      </w:r>
      <w:r>
        <w:tab/>
        <w:t xml:space="preserve">Parking lots located in major metropolitan areas having spaces for more than 200 vehicles; except for those lots predominantly serving residences, medical facilities, rail, bus and air transportation terminals, grocery stores and pharmacies, lots provided by employers primarily for their employees and comparable lots as designated by the Agency. </w:t>
      </w:r>
    </w:p>
    <w:p w:rsidR="003D3236" w:rsidRDefault="003D3236" w:rsidP="00826686">
      <w:pPr>
        <w:widowControl w:val="0"/>
        <w:autoSpaceDE w:val="0"/>
        <w:autoSpaceDN w:val="0"/>
        <w:adjustRightInd w:val="0"/>
        <w:ind w:left="1440" w:hanging="720"/>
      </w:pPr>
    </w:p>
    <w:p w:rsidR="00826686" w:rsidRDefault="00826686" w:rsidP="00826686">
      <w:pPr>
        <w:widowControl w:val="0"/>
        <w:autoSpaceDE w:val="0"/>
        <w:autoSpaceDN w:val="0"/>
        <w:adjustRightInd w:val="0"/>
        <w:ind w:left="1440" w:hanging="720"/>
      </w:pPr>
      <w:r>
        <w:t>f)</w:t>
      </w:r>
      <w:r>
        <w:tab/>
        <w:t xml:space="preserve">Fleet vehicle operations of 50 or more vehicles in a major metropolitan area except those used for delivery of grocery, pharmaceutical and medical products. </w:t>
      </w:r>
    </w:p>
    <w:p w:rsidR="003D3236" w:rsidRDefault="003D3236" w:rsidP="00826686">
      <w:pPr>
        <w:widowControl w:val="0"/>
        <w:autoSpaceDE w:val="0"/>
        <w:autoSpaceDN w:val="0"/>
        <w:adjustRightInd w:val="0"/>
        <w:ind w:left="1440" w:hanging="720"/>
      </w:pPr>
    </w:p>
    <w:p w:rsidR="00826686" w:rsidRDefault="00826686" w:rsidP="00826686">
      <w:pPr>
        <w:widowControl w:val="0"/>
        <w:autoSpaceDE w:val="0"/>
        <w:autoSpaceDN w:val="0"/>
        <w:adjustRightInd w:val="0"/>
        <w:ind w:left="1440" w:hanging="720"/>
      </w:pPr>
      <w:r>
        <w:t>g)</w:t>
      </w:r>
      <w:r>
        <w:tab/>
        <w:t xml:space="preserve">Local, State and Federal government agencies employing more than 100 employees in a major metropolitan area. </w:t>
      </w:r>
    </w:p>
    <w:p w:rsidR="003D3236" w:rsidRDefault="003D3236" w:rsidP="00826686">
      <w:pPr>
        <w:widowControl w:val="0"/>
        <w:autoSpaceDE w:val="0"/>
        <w:autoSpaceDN w:val="0"/>
        <w:adjustRightInd w:val="0"/>
        <w:ind w:left="1440" w:hanging="720"/>
      </w:pPr>
    </w:p>
    <w:p w:rsidR="00826686" w:rsidRDefault="00826686" w:rsidP="00826686">
      <w:pPr>
        <w:widowControl w:val="0"/>
        <w:autoSpaceDE w:val="0"/>
        <w:autoSpaceDN w:val="0"/>
        <w:adjustRightInd w:val="0"/>
        <w:ind w:left="1440" w:hanging="720"/>
      </w:pPr>
      <w:r>
        <w:t>h)</w:t>
      </w:r>
      <w:r>
        <w:tab/>
        <w:t xml:space="preserve">State, county and municipal offices which have responsibility for road repair in a major metropolitan area. </w:t>
      </w:r>
    </w:p>
    <w:p w:rsidR="003D3236" w:rsidRDefault="003D3236" w:rsidP="00826686">
      <w:pPr>
        <w:widowControl w:val="0"/>
        <w:autoSpaceDE w:val="0"/>
        <w:autoSpaceDN w:val="0"/>
        <w:adjustRightInd w:val="0"/>
        <w:ind w:left="1440" w:hanging="720"/>
      </w:pPr>
    </w:p>
    <w:p w:rsidR="00826686" w:rsidRDefault="00826686" w:rsidP="00826686">
      <w:pPr>
        <w:widowControl w:val="0"/>
        <w:autoSpaceDE w:val="0"/>
        <w:autoSpaceDN w:val="0"/>
        <w:adjustRightInd w:val="0"/>
        <w:ind w:left="1440" w:hanging="720"/>
      </w:pPr>
      <w:proofErr w:type="spellStart"/>
      <w:r>
        <w:t>i</w:t>
      </w:r>
      <w:proofErr w:type="spellEnd"/>
      <w:r>
        <w:t>)</w:t>
      </w:r>
      <w:r>
        <w:tab/>
        <w:t xml:space="preserve">Other governmental, industrial or commercial establishments or activities classified by the Agency as significant direct or indirect sources of air contaminant emissions. </w:t>
      </w:r>
    </w:p>
    <w:sectPr w:rsidR="00826686" w:rsidSect="008266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26686"/>
    <w:rsid w:val="00206524"/>
    <w:rsid w:val="003D3236"/>
    <w:rsid w:val="005C3366"/>
    <w:rsid w:val="006E70D9"/>
    <w:rsid w:val="00745935"/>
    <w:rsid w:val="00826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244</vt:lpstr>
    </vt:vector>
  </TitlesOfParts>
  <Company>State of Illinois</Company>
  <LinksUpToDate>false</LinksUpToDate>
  <CharactersWithSpaces>1675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244</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