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E1" w:rsidRDefault="006B60E1" w:rsidP="003D2D81">
      <w:bookmarkStart w:id="0" w:name="_GoBack"/>
      <w:bookmarkEnd w:id="0"/>
    </w:p>
    <w:p w:rsidR="003D2D81" w:rsidRPr="006B60E1" w:rsidRDefault="003D2D81" w:rsidP="003D2D81">
      <w:pPr>
        <w:rPr>
          <w:b/>
        </w:rPr>
      </w:pPr>
      <w:r w:rsidRPr="006B60E1">
        <w:rPr>
          <w:b/>
        </w:rPr>
        <w:t>Section 225.263</w:t>
      </w:r>
      <w:r w:rsidR="006B60E1" w:rsidRPr="006B60E1">
        <w:rPr>
          <w:b/>
        </w:rPr>
        <w:t xml:space="preserve">  M</w:t>
      </w:r>
      <w:r w:rsidRPr="006B60E1">
        <w:rPr>
          <w:b/>
        </w:rPr>
        <w:t>onitoring of Gross Electrical Output</w:t>
      </w:r>
    </w:p>
    <w:p w:rsidR="003D2D81" w:rsidRPr="003D2D81" w:rsidRDefault="003D2D81" w:rsidP="003D2D81"/>
    <w:p w:rsidR="003D2D81" w:rsidRPr="003D2D81" w:rsidRDefault="003D2D81" w:rsidP="003D2D81">
      <w:r w:rsidRPr="003D2D81">
        <w:t>The owner or operator of an EGU complying with this Subpart</w:t>
      </w:r>
      <w:r w:rsidR="002E7A69">
        <w:t xml:space="preserve"> B</w:t>
      </w:r>
      <w:r w:rsidRPr="003D2D81">
        <w:t xml:space="preserve"> by means of Section 225.230(a)(1) or using electrical output (</w:t>
      </w:r>
      <w:r w:rsidRPr="003D2D81">
        <w:rPr>
          <w:i/>
        </w:rPr>
        <w:t>O</w:t>
      </w:r>
      <w:r w:rsidRPr="003D2D81">
        <w:rPr>
          <w:i/>
          <w:vertAlign w:val="subscript"/>
        </w:rPr>
        <w:t>i</w:t>
      </w:r>
      <w:r w:rsidRPr="003D2D81">
        <w:t xml:space="preserve">) and complying by means of Section 225.230(b) or (d) or Section 225.232 </w:t>
      </w:r>
      <w:r w:rsidR="0065186F">
        <w:t>must</w:t>
      </w:r>
      <w:r w:rsidRPr="003D2D81">
        <w:t xml:space="preserve"> monitor gross electrical output of the associated generator(s) in MWh on an hourly basis.</w:t>
      </w:r>
    </w:p>
    <w:sectPr w:rsidR="003D2D81" w:rsidRPr="003D2D8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A0" w:rsidRDefault="00CF53A0">
      <w:r>
        <w:separator/>
      </w:r>
    </w:p>
  </w:endnote>
  <w:endnote w:type="continuationSeparator" w:id="0">
    <w:p w:rsidR="00CF53A0" w:rsidRDefault="00CF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A0" w:rsidRDefault="00CF53A0">
      <w:r>
        <w:separator/>
      </w:r>
    </w:p>
  </w:footnote>
  <w:footnote w:type="continuationSeparator" w:id="0">
    <w:p w:rsidR="00CF53A0" w:rsidRDefault="00CF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3923"/>
    <w:rsid w:val="00136B47"/>
    <w:rsid w:val="00150267"/>
    <w:rsid w:val="001C7D95"/>
    <w:rsid w:val="001E3074"/>
    <w:rsid w:val="00214607"/>
    <w:rsid w:val="00225354"/>
    <w:rsid w:val="002524EC"/>
    <w:rsid w:val="002A643F"/>
    <w:rsid w:val="002E7A69"/>
    <w:rsid w:val="00337CEB"/>
    <w:rsid w:val="00367A2E"/>
    <w:rsid w:val="003D2D81"/>
    <w:rsid w:val="003F3A28"/>
    <w:rsid w:val="003F5FD7"/>
    <w:rsid w:val="0042116C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186F"/>
    <w:rsid w:val="006A2114"/>
    <w:rsid w:val="006B60E1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4E50"/>
    <w:rsid w:val="00B35D67"/>
    <w:rsid w:val="00B516F7"/>
    <w:rsid w:val="00B66925"/>
    <w:rsid w:val="00B71177"/>
    <w:rsid w:val="00B802CA"/>
    <w:rsid w:val="00B876EC"/>
    <w:rsid w:val="00BF5EF1"/>
    <w:rsid w:val="00C4537A"/>
    <w:rsid w:val="00CC13F9"/>
    <w:rsid w:val="00CD3723"/>
    <w:rsid w:val="00CF53A0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D2D81"/>
    <w:pPr>
      <w:tabs>
        <w:tab w:val="left" w:pos="-720"/>
      </w:tabs>
      <w:suppressAutoHyphens/>
      <w:overflowPunct w:val="0"/>
      <w:autoSpaceDE w:val="0"/>
      <w:autoSpaceDN w:val="0"/>
      <w:adjustRightInd w:val="0"/>
      <w:ind w:left="144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D2D81"/>
    <w:pPr>
      <w:tabs>
        <w:tab w:val="left" w:pos="-720"/>
      </w:tabs>
      <w:suppressAutoHyphens/>
      <w:overflowPunct w:val="0"/>
      <w:autoSpaceDE w:val="0"/>
      <w:autoSpaceDN w:val="0"/>
      <w:adjustRightInd w:val="0"/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