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24C" w:rsidRDefault="005F424C" w:rsidP="005F42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F424C" w:rsidRDefault="005F424C" w:rsidP="005F424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220.120</w:t>
      </w:r>
      <w:r w:rsidR="007E6507">
        <w:rPr>
          <w:b/>
          <w:bCs/>
        </w:rPr>
        <w:t xml:space="preserve"> </w:t>
      </w:r>
      <w:r>
        <w:rPr>
          <w:b/>
          <w:bCs/>
        </w:rPr>
        <w:t xml:space="preserve">  Abbreviations</w:t>
      </w:r>
      <w:r>
        <w:t xml:space="preserve"> </w:t>
      </w:r>
    </w:p>
    <w:p w:rsidR="005F424C" w:rsidRDefault="005F424C" w:rsidP="005F424C">
      <w:pPr>
        <w:widowControl w:val="0"/>
        <w:autoSpaceDE w:val="0"/>
        <w:autoSpaceDN w:val="0"/>
        <w:adjustRightInd w:val="0"/>
      </w:pPr>
    </w:p>
    <w:tbl>
      <w:tblPr>
        <w:tblW w:w="0" w:type="auto"/>
        <w:tblBorders>
          <w:left w:val="single" w:sz="12" w:space="4" w:color="auto"/>
          <w:bottom w:val="none" w:sz="24" w:space="0" w:color="auto"/>
          <w:right w:val="none" w:sz="4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7800"/>
      </w:tblGrid>
      <w:tr w:rsidR="005F42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F424C" w:rsidRDefault="005F424C" w:rsidP="005F424C">
            <w:pPr>
              <w:widowControl w:val="0"/>
              <w:autoSpaceDE w:val="0"/>
              <w:autoSpaceDN w:val="0"/>
              <w:adjustRightInd w:val="0"/>
            </w:pPr>
            <w:r>
              <w:t>Act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</w:tcPr>
          <w:p w:rsidR="005F424C" w:rsidRDefault="005F424C" w:rsidP="005F424C">
            <w:pPr>
              <w:widowControl w:val="0"/>
              <w:autoSpaceDE w:val="0"/>
              <w:autoSpaceDN w:val="0"/>
              <w:adjustRightInd w:val="0"/>
            </w:pPr>
            <w:r>
              <w:t>Illinois Environmental Protection Act</w:t>
            </w:r>
          </w:p>
        </w:tc>
      </w:tr>
      <w:tr w:rsidR="005F42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F424C" w:rsidRDefault="005F424C" w:rsidP="005F424C">
            <w:pPr>
              <w:widowControl w:val="0"/>
              <w:autoSpaceDE w:val="0"/>
              <w:autoSpaceDN w:val="0"/>
              <w:adjustRightInd w:val="0"/>
            </w:pPr>
            <w:r>
              <w:t>Agency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</w:tcPr>
          <w:p w:rsidR="005F424C" w:rsidRDefault="005F424C" w:rsidP="005F424C">
            <w:pPr>
              <w:widowControl w:val="0"/>
              <w:autoSpaceDE w:val="0"/>
              <w:autoSpaceDN w:val="0"/>
              <w:adjustRightInd w:val="0"/>
            </w:pPr>
            <w:r>
              <w:t>Illinois Environmental Protection Agency</w:t>
            </w:r>
          </w:p>
        </w:tc>
      </w:tr>
      <w:tr w:rsidR="005F42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F424C" w:rsidRDefault="005F424C" w:rsidP="005F424C">
            <w:pPr>
              <w:widowControl w:val="0"/>
              <w:autoSpaceDE w:val="0"/>
              <w:autoSpaceDN w:val="0"/>
              <w:adjustRightInd w:val="0"/>
            </w:pPr>
            <w:r>
              <w:t>Board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</w:tcPr>
          <w:p w:rsidR="005F424C" w:rsidRDefault="005F424C" w:rsidP="005F424C">
            <w:pPr>
              <w:widowControl w:val="0"/>
              <w:autoSpaceDE w:val="0"/>
              <w:autoSpaceDN w:val="0"/>
              <w:adjustRightInd w:val="0"/>
            </w:pPr>
            <w:r>
              <w:t>Illinois Pollution Control Board</w:t>
            </w:r>
          </w:p>
        </w:tc>
      </w:tr>
      <w:tr w:rsidR="005F42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F424C" w:rsidRDefault="00EE6CB7" w:rsidP="005F424C">
            <w:pPr>
              <w:widowControl w:val="0"/>
              <w:autoSpaceDE w:val="0"/>
              <w:autoSpaceDN w:val="0"/>
              <w:adjustRightInd w:val="0"/>
            </w:pPr>
            <w:r>
              <w:t>°</w:t>
            </w:r>
            <w:r w:rsidR="005F424C">
              <w:t>C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</w:tcPr>
          <w:p w:rsidR="005F424C" w:rsidRDefault="005F424C" w:rsidP="005F424C">
            <w:pPr>
              <w:widowControl w:val="0"/>
              <w:autoSpaceDE w:val="0"/>
              <w:autoSpaceDN w:val="0"/>
              <w:adjustRightInd w:val="0"/>
            </w:pPr>
            <w:r>
              <w:t>degrees Celsius or centigrade</w:t>
            </w:r>
          </w:p>
        </w:tc>
      </w:tr>
      <w:tr w:rsidR="005F42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F424C" w:rsidRDefault="005F424C" w:rsidP="005F424C">
            <w:pPr>
              <w:widowControl w:val="0"/>
              <w:autoSpaceDE w:val="0"/>
              <w:autoSpaceDN w:val="0"/>
              <w:adjustRightInd w:val="0"/>
            </w:pPr>
            <w:r>
              <w:t>cm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</w:tcPr>
          <w:p w:rsidR="005F424C" w:rsidRDefault="005F424C" w:rsidP="005F424C">
            <w:pPr>
              <w:widowControl w:val="0"/>
              <w:autoSpaceDE w:val="0"/>
              <w:autoSpaceDN w:val="0"/>
              <w:adjustRightInd w:val="0"/>
            </w:pPr>
            <w:r>
              <w:t>centimeters</w:t>
            </w:r>
          </w:p>
        </w:tc>
      </w:tr>
      <w:tr w:rsidR="005F42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F424C" w:rsidRDefault="005F424C" w:rsidP="005F424C">
            <w:pPr>
              <w:widowControl w:val="0"/>
              <w:autoSpaceDE w:val="0"/>
              <w:autoSpaceDN w:val="0"/>
              <w:adjustRightInd w:val="0"/>
            </w:pPr>
            <w:r>
              <w:t>CAAPP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</w:tcPr>
          <w:p w:rsidR="005F424C" w:rsidRDefault="005F424C" w:rsidP="005F424C">
            <w:pPr>
              <w:widowControl w:val="0"/>
              <w:autoSpaceDE w:val="0"/>
              <w:autoSpaceDN w:val="0"/>
              <w:adjustRightInd w:val="0"/>
            </w:pPr>
            <w:r>
              <w:t>Clean Air Act Permit Program</w:t>
            </w:r>
          </w:p>
        </w:tc>
      </w:tr>
      <w:tr w:rsidR="005F42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F424C" w:rsidRDefault="00EE6CB7" w:rsidP="005F424C">
            <w:pPr>
              <w:widowControl w:val="0"/>
              <w:autoSpaceDE w:val="0"/>
              <w:autoSpaceDN w:val="0"/>
              <w:adjustRightInd w:val="0"/>
            </w:pPr>
            <w:r>
              <w:t>°</w:t>
            </w:r>
            <w:r w:rsidR="005F424C">
              <w:t>F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</w:tcPr>
          <w:p w:rsidR="005F424C" w:rsidRDefault="005F424C" w:rsidP="005F424C">
            <w:pPr>
              <w:widowControl w:val="0"/>
              <w:autoSpaceDE w:val="0"/>
              <w:autoSpaceDN w:val="0"/>
              <w:adjustRightInd w:val="0"/>
            </w:pPr>
            <w:r>
              <w:t>degrees Fahrenheit</w:t>
            </w:r>
          </w:p>
        </w:tc>
      </w:tr>
      <w:tr w:rsidR="005F42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F424C" w:rsidRDefault="005F424C" w:rsidP="005F424C">
            <w:pPr>
              <w:widowControl w:val="0"/>
              <w:autoSpaceDE w:val="0"/>
              <w:autoSpaceDN w:val="0"/>
              <w:adjustRightInd w:val="0"/>
            </w:pPr>
            <w:r>
              <w:t>hr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</w:tcPr>
          <w:p w:rsidR="005F424C" w:rsidRDefault="005F424C" w:rsidP="005F424C">
            <w:pPr>
              <w:widowControl w:val="0"/>
              <w:autoSpaceDE w:val="0"/>
              <w:autoSpaceDN w:val="0"/>
              <w:adjustRightInd w:val="0"/>
            </w:pPr>
            <w:r>
              <w:t>hours</w:t>
            </w:r>
          </w:p>
        </w:tc>
      </w:tr>
      <w:tr w:rsidR="005F42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F424C" w:rsidRDefault="005F424C" w:rsidP="005F424C">
            <w:pPr>
              <w:widowControl w:val="0"/>
              <w:autoSpaceDE w:val="0"/>
              <w:autoSpaceDN w:val="0"/>
              <w:adjustRightInd w:val="0"/>
            </w:pPr>
            <w:r>
              <w:t>m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</w:tcPr>
          <w:p w:rsidR="005F424C" w:rsidRDefault="005F424C" w:rsidP="005F424C">
            <w:pPr>
              <w:widowControl w:val="0"/>
              <w:autoSpaceDE w:val="0"/>
              <w:autoSpaceDN w:val="0"/>
              <w:adjustRightInd w:val="0"/>
            </w:pPr>
            <w:r>
              <w:t>meters</w:t>
            </w:r>
          </w:p>
        </w:tc>
      </w:tr>
      <w:tr w:rsidR="005F42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F424C" w:rsidRDefault="005F424C" w:rsidP="005F424C">
            <w:pPr>
              <w:widowControl w:val="0"/>
              <w:autoSpaceDE w:val="0"/>
              <w:autoSpaceDN w:val="0"/>
              <w:adjustRightInd w:val="0"/>
            </w:pPr>
            <w:r>
              <w:t>m</w:t>
            </w:r>
            <w:r w:rsidR="00922ACB">
              <w:rPr>
                <w:vertAlign w:val="superscript"/>
              </w:rPr>
              <w:t>3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</w:tcPr>
          <w:p w:rsidR="005F424C" w:rsidRDefault="005F424C" w:rsidP="005F424C">
            <w:pPr>
              <w:widowControl w:val="0"/>
              <w:autoSpaceDE w:val="0"/>
              <w:autoSpaceDN w:val="0"/>
              <w:adjustRightInd w:val="0"/>
            </w:pPr>
            <w:r>
              <w:t>cubic meters</w:t>
            </w:r>
          </w:p>
        </w:tc>
      </w:tr>
      <w:tr w:rsidR="005F42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F424C" w:rsidRDefault="005F424C" w:rsidP="005F424C">
            <w:pPr>
              <w:widowControl w:val="0"/>
              <w:autoSpaceDE w:val="0"/>
              <w:autoSpaceDN w:val="0"/>
              <w:adjustRightInd w:val="0"/>
            </w:pPr>
            <w:r>
              <w:t>Mg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</w:tcPr>
          <w:p w:rsidR="005F424C" w:rsidRDefault="005F424C" w:rsidP="005F424C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megagrams</w:t>
            </w:r>
            <w:proofErr w:type="spellEnd"/>
          </w:p>
        </w:tc>
      </w:tr>
      <w:tr w:rsidR="005F42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F424C" w:rsidRDefault="005F424C" w:rsidP="005F424C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mmbtu</w:t>
            </w:r>
            <w:proofErr w:type="spellEnd"/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</w:tcPr>
          <w:p w:rsidR="005F424C" w:rsidRDefault="005F424C" w:rsidP="005F424C">
            <w:pPr>
              <w:widowControl w:val="0"/>
              <w:autoSpaceDE w:val="0"/>
              <w:autoSpaceDN w:val="0"/>
              <w:adjustRightInd w:val="0"/>
            </w:pPr>
            <w:r>
              <w:t>million British thermal units</w:t>
            </w:r>
          </w:p>
        </w:tc>
      </w:tr>
      <w:tr w:rsidR="005F42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F424C" w:rsidRDefault="005F424C" w:rsidP="005F424C">
            <w:pPr>
              <w:widowControl w:val="0"/>
              <w:autoSpaceDE w:val="0"/>
              <w:autoSpaceDN w:val="0"/>
              <w:adjustRightInd w:val="0"/>
            </w:pPr>
            <w:r>
              <w:t>MSW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</w:tcPr>
          <w:p w:rsidR="005F424C" w:rsidRDefault="005F424C" w:rsidP="005F424C">
            <w:pPr>
              <w:widowControl w:val="0"/>
              <w:autoSpaceDE w:val="0"/>
              <w:autoSpaceDN w:val="0"/>
              <w:adjustRightInd w:val="0"/>
            </w:pPr>
            <w:r>
              <w:t>municipal solid waste</w:t>
            </w:r>
          </w:p>
        </w:tc>
      </w:tr>
      <w:tr w:rsidR="005F42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F424C" w:rsidRDefault="005F424C" w:rsidP="005F424C">
            <w:pPr>
              <w:widowControl w:val="0"/>
              <w:autoSpaceDE w:val="0"/>
              <w:autoSpaceDN w:val="0"/>
              <w:adjustRightInd w:val="0"/>
            </w:pPr>
            <w:r>
              <w:t>MW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</w:tcPr>
          <w:p w:rsidR="005F424C" w:rsidRDefault="005F424C" w:rsidP="005F424C">
            <w:pPr>
              <w:widowControl w:val="0"/>
              <w:autoSpaceDE w:val="0"/>
              <w:autoSpaceDN w:val="0"/>
              <w:adjustRightInd w:val="0"/>
            </w:pPr>
            <w:r>
              <w:t>megawatt; 1 million watts</w:t>
            </w:r>
          </w:p>
        </w:tc>
      </w:tr>
      <w:tr w:rsidR="005F42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F424C" w:rsidRDefault="005F424C" w:rsidP="005F424C">
            <w:pPr>
              <w:widowControl w:val="0"/>
              <w:autoSpaceDE w:val="0"/>
              <w:autoSpaceDN w:val="0"/>
              <w:adjustRightInd w:val="0"/>
            </w:pPr>
            <w:r>
              <w:t>NMOC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</w:tcPr>
          <w:p w:rsidR="005F424C" w:rsidRDefault="005F424C" w:rsidP="005F424C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nonmethane</w:t>
            </w:r>
            <w:proofErr w:type="spellEnd"/>
            <w:r>
              <w:t xml:space="preserve"> organic compounds</w:t>
            </w:r>
          </w:p>
        </w:tc>
      </w:tr>
      <w:tr w:rsidR="005F42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F424C" w:rsidRDefault="005F424C" w:rsidP="005F424C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NOx</w:t>
            </w:r>
            <w:proofErr w:type="spellEnd"/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</w:tcPr>
          <w:p w:rsidR="005F424C" w:rsidRDefault="005F424C" w:rsidP="005F424C">
            <w:pPr>
              <w:widowControl w:val="0"/>
              <w:autoSpaceDE w:val="0"/>
              <w:autoSpaceDN w:val="0"/>
              <w:adjustRightInd w:val="0"/>
            </w:pPr>
            <w:r>
              <w:t>nitrogen oxides</w:t>
            </w:r>
          </w:p>
        </w:tc>
      </w:tr>
      <w:tr w:rsidR="005F42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F424C" w:rsidRDefault="005F424C" w:rsidP="005F424C">
            <w:pPr>
              <w:widowControl w:val="0"/>
              <w:autoSpaceDE w:val="0"/>
              <w:autoSpaceDN w:val="0"/>
              <w:adjustRightInd w:val="0"/>
            </w:pPr>
            <w:r>
              <w:t>ppm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</w:tcPr>
          <w:p w:rsidR="005F424C" w:rsidRDefault="005F424C" w:rsidP="005F424C">
            <w:pPr>
              <w:widowControl w:val="0"/>
              <w:autoSpaceDE w:val="0"/>
              <w:autoSpaceDN w:val="0"/>
              <w:adjustRightInd w:val="0"/>
            </w:pPr>
            <w:r>
              <w:t>parts per million</w:t>
            </w:r>
          </w:p>
        </w:tc>
      </w:tr>
      <w:tr w:rsidR="005F42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F424C" w:rsidRDefault="005F424C" w:rsidP="005F424C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ppmv</w:t>
            </w:r>
            <w:proofErr w:type="spellEnd"/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</w:tcPr>
          <w:p w:rsidR="005F424C" w:rsidRDefault="005F424C" w:rsidP="005F424C">
            <w:pPr>
              <w:widowControl w:val="0"/>
              <w:autoSpaceDE w:val="0"/>
              <w:autoSpaceDN w:val="0"/>
              <w:adjustRightInd w:val="0"/>
            </w:pPr>
            <w:r>
              <w:t>parts per million by volume</w:t>
            </w:r>
          </w:p>
        </w:tc>
      </w:tr>
      <w:tr w:rsidR="005F42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F424C" w:rsidRDefault="005F424C" w:rsidP="005F424C">
            <w:pPr>
              <w:widowControl w:val="0"/>
              <w:autoSpaceDE w:val="0"/>
              <w:autoSpaceDN w:val="0"/>
              <w:adjustRightInd w:val="0"/>
            </w:pPr>
            <w:r>
              <w:t>RCRA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</w:tcPr>
          <w:p w:rsidR="005F424C" w:rsidRDefault="005F424C" w:rsidP="005F424C">
            <w:pPr>
              <w:widowControl w:val="0"/>
              <w:autoSpaceDE w:val="0"/>
              <w:autoSpaceDN w:val="0"/>
              <w:adjustRightInd w:val="0"/>
            </w:pPr>
            <w:r>
              <w:t>Resource Conservation and Recovery Act</w:t>
            </w:r>
          </w:p>
        </w:tc>
      </w:tr>
      <w:tr w:rsidR="005F42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F424C" w:rsidRDefault="005F424C" w:rsidP="005F424C">
            <w:pPr>
              <w:widowControl w:val="0"/>
              <w:autoSpaceDE w:val="0"/>
              <w:autoSpaceDN w:val="0"/>
              <w:adjustRightInd w:val="0"/>
            </w:pPr>
            <w:r>
              <w:t>SIP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</w:tcPr>
          <w:p w:rsidR="005F424C" w:rsidRDefault="005F424C" w:rsidP="005F424C">
            <w:pPr>
              <w:widowControl w:val="0"/>
              <w:autoSpaceDE w:val="0"/>
              <w:autoSpaceDN w:val="0"/>
              <w:adjustRightInd w:val="0"/>
            </w:pPr>
            <w:r>
              <w:t>State Implementation Plan</w:t>
            </w:r>
          </w:p>
        </w:tc>
      </w:tr>
      <w:tr w:rsidR="005F42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F424C" w:rsidRDefault="005F424C" w:rsidP="005F424C">
            <w:pPr>
              <w:widowControl w:val="0"/>
              <w:autoSpaceDE w:val="0"/>
              <w:autoSpaceDN w:val="0"/>
              <w:adjustRightInd w:val="0"/>
            </w:pPr>
            <w:r>
              <w:t>USEPA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</w:tcPr>
          <w:p w:rsidR="005F424C" w:rsidRDefault="005F424C" w:rsidP="005F424C">
            <w:pPr>
              <w:widowControl w:val="0"/>
              <w:autoSpaceDE w:val="0"/>
              <w:autoSpaceDN w:val="0"/>
              <w:adjustRightInd w:val="0"/>
            </w:pPr>
            <w:r>
              <w:t>United States Environmental Protection Agency</w:t>
            </w:r>
          </w:p>
        </w:tc>
      </w:tr>
      <w:tr w:rsidR="005F42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F424C" w:rsidRDefault="005F424C" w:rsidP="005F424C">
            <w:pPr>
              <w:widowControl w:val="0"/>
              <w:autoSpaceDE w:val="0"/>
              <w:autoSpaceDN w:val="0"/>
              <w:adjustRightInd w:val="0"/>
            </w:pPr>
            <w:r>
              <w:t>VOC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</w:tcPr>
          <w:p w:rsidR="005F424C" w:rsidRDefault="005F424C" w:rsidP="005F424C">
            <w:pPr>
              <w:widowControl w:val="0"/>
              <w:autoSpaceDE w:val="0"/>
              <w:autoSpaceDN w:val="0"/>
              <w:adjustRightInd w:val="0"/>
            </w:pPr>
            <w:r>
              <w:t>volatile organic compounds</w:t>
            </w:r>
          </w:p>
        </w:tc>
      </w:tr>
      <w:tr w:rsidR="005F42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F424C" w:rsidRDefault="005F424C" w:rsidP="005F424C">
            <w:pPr>
              <w:widowControl w:val="0"/>
              <w:autoSpaceDE w:val="0"/>
              <w:autoSpaceDN w:val="0"/>
              <w:adjustRightInd w:val="0"/>
            </w:pPr>
            <w:r>
              <w:t>VOM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</w:tcPr>
          <w:p w:rsidR="005F424C" w:rsidRDefault="005F424C" w:rsidP="005F424C">
            <w:pPr>
              <w:widowControl w:val="0"/>
              <w:autoSpaceDE w:val="0"/>
              <w:autoSpaceDN w:val="0"/>
              <w:adjustRightInd w:val="0"/>
            </w:pPr>
            <w:r>
              <w:t>volatile organic material</w:t>
            </w:r>
          </w:p>
        </w:tc>
      </w:tr>
      <w:tr w:rsidR="005F42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F424C" w:rsidRDefault="005F424C" w:rsidP="005F424C">
            <w:pPr>
              <w:widowControl w:val="0"/>
              <w:autoSpaceDE w:val="0"/>
              <w:autoSpaceDN w:val="0"/>
              <w:adjustRightInd w:val="0"/>
            </w:pPr>
            <w:r>
              <w:t>yr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</w:tcPr>
          <w:p w:rsidR="005F424C" w:rsidRDefault="005F424C" w:rsidP="005F424C">
            <w:pPr>
              <w:widowControl w:val="0"/>
              <w:autoSpaceDE w:val="0"/>
              <w:autoSpaceDN w:val="0"/>
              <w:adjustRightInd w:val="0"/>
            </w:pPr>
            <w:r>
              <w:t>years</w:t>
            </w:r>
          </w:p>
        </w:tc>
      </w:tr>
    </w:tbl>
    <w:p w:rsidR="005F424C" w:rsidRDefault="005F424C" w:rsidP="005F424C">
      <w:pPr>
        <w:widowControl w:val="0"/>
        <w:autoSpaceDE w:val="0"/>
        <w:autoSpaceDN w:val="0"/>
        <w:adjustRightInd w:val="0"/>
      </w:pPr>
    </w:p>
    <w:sectPr w:rsidR="005F424C" w:rsidSect="005F42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424C"/>
    <w:rsid w:val="005C3366"/>
    <w:rsid w:val="005F424C"/>
    <w:rsid w:val="006C2019"/>
    <w:rsid w:val="007E6507"/>
    <w:rsid w:val="00922ACB"/>
    <w:rsid w:val="00DD1886"/>
    <w:rsid w:val="00E074DA"/>
    <w:rsid w:val="00EE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State of Illinois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Illinois General Assembly</dc:creator>
  <cp:keywords/>
  <dc:description/>
  <cp:lastModifiedBy>Roberts, John</cp:lastModifiedBy>
  <cp:revision>3</cp:revision>
  <cp:lastPrinted>2003-03-11T13:14:00Z</cp:lastPrinted>
  <dcterms:created xsi:type="dcterms:W3CDTF">2012-06-21T19:44:00Z</dcterms:created>
  <dcterms:modified xsi:type="dcterms:W3CDTF">2012-06-21T19:44:00Z</dcterms:modified>
</cp:coreProperties>
</file>