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C39" w:rsidRDefault="00E86C39" w:rsidP="00E86C39">
      <w:pPr>
        <w:widowControl w:val="0"/>
        <w:autoSpaceDE w:val="0"/>
        <w:autoSpaceDN w:val="0"/>
        <w:adjustRightInd w:val="0"/>
      </w:pPr>
      <w:bookmarkStart w:id="0" w:name="_GoBack"/>
      <w:bookmarkEnd w:id="0"/>
    </w:p>
    <w:p w:rsidR="00E86C39" w:rsidRDefault="00E86C39" w:rsidP="00E86C39">
      <w:pPr>
        <w:widowControl w:val="0"/>
        <w:autoSpaceDE w:val="0"/>
        <w:autoSpaceDN w:val="0"/>
        <w:adjustRightInd w:val="0"/>
      </w:pPr>
      <w:r>
        <w:rPr>
          <w:b/>
          <w:bCs/>
        </w:rPr>
        <w:t>Section 217.408  Reporting</w:t>
      </w:r>
      <w:r>
        <w:t xml:space="preserve"> </w:t>
      </w:r>
    </w:p>
    <w:p w:rsidR="00E86C39" w:rsidRDefault="00E86C39" w:rsidP="00E86C39">
      <w:pPr>
        <w:widowControl w:val="0"/>
        <w:autoSpaceDE w:val="0"/>
        <w:autoSpaceDN w:val="0"/>
        <w:adjustRightInd w:val="0"/>
      </w:pPr>
    </w:p>
    <w:p w:rsidR="00E86C39" w:rsidRDefault="00E86C39" w:rsidP="00E86C39">
      <w:pPr>
        <w:widowControl w:val="0"/>
        <w:autoSpaceDE w:val="0"/>
        <w:autoSpaceDN w:val="0"/>
        <w:adjustRightInd w:val="0"/>
        <w:ind w:left="1440" w:hanging="720"/>
      </w:pPr>
      <w:r>
        <w:t>a)</w:t>
      </w:r>
      <w:r>
        <w:tab/>
        <w:t xml:space="preserve">By May 31, 2004, or within one year after initial startup, whichever occurs later, the owner or operator of a kiln subject to the requirements of this Subpart must submit to the Agency an initial compliance certification for each kiln subject to the requirements of Section 217.402 of this Subpart.  This certification must contain the following information as applicable: </w:t>
      </w:r>
    </w:p>
    <w:p w:rsidR="00C74600" w:rsidRDefault="00C74600" w:rsidP="00E86C39">
      <w:pPr>
        <w:widowControl w:val="0"/>
        <w:autoSpaceDE w:val="0"/>
        <w:autoSpaceDN w:val="0"/>
        <w:adjustRightInd w:val="0"/>
        <w:ind w:left="2160" w:hanging="720"/>
      </w:pPr>
    </w:p>
    <w:p w:rsidR="00E86C39" w:rsidRDefault="00E86C39" w:rsidP="00E86C39">
      <w:pPr>
        <w:widowControl w:val="0"/>
        <w:autoSpaceDE w:val="0"/>
        <w:autoSpaceDN w:val="0"/>
        <w:adjustRightInd w:val="0"/>
        <w:ind w:left="2160" w:hanging="720"/>
      </w:pPr>
      <w:r>
        <w:t>1)</w:t>
      </w:r>
      <w:r>
        <w:tab/>
        <w:t xml:space="preserve">The identity and type of each kiln subject to this Subpart, the name and address of the plant where the kiln is located, and the name and telephone number of the person responsible for demonstrating compliance with this Subpart; </w:t>
      </w:r>
    </w:p>
    <w:p w:rsidR="00C74600" w:rsidRDefault="00C74600" w:rsidP="00E86C39">
      <w:pPr>
        <w:widowControl w:val="0"/>
        <w:autoSpaceDE w:val="0"/>
        <w:autoSpaceDN w:val="0"/>
        <w:adjustRightInd w:val="0"/>
        <w:ind w:left="2160" w:hanging="720"/>
      </w:pPr>
    </w:p>
    <w:p w:rsidR="00E86C39" w:rsidRDefault="00E86C39" w:rsidP="00E86C39">
      <w:pPr>
        <w:widowControl w:val="0"/>
        <w:autoSpaceDE w:val="0"/>
        <w:autoSpaceDN w:val="0"/>
        <w:adjustRightInd w:val="0"/>
        <w:ind w:left="2160" w:hanging="720"/>
      </w:pPr>
      <w:r>
        <w:t>2)</w:t>
      </w:r>
      <w:r>
        <w:tab/>
        <w:t xml:space="preserve">A demonstration that each kiln is in compliance with Section 217.402 of this Subpart, identifying the provision with which it is complying and </w:t>
      </w:r>
      <w:r w:rsidR="00572246">
        <w:t xml:space="preserve">is </w:t>
      </w:r>
      <w:r>
        <w:t xml:space="preserve">accompanied by a summary of the approved compliance method, e.g., performance test for the kiln and other supporting data being relied upon by the owner or operator; </w:t>
      </w:r>
    </w:p>
    <w:p w:rsidR="00C74600" w:rsidRDefault="00C74600" w:rsidP="00E86C39">
      <w:pPr>
        <w:widowControl w:val="0"/>
        <w:autoSpaceDE w:val="0"/>
        <w:autoSpaceDN w:val="0"/>
        <w:adjustRightInd w:val="0"/>
        <w:ind w:left="2160" w:hanging="720"/>
      </w:pPr>
    </w:p>
    <w:p w:rsidR="00E86C39" w:rsidRDefault="00E86C39" w:rsidP="00E86C39">
      <w:pPr>
        <w:widowControl w:val="0"/>
        <w:autoSpaceDE w:val="0"/>
        <w:autoSpaceDN w:val="0"/>
        <w:adjustRightInd w:val="0"/>
        <w:ind w:left="2160" w:hanging="720"/>
      </w:pPr>
      <w:r>
        <w:t>3)</w:t>
      </w:r>
      <w:r>
        <w:tab/>
        <w:t>If demonstrating compliance by use of a low-</w:t>
      </w:r>
      <w:proofErr w:type="spellStart"/>
      <w:r>
        <w:t>NO</w:t>
      </w:r>
      <w:r w:rsidR="00A711CE" w:rsidRPr="00A711CE">
        <w:rPr>
          <w:vertAlign w:val="subscript"/>
        </w:rPr>
        <w:t>x</w:t>
      </w:r>
      <w:proofErr w:type="spellEnd"/>
      <w:r w:rsidR="00A711CE">
        <w:t xml:space="preserve"> b</w:t>
      </w:r>
      <w:r>
        <w:t xml:space="preserve">urner or mid-kiln firing system pursuant to Section 217.402(a)(1) of this Subpart, a copy of the manufacturer's recommended maintenance and schedule for maintenance as approved by the Agency; </w:t>
      </w:r>
    </w:p>
    <w:p w:rsidR="00C74600" w:rsidRDefault="00C74600" w:rsidP="00E86C39">
      <w:pPr>
        <w:widowControl w:val="0"/>
        <w:autoSpaceDE w:val="0"/>
        <w:autoSpaceDN w:val="0"/>
        <w:adjustRightInd w:val="0"/>
        <w:ind w:left="2160" w:hanging="720"/>
      </w:pPr>
    </w:p>
    <w:p w:rsidR="00E86C39" w:rsidRDefault="00E86C39" w:rsidP="00E86C39">
      <w:pPr>
        <w:widowControl w:val="0"/>
        <w:autoSpaceDE w:val="0"/>
        <w:autoSpaceDN w:val="0"/>
        <w:adjustRightInd w:val="0"/>
        <w:ind w:left="2160" w:hanging="720"/>
      </w:pPr>
      <w:r>
        <w:t>4)</w:t>
      </w:r>
      <w:r>
        <w:tab/>
        <w:t xml:space="preserve">If demonstrating compliance pursuant to Section 217.402(a)(3)(C) or (a)(5) of this Subpart, the date on which the permit containing the emission reduction plan or SIP revision was received as federally enforceable conditions; and </w:t>
      </w:r>
    </w:p>
    <w:p w:rsidR="00C74600" w:rsidRDefault="00C74600" w:rsidP="00E86C39">
      <w:pPr>
        <w:widowControl w:val="0"/>
        <w:autoSpaceDE w:val="0"/>
        <w:autoSpaceDN w:val="0"/>
        <w:adjustRightInd w:val="0"/>
        <w:ind w:left="2160" w:hanging="720"/>
      </w:pPr>
    </w:p>
    <w:p w:rsidR="00E86C39" w:rsidRPr="00A711CE" w:rsidRDefault="00E86C39" w:rsidP="00E86C39">
      <w:pPr>
        <w:widowControl w:val="0"/>
        <w:autoSpaceDE w:val="0"/>
        <w:autoSpaceDN w:val="0"/>
        <w:adjustRightInd w:val="0"/>
        <w:ind w:left="2160" w:hanging="720"/>
      </w:pPr>
      <w:r>
        <w:t>5)</w:t>
      </w:r>
      <w:r>
        <w:tab/>
        <w:t xml:space="preserve">If demonstrating compliance pursuant to Section 217.402(a)(6) of this Subpart, the date of issuance and the identification of the permit authorizing, through federally enforceable conditions, participation in the federal </w:t>
      </w:r>
      <w:proofErr w:type="spellStart"/>
      <w:r>
        <w:t>NO</w:t>
      </w:r>
      <w:r w:rsidR="00A711CE">
        <w:rPr>
          <w:vertAlign w:val="subscript"/>
        </w:rPr>
        <w:t>x</w:t>
      </w:r>
      <w:proofErr w:type="spellEnd"/>
      <w:r w:rsidR="00A711CE">
        <w:t xml:space="preserve"> Trading Program.</w:t>
      </w:r>
    </w:p>
    <w:p w:rsidR="00C74600" w:rsidRDefault="00C74600" w:rsidP="00E86C39">
      <w:pPr>
        <w:widowControl w:val="0"/>
        <w:autoSpaceDE w:val="0"/>
        <w:autoSpaceDN w:val="0"/>
        <w:adjustRightInd w:val="0"/>
        <w:ind w:left="1440" w:hanging="720"/>
      </w:pPr>
    </w:p>
    <w:p w:rsidR="00E86C39" w:rsidRDefault="00E86C39" w:rsidP="00E86C39">
      <w:pPr>
        <w:widowControl w:val="0"/>
        <w:autoSpaceDE w:val="0"/>
        <w:autoSpaceDN w:val="0"/>
        <w:adjustRightInd w:val="0"/>
        <w:ind w:left="1440" w:hanging="720"/>
      </w:pPr>
      <w:r>
        <w:t>b)</w:t>
      </w:r>
      <w:r>
        <w:tab/>
        <w:t xml:space="preserve">Beginning in 2004, by December 31 of each year, owners and operators complying with this Subpart pursuant to Section 217.402(a)(1), (a)(2), (a)(3), (a)(4), or (a)(5) must, as a seasonal component of its annual emission report pursuant to 35 Ill. Adm. Code 254, report the total </w:t>
      </w:r>
      <w:proofErr w:type="spellStart"/>
      <w:r>
        <w:t>NO</w:t>
      </w:r>
      <w:r w:rsidR="00A711CE" w:rsidRPr="00A711CE">
        <w:rPr>
          <w:vertAlign w:val="subscript"/>
        </w:rPr>
        <w:t>x</w:t>
      </w:r>
      <w:proofErr w:type="spellEnd"/>
      <w:r w:rsidR="00A711CE">
        <w:t xml:space="preserve"> </w:t>
      </w:r>
      <w:r>
        <w:t xml:space="preserve">emissions of each subject kiln during the control period of each year to the Agency, if the kiln operated during this period. </w:t>
      </w:r>
    </w:p>
    <w:p w:rsidR="00E86C39" w:rsidRDefault="00E86C39" w:rsidP="00E86C39">
      <w:pPr>
        <w:widowControl w:val="0"/>
        <w:autoSpaceDE w:val="0"/>
        <w:autoSpaceDN w:val="0"/>
        <w:adjustRightInd w:val="0"/>
        <w:ind w:left="1440" w:hanging="720"/>
      </w:pPr>
    </w:p>
    <w:p w:rsidR="00E86C39" w:rsidRDefault="00E86C39" w:rsidP="00E86C39">
      <w:pPr>
        <w:widowControl w:val="0"/>
        <w:autoSpaceDE w:val="0"/>
        <w:autoSpaceDN w:val="0"/>
        <w:adjustRightInd w:val="0"/>
        <w:ind w:left="1440" w:hanging="720"/>
      </w:pPr>
      <w:r>
        <w:t xml:space="preserve">(Source:  Added at 25 Ill. Reg. 4597, effective March 15, 2001) </w:t>
      </w:r>
    </w:p>
    <w:sectPr w:rsidR="00E86C39" w:rsidSect="00E86C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6C39"/>
    <w:rsid w:val="0015049B"/>
    <w:rsid w:val="00310EEB"/>
    <w:rsid w:val="003E42F6"/>
    <w:rsid w:val="00572246"/>
    <w:rsid w:val="005C3366"/>
    <w:rsid w:val="00A711CE"/>
    <w:rsid w:val="00C74600"/>
    <w:rsid w:val="00E86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